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9288"/>
      </w:tblGrid>
      <w:tr w:rsidR="002859E6" w:rsidTr="002859E6">
        <w:trPr>
          <w:trHeight w:val="284"/>
        </w:trPr>
        <w:tc>
          <w:tcPr>
            <w:tcW w:w="10172" w:type="dxa"/>
            <w:hideMark/>
          </w:tcPr>
          <w:p w:rsidR="002859E6" w:rsidRDefault="002859E6">
            <w:pPr>
              <w:tabs>
                <w:tab w:val="left" w:pos="51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859E6" w:rsidTr="002859E6">
        <w:trPr>
          <w:trHeight w:val="364"/>
        </w:trPr>
        <w:tc>
          <w:tcPr>
            <w:tcW w:w="10172" w:type="dxa"/>
            <w:vAlign w:val="bottom"/>
          </w:tcPr>
          <w:p w:rsidR="002859E6" w:rsidRDefault="00285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859E6" w:rsidRDefault="00285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БЮДЖЕТНОЕ ДОШКОЛЬНОЕ ОБРАЗОВАТЕЛЬНОЕ УЧРЕЖДЕНИЕ</w:t>
            </w:r>
          </w:p>
        </w:tc>
      </w:tr>
      <w:tr w:rsidR="002859E6" w:rsidTr="002859E6">
        <w:trPr>
          <w:trHeight w:val="555"/>
        </w:trPr>
        <w:tc>
          <w:tcPr>
            <w:tcW w:w="10172" w:type="dxa"/>
            <w:vAlign w:val="bottom"/>
            <w:hideMark/>
          </w:tcPr>
          <w:p w:rsidR="002859E6" w:rsidRDefault="00285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ДЕТСКИЙ САД №5 Г. КАМЕНКИ КАМЕНСКОГО РАЙОНА ПЕНЗЕНСКОЙ ОБЛАСТИ</w:t>
            </w:r>
          </w:p>
        </w:tc>
      </w:tr>
      <w:tr w:rsidR="002859E6" w:rsidTr="002859E6">
        <w:tc>
          <w:tcPr>
            <w:tcW w:w="10172" w:type="dxa"/>
            <w:hideMark/>
          </w:tcPr>
          <w:p w:rsidR="002859E6" w:rsidRDefault="002859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(МБДОУ ДЕТСКИЙ САД №5)</w:t>
            </w:r>
          </w:p>
        </w:tc>
      </w:tr>
    </w:tbl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2859E6" w:rsidRDefault="002859E6" w:rsidP="002859E6">
      <w:pPr>
        <w:pStyle w:val="ac"/>
        <w:spacing w:line="276" w:lineRule="auto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2859E6" w:rsidRP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859E6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Технология </w:t>
      </w:r>
      <w:proofErr w:type="spellStart"/>
      <w:r w:rsidRPr="002859E6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лэпбук</w:t>
      </w:r>
      <w:proofErr w:type="spellEnd"/>
      <w:r w:rsidR="00E767A9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 </w:t>
      </w:r>
      <w:r w:rsidRPr="002859E6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- как средство эффективной работы с детьми дошкольного возраста с ОВЗ</w:t>
      </w:r>
    </w:p>
    <w:p w:rsidR="002859E6" w:rsidRP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859E6" w:rsidRDefault="002859E6" w:rsidP="002859E6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2859E6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859E6" w:rsidRDefault="002859E6" w:rsidP="00B860AD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860A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860AD" w:rsidRPr="00B860AD">
        <w:rPr>
          <w:rFonts w:ascii="Times New Roman" w:hAnsi="Times New Roman" w:cs="Times New Roman"/>
          <w:sz w:val="28"/>
          <w:szCs w:val="28"/>
          <w:u w:val="single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859E6" w:rsidRDefault="00B860AD" w:rsidP="00B860AD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2859E6">
        <w:rPr>
          <w:rFonts w:ascii="Times New Roman" w:hAnsi="Times New Roman" w:cs="Times New Roman"/>
          <w:sz w:val="28"/>
          <w:szCs w:val="28"/>
        </w:rPr>
        <w:t>Пензина</w:t>
      </w:r>
      <w:proofErr w:type="spellEnd"/>
      <w:r w:rsidR="002859E6">
        <w:rPr>
          <w:rFonts w:ascii="Times New Roman" w:hAnsi="Times New Roman" w:cs="Times New Roman"/>
          <w:sz w:val="28"/>
          <w:szCs w:val="28"/>
        </w:rPr>
        <w:t xml:space="preserve"> Оксана Ивановна</w:t>
      </w:r>
    </w:p>
    <w:p w:rsidR="002859E6" w:rsidRDefault="002859E6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№ 5.</w:t>
      </w:r>
    </w:p>
    <w:p w:rsidR="002859E6" w:rsidRDefault="002859E6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2859E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0AD" w:rsidRDefault="00B860AD" w:rsidP="00B860AD">
      <w:pPr>
        <w:pStyle w:val="ac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</w:p>
    <w:p w:rsidR="004803B9" w:rsidRPr="00B860AD" w:rsidRDefault="008A43E2" w:rsidP="00B860AD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Аннотация</w:t>
      </w:r>
    </w:p>
    <w:p w:rsidR="008A43E2" w:rsidRDefault="004803B9" w:rsidP="00B860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8A43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Наше время</w:t>
      </w:r>
      <w:r w:rsidR="00B860A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A43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время контрастов. С одной стороны, жизнь- шаблонные действия, ритуалы и </w:t>
      </w:r>
      <w:r w:rsidR="000927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правила. С другой стороны- наше время- время перемен. Оно задает высокую планку творческому человеку и к этому надо стремиться: находить нестандартные решения проблем, умение видеть вещи в новом ракурсе. Важным аспектом современного Российского образования является «научиться учиться самому».</w:t>
      </w:r>
    </w:p>
    <w:p w:rsidR="00092776" w:rsidRDefault="00092776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Перед педагогом стоит задача научить ребенка ставить перед собой цели и задачи, находить способы их решения, а главное находить нужную информацию для решения поставленного вопроса среди огромного множества источников информации, и каждый педагог ищет новые подходы в своей педагогической деятельности.</w:t>
      </w:r>
    </w:p>
    <w:p w:rsidR="00092776" w:rsidRPr="00A00530" w:rsidRDefault="00092776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Всем известно, что лучше запоминается то, что нам интересно, что было эмоционально окрашено. Как же сделать так, чтобы пройденный материал остался в памяти ребенка, чтобы он мог научиться пользоваться знаниями, чтобы захотел самостоятельно расширить свои </w:t>
      </w:r>
      <w:r w:rsidR="004803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возможности по данному вопросу. Одним из способов достижения этой цели я нахожу в использовании </w:t>
      </w:r>
      <w:proofErr w:type="spellStart"/>
      <w:r w:rsidR="004803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="004803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реабилитационном и образовательном процессе.</w:t>
      </w:r>
    </w:p>
    <w:p w:rsidR="004803B9" w:rsidRPr="00A00530" w:rsidRDefault="004803B9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это тематическая, интерактивная яркая папка, наполненная дидактическим игровым материалом. Особенности данного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том, что он подходит как для обычных детей дошкольного возраста, так и для детей, имеющих различные особенности в развитии. Он изготовлен из легких  натуральных материалов, соблюдены правила и нормы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технологий, безопасен в обращении для детей- колясочников</w:t>
      </w:r>
      <w:r w:rsidR="00164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и детей, имеющих ограничения моторной координации рук. Информативен, </w:t>
      </w:r>
      <w:proofErr w:type="spellStart"/>
      <w:r w:rsidR="00164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полифункционален</w:t>
      </w:r>
      <w:proofErr w:type="spellEnd"/>
      <w:r w:rsidR="00164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подходит для инд</w:t>
      </w:r>
      <w:r w:rsidR="00B860A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ивидуальных и групповых занятий</w:t>
      </w:r>
      <w:r w:rsidR="00A00530" w:rsidRPr="00A005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A00530" w:rsidRDefault="00F368E5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 ОВЗ имеются проблемы психологического характера: низкий уровень самооценки, высокий уровень тревожности, недостатки развития устной речи, сниженная познавательная мотивация, проблемы с концентрацией внимания и организованностью, трудности обработки слуховой информации, специфика развития мышления, трудности переноса усвоенных знаний и навыков и др., что отрицательно влияет на образ жизни детей необходимо не столько много знать, сколько последовательно и доказательно мыслить, проявлять умственное н</w:t>
      </w:r>
      <w:r w:rsidR="00A00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апряжение</w:t>
      </w:r>
      <w:r w:rsidR="00A00530" w:rsidRPr="00A00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368E5" w:rsidRDefault="00F368E5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работе с детьми использую современные образовательные технологии и методики и целенаправленно применяю их в практической деятельности. Содержание и методы обучения дошкольников с ОВЗ в моей группе направлены на его развитие. Когда ребенок сам действует с объектами, он лучше познает окружающий мир, поэтому приоритет в работе с детьми следует отдавать практическим методам обучения. Один из практических методов работы с детьми с ограниченными возможностями здоровья является </w:t>
      </w:r>
      <w:proofErr w:type="spellStart"/>
      <w:r w:rsidRPr="001E1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1E1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2647" w:rsidRPr="00F368E5" w:rsidRDefault="00CC2647" w:rsidP="00B860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368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Сущность </w:t>
      </w:r>
      <w:proofErr w:type="spellStart"/>
      <w:r w:rsidRPr="00F368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лэпбука</w:t>
      </w:r>
      <w:proofErr w:type="spellEnd"/>
      <w:r w:rsidRPr="00F368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заключается в том, что для «оживления» папки ребенку необходимо осуществить какую-либо деятельность: провести наблюдение, выполнить поручения, изучить и исследовать материал. Эта работа предусматривает постоянное нахождение рядом с ним взрослого. В силу своих возрастных особенностей дошкольники очень ранимы, если у них что-то не получается, поэтому взрослому надо незаметно направить детские старания и усилия в нужное русло.</w:t>
      </w:r>
    </w:p>
    <w:p w:rsidR="00CC2647" w:rsidRPr="00B860AD" w:rsidRDefault="00CC2647" w:rsidP="00B860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C2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ребёнка с ограниченными возможностями здоровья очень важно всесторонне развиваться, и </w:t>
      </w:r>
      <w:proofErr w:type="spellStart"/>
      <w:r w:rsidRPr="00CC2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CC2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быть направлен на развитие каких-либо умений и навыков, коррекцию имеющихся нарушений.</w:t>
      </w:r>
    </w:p>
    <w:p w:rsidR="0016456E" w:rsidRPr="00B860AD" w:rsidRDefault="0016456E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обеспечение оптимальных условий для развития личности ребенка через создание развивающей среды, предусматривающей широкий выбор разнообразных форм деятельности, среди которых ребенок может отыскать наиболее близкие его способностям и задаткам.</w:t>
      </w:r>
    </w:p>
    <w:p w:rsidR="00F368E5" w:rsidRPr="00CC2647" w:rsidRDefault="00F368E5" w:rsidP="00B8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26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достижения данной цели необходимо решить следующие</w:t>
      </w:r>
      <w:r w:rsidRPr="00CC26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задачи:</w:t>
      </w:r>
    </w:p>
    <w:p w:rsidR="00F368E5" w:rsidRPr="00CC2647" w:rsidRDefault="00CC2647" w:rsidP="00B860AD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F368E5" w:rsidRPr="00CC26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Изучить научно-методическую литературу и другие информационные источники по теме проекта. Раскрыть понятие средства обучения у детей дошкольного возраста.</w:t>
      </w:r>
    </w:p>
    <w:p w:rsidR="00AF3550" w:rsidRPr="00B860AD" w:rsidRDefault="00CC2647" w:rsidP="00B860AD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F368E5" w:rsidRPr="00CC26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Разработать систему мероприятий по созданию и использованию </w:t>
      </w:r>
      <w:proofErr w:type="spellStart"/>
      <w:r w:rsidR="00F368E5" w:rsidRPr="00CC26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лэпбуков</w:t>
      </w:r>
      <w:proofErr w:type="spellEnd"/>
      <w:r w:rsidR="00F368E5" w:rsidRPr="00CC26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средства обучения детей дошкольного возраста.</w:t>
      </w:r>
    </w:p>
    <w:p w:rsidR="00AF3550" w:rsidRPr="00B860AD" w:rsidRDefault="00AF3550" w:rsidP="00B860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  <w:lang w:eastAsia="ru-RU"/>
        </w:rPr>
      </w:pP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Самый </w:t>
      </w:r>
      <w:r w:rsidRPr="00AF3550"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первый</w:t>
      </w:r>
      <w:r w:rsidRPr="00AF35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который был </w:t>
      </w:r>
      <w:r w:rsidR="00F14CF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разработан мной</w:t>
      </w:r>
      <w:r w:rsidR="003349D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называ</w:t>
      </w:r>
      <w:r w:rsidR="003349D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ется </w:t>
      </w:r>
      <w:r w:rsidRPr="00B860A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  <w:lang w:eastAsia="ru-RU"/>
        </w:rPr>
        <w:t>«Времена года».</w:t>
      </w:r>
    </w:p>
    <w:p w:rsidR="00AF3550" w:rsidRPr="00AF3550" w:rsidRDefault="00AF3550" w:rsidP="00B860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его создания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расширить знания детей 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временах года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предназначен для детей старшего дошкольного возраста, но некоторые элементы можно использовать и в работе с младшими дошкольниками.</w:t>
      </w:r>
    </w:p>
    <w:p w:rsidR="00AF3550" w:rsidRPr="00AF3550" w:rsidRDefault="00AF3550" w:rsidP="00B860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Задачи </w:t>
      </w:r>
      <w:proofErr w:type="spellStart"/>
      <w:proofErr w:type="gramStart"/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лэпбука</w:t>
      </w:r>
      <w:proofErr w:type="spellEnd"/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повысить познавательный интерес у детей; закрепить и си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стематизировать знания детей о природных явлениях в разные времена года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обогатить и активизировать словарный запас детей.</w:t>
      </w:r>
    </w:p>
    <w:p w:rsidR="00815C64" w:rsidRPr="00815C64" w:rsidRDefault="00815C64" w:rsidP="00B860AD">
      <w:pPr>
        <w:pStyle w:val="a5"/>
        <w:shd w:val="clear" w:color="auto" w:fill="FFFFFF"/>
        <w:spacing w:before="90" w:beforeAutospacing="0" w:after="0" w:afterAutospacing="0" w:line="315" w:lineRule="atLeast"/>
        <w:ind w:firstLine="708"/>
        <w:jc w:val="both"/>
        <w:rPr>
          <w:bCs/>
          <w:sz w:val="28"/>
          <w:szCs w:val="28"/>
        </w:rPr>
      </w:pPr>
      <w:r w:rsidRPr="00815C64">
        <w:rPr>
          <w:bCs/>
          <w:sz w:val="28"/>
          <w:szCs w:val="28"/>
        </w:rPr>
        <w:t xml:space="preserve">В состав </w:t>
      </w:r>
      <w:proofErr w:type="spellStart"/>
      <w:r w:rsidRPr="00815C64">
        <w:rPr>
          <w:bCs/>
          <w:sz w:val="28"/>
          <w:szCs w:val="28"/>
        </w:rPr>
        <w:t>лэпбука</w:t>
      </w:r>
      <w:proofErr w:type="spellEnd"/>
      <w:r w:rsidRPr="00815C64">
        <w:rPr>
          <w:bCs/>
          <w:sz w:val="28"/>
          <w:szCs w:val="28"/>
        </w:rPr>
        <w:t xml:space="preserve"> входят следующие дидактические игры и задания: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«Погода»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 </w:t>
      </w:r>
      <w:r w:rsidRPr="00815C64">
        <w:rPr>
          <w:sz w:val="28"/>
          <w:szCs w:val="28"/>
        </w:rPr>
        <w:t>Учить детей определять погоду и отмечать на картинке магнитной стрелкой.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Формировать представления о погодных изменениях в природе;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представления о том, какие природные явления есть в природе;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Расширять словарный запас.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«Четвёртый лишний»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</w:t>
      </w:r>
      <w:r w:rsidRPr="00815C64">
        <w:rPr>
          <w:sz w:val="28"/>
          <w:szCs w:val="28"/>
        </w:rPr>
        <w:t> Учить находить связь между предметами, вычленять лишний предмет.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lastRenderedPageBreak/>
        <w:t>- Развивать логическое мышление, умение классифицировать, обобщать, сопоставлять;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зрительное восприятие, диалогическую и монологическую речь;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Воспитывать усидчивость.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«Собираемся на прогулку»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</w:t>
      </w:r>
      <w:r w:rsidRPr="00815C64">
        <w:rPr>
          <w:sz w:val="28"/>
          <w:szCs w:val="28"/>
        </w:rPr>
        <w:t> Учить сопоставлять виды одежды со временем года.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Закреплять умение классифицировать, обобщать;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диалогическую и монологическую речь;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Пополнять словарный запас по теме - одежда;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Воспитывать усидчивость;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Формировать умения детей выполнять действия по заданному признаку.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«Раскрась картинку»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</w:t>
      </w:r>
      <w:r w:rsidRPr="00815C64">
        <w:rPr>
          <w:sz w:val="28"/>
          <w:szCs w:val="28"/>
        </w:rPr>
        <w:t> Учить детей определять, к какому времени года относится картинка.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Учить называть признаки времен года;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связную речь;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Закреплять умение закрашивать аккуратно, не выходя за контур;</w:t>
      </w:r>
    </w:p>
    <w:p w:rsid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1"/>
          <w:szCs w:val="21"/>
        </w:rPr>
      </w:pPr>
      <w:r w:rsidRPr="00815C64">
        <w:rPr>
          <w:sz w:val="28"/>
          <w:szCs w:val="28"/>
        </w:rPr>
        <w:t>- Воспитывать усидчивость, самостоятельность</w:t>
      </w:r>
      <w:r>
        <w:rPr>
          <w:rFonts w:ascii="Verdana" w:hAnsi="Verdana"/>
          <w:color w:val="303F50"/>
          <w:sz w:val="21"/>
          <w:szCs w:val="21"/>
        </w:rPr>
        <w:t>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«Загадки»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Цели: </w:t>
      </w:r>
      <w:r w:rsidRPr="00815C64">
        <w:rPr>
          <w:sz w:val="28"/>
          <w:szCs w:val="28"/>
        </w:rPr>
        <w:t>Закреплять умение отгадывать загадки.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Учить различать изменения природы в разные времена года;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умение понимать красоту родной природы;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Закреплять знания о временах года.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>
        <w:rPr>
          <w:rFonts w:ascii="Verdana" w:hAnsi="Verdana"/>
          <w:b/>
          <w:bCs/>
          <w:color w:val="303F50"/>
          <w:sz w:val="21"/>
          <w:szCs w:val="21"/>
        </w:rPr>
        <w:t>«</w:t>
      </w:r>
      <w:r w:rsidRPr="00815C64">
        <w:rPr>
          <w:b/>
          <w:bCs/>
          <w:sz w:val="28"/>
          <w:szCs w:val="28"/>
        </w:rPr>
        <w:t>Времена года»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</w:t>
      </w:r>
      <w:r w:rsidRPr="00815C64">
        <w:rPr>
          <w:sz w:val="28"/>
          <w:szCs w:val="28"/>
        </w:rPr>
        <w:t> Учить детей классифицировать по признакам времен года.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Закреплять умение устанавливать причинно-следственные, пространственно-временные связи;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логическое мышление;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Расширять словарный запас.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color w:val="303F50"/>
          <w:sz w:val="28"/>
          <w:szCs w:val="28"/>
        </w:rPr>
        <w:t>«</w:t>
      </w:r>
      <w:r w:rsidRPr="00815C64">
        <w:rPr>
          <w:b/>
          <w:bCs/>
          <w:sz w:val="28"/>
          <w:szCs w:val="28"/>
        </w:rPr>
        <w:t>Подбери картинки»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</w:t>
      </w:r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815C64">
        <w:rPr>
          <w:sz w:val="28"/>
          <w:szCs w:val="28"/>
        </w:rPr>
        <w:t>чить</w:t>
      </w:r>
      <w:r w:rsidRPr="00815C64">
        <w:rPr>
          <w:rStyle w:val="a6"/>
          <w:sz w:val="28"/>
          <w:szCs w:val="28"/>
        </w:rPr>
        <w:t> </w:t>
      </w:r>
      <w:r w:rsidRPr="00815C64">
        <w:rPr>
          <w:sz w:val="28"/>
          <w:szCs w:val="28"/>
        </w:rPr>
        <w:t>определять, соответствующие данному времени года картинки.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lastRenderedPageBreak/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Формировать представления детей о чередовании времен года;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умение сопоставлять, классифицировать;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Воспитывать любовь к природе в разное время года.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«Что перепутал художник?»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 </w:t>
      </w:r>
      <w:r w:rsidRPr="00815C64">
        <w:rPr>
          <w:sz w:val="28"/>
          <w:szCs w:val="28"/>
        </w:rPr>
        <w:t>Развивать логическое мышление.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Закреплять представления о признаках времен года;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зрительную память, внимание;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связную речь.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В игре « Что перепутал художник?» имеется 4 карточки по временам года с ошибками.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«Платье для куклы»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 </w:t>
      </w:r>
      <w:r w:rsidRPr="00815C64">
        <w:rPr>
          <w:sz w:val="28"/>
          <w:szCs w:val="28"/>
        </w:rPr>
        <w:t>Корректировать поведение и настроение детей, получить позитивные эмоции.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A00530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- Развивать чу</w:t>
      </w:r>
      <w:r w:rsidR="00815C64" w:rsidRPr="00815C64">
        <w:rPr>
          <w:sz w:val="28"/>
          <w:szCs w:val="28"/>
        </w:rPr>
        <w:t>вство цвета, чувство ритма цвета;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Обогащать сенсорный и эмоциональный опыт детей;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воображение и фантазию.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«Назови признаки времен года».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</w:t>
      </w:r>
      <w:r w:rsidRPr="00815C64">
        <w:rPr>
          <w:sz w:val="28"/>
          <w:szCs w:val="28"/>
        </w:rPr>
        <w:t> Совершенствовать умение детей составлять рассказ по картине.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Развивать монологическую речь;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Находить, соответствующие данному времени года картинки;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Учить определять время года по его характерным признакам;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Закреплять знания детей и представления об особенностях каждого времени года;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Воспитывать бережное отношение к природе;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Учить наблюдать и видеть взаимосвязь явлений в природе.</w:t>
      </w:r>
    </w:p>
    <w:p w:rsidR="00815C64" w:rsidRPr="00815C64" w:rsidRDefault="00815C64" w:rsidP="00B860AD">
      <w:pPr>
        <w:pStyle w:val="a5"/>
        <w:numPr>
          <w:ilvl w:val="0"/>
          <w:numId w:val="7"/>
        </w:numPr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«Моя звездочка»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Цель: </w:t>
      </w:r>
      <w:r w:rsidRPr="00815C64">
        <w:rPr>
          <w:sz w:val="28"/>
          <w:szCs w:val="28"/>
        </w:rPr>
        <w:t>Учить детей оценивать себя.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815C64">
        <w:rPr>
          <w:b/>
          <w:bCs/>
          <w:sz w:val="28"/>
          <w:szCs w:val="28"/>
        </w:rPr>
        <w:t>Задачи: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rStyle w:val="a6"/>
          <w:sz w:val="28"/>
          <w:szCs w:val="28"/>
        </w:rPr>
        <w:t>- </w:t>
      </w:r>
      <w:r w:rsidRPr="00815C64">
        <w:rPr>
          <w:sz w:val="28"/>
          <w:szCs w:val="28"/>
        </w:rPr>
        <w:t>Развивать умение анализировать свою работу;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- Формировать навыки самоконтроля.</w:t>
      </w:r>
    </w:p>
    <w:p w:rsidR="00815C64" w:rsidRPr="00815C64" w:rsidRDefault="00815C64" w:rsidP="00815C64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815C64">
        <w:rPr>
          <w:sz w:val="28"/>
          <w:szCs w:val="28"/>
        </w:rPr>
        <w:t>Красные и зеленые звездочки в количестве 50 штук для рефлексии.</w:t>
      </w:r>
    </w:p>
    <w:p w:rsidR="00815C64" w:rsidRPr="00815C64" w:rsidRDefault="00815C64" w:rsidP="00B860AD">
      <w:pPr>
        <w:pStyle w:val="a5"/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815C64">
        <w:rPr>
          <w:sz w:val="28"/>
          <w:szCs w:val="28"/>
        </w:rPr>
        <w:lastRenderedPageBreak/>
        <w:t xml:space="preserve">Играя в дидактические игры и выполняя задания </w:t>
      </w:r>
      <w:proofErr w:type="spellStart"/>
      <w:r w:rsidRPr="00815C64">
        <w:rPr>
          <w:sz w:val="28"/>
          <w:szCs w:val="28"/>
        </w:rPr>
        <w:t>лэпбука</w:t>
      </w:r>
      <w:proofErr w:type="spellEnd"/>
      <w:r w:rsidRPr="00815C64">
        <w:rPr>
          <w:sz w:val="28"/>
          <w:szCs w:val="28"/>
        </w:rPr>
        <w:t>, дети расширяют и систематизируют свои знания о временах года, у них формируется любовь к окружающему миру, осознанное бережное отношение к природе.</w:t>
      </w:r>
    </w:p>
    <w:p w:rsidR="00CC2647" w:rsidRPr="00F14CF2" w:rsidRDefault="00815C64" w:rsidP="00B860A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</w:t>
      </w:r>
      <w:proofErr w:type="spellStart"/>
      <w:r w:rsidRPr="00F14CF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F1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разработала для детей старшего дошкольного </w:t>
      </w:r>
      <w:r w:rsidR="00F14CF2" w:rsidRPr="00F14C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</w:t>
      </w:r>
      <w:r w:rsidR="00A005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14CF2" w:rsidRPr="00F14C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ста. Он называется «Развитие речи».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  <w:u w:val="single"/>
        </w:rPr>
        <w:t>Задачи, </w:t>
      </w:r>
      <w:r w:rsidRPr="00F14CF2">
        <w:rPr>
          <w:rFonts w:ascii="Times New Roman" w:hAnsi="Times New Roman" w:cs="Times New Roman"/>
          <w:sz w:val="28"/>
          <w:szCs w:val="28"/>
        </w:rPr>
        <w:t xml:space="preserve">реализуемые в процессе использования учебно-дидактического пособия </w:t>
      </w:r>
      <w:r w:rsidRPr="00B860AD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B860AD">
        <w:rPr>
          <w:rFonts w:ascii="Times New Roman" w:hAnsi="Times New Roman" w:cs="Times New Roman"/>
          <w:sz w:val="28"/>
          <w:szCs w:val="28"/>
          <w:u w:val="single"/>
        </w:rPr>
        <w:t>Лэпбук</w:t>
      </w:r>
      <w:proofErr w:type="spellEnd"/>
      <w:r w:rsidRPr="00B860AD">
        <w:rPr>
          <w:rFonts w:ascii="Times New Roman" w:hAnsi="Times New Roman" w:cs="Times New Roman"/>
          <w:sz w:val="28"/>
          <w:szCs w:val="28"/>
          <w:u w:val="single"/>
        </w:rPr>
        <w:t xml:space="preserve"> «Развитие речи»:</w:t>
      </w:r>
    </w:p>
    <w:p w:rsidR="00F14CF2" w:rsidRPr="00F14CF2" w:rsidRDefault="00F14CF2" w:rsidP="00B860AD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способствовать речевому развитию детей;</w:t>
      </w:r>
    </w:p>
    <w:p w:rsidR="00F14CF2" w:rsidRPr="00F14CF2" w:rsidRDefault="00F14CF2" w:rsidP="00B860AD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расширить, обогатить и активизировать словарный запас детей;</w:t>
      </w:r>
    </w:p>
    <w:p w:rsidR="00F14CF2" w:rsidRPr="00F14CF2" w:rsidRDefault="00F14CF2" w:rsidP="00B860AD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развивать навыки грамматически правильной речи детей, правильное употребление прилагательных, глаголов, предлогов;</w:t>
      </w:r>
    </w:p>
    <w:p w:rsidR="00F14CF2" w:rsidRPr="00F14CF2" w:rsidRDefault="00F14CF2" w:rsidP="00B860AD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развивать сотрудничество между детьми и воспитателями детского сада.</w:t>
      </w:r>
    </w:p>
    <w:p w:rsidR="00F14CF2" w:rsidRPr="00F14CF2" w:rsidRDefault="00F14CF2" w:rsidP="00F14CF2">
      <w:pPr>
        <w:ind w:left="720"/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14CF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14CF2">
        <w:rPr>
          <w:rFonts w:ascii="Times New Roman" w:hAnsi="Times New Roman" w:cs="Times New Roman"/>
          <w:sz w:val="28"/>
          <w:szCs w:val="28"/>
        </w:rPr>
        <w:t xml:space="preserve"> входят 8 игр:</w:t>
      </w:r>
    </w:p>
    <w:p w:rsidR="00F14CF2" w:rsidRPr="00B860AD" w:rsidRDefault="00F14CF2" w:rsidP="00F14CF2">
      <w:pPr>
        <w:rPr>
          <w:rFonts w:ascii="Times New Roman" w:hAnsi="Times New Roman" w:cs="Times New Roman"/>
          <w:b/>
          <w:sz w:val="28"/>
          <w:szCs w:val="28"/>
        </w:rPr>
      </w:pPr>
      <w:r w:rsidRPr="00B860AD">
        <w:rPr>
          <w:rFonts w:ascii="Times New Roman" w:hAnsi="Times New Roman" w:cs="Times New Roman"/>
          <w:b/>
          <w:sz w:val="28"/>
          <w:szCs w:val="28"/>
        </w:rPr>
        <w:t xml:space="preserve">   • Игра «Противоположности» (антонимы)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Цель: ознакомить детей со словами-антонимами, научить находить изображения, отражающие противоположные свойства предметов и явлений;</w:t>
      </w:r>
    </w:p>
    <w:p w:rsidR="00F14CF2" w:rsidRPr="00B860AD" w:rsidRDefault="00F14CF2" w:rsidP="00F14CF2">
      <w:pPr>
        <w:rPr>
          <w:rFonts w:ascii="Times New Roman" w:hAnsi="Times New Roman" w:cs="Times New Roman"/>
          <w:b/>
          <w:sz w:val="28"/>
          <w:szCs w:val="28"/>
        </w:rPr>
      </w:pPr>
      <w:r w:rsidRPr="00B860AD">
        <w:rPr>
          <w:rFonts w:ascii="Times New Roman" w:hAnsi="Times New Roman" w:cs="Times New Roman"/>
          <w:b/>
          <w:sz w:val="28"/>
          <w:szCs w:val="28"/>
        </w:rPr>
        <w:t xml:space="preserve">    • Игра «Мой, моя, мое» 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 xml:space="preserve">Цель: формировать у детей представления о местоимениях, правилах их применения в речи. </w:t>
      </w:r>
    </w:p>
    <w:p w:rsidR="00F14CF2" w:rsidRPr="00B860AD" w:rsidRDefault="00F14CF2" w:rsidP="00F14CF2">
      <w:pPr>
        <w:rPr>
          <w:rFonts w:ascii="Times New Roman" w:hAnsi="Times New Roman" w:cs="Times New Roman"/>
          <w:b/>
          <w:sz w:val="28"/>
          <w:szCs w:val="28"/>
        </w:rPr>
      </w:pPr>
      <w:r w:rsidRPr="00B860AD">
        <w:rPr>
          <w:rFonts w:ascii="Times New Roman" w:hAnsi="Times New Roman" w:cs="Times New Roman"/>
          <w:b/>
          <w:sz w:val="28"/>
          <w:szCs w:val="28"/>
        </w:rPr>
        <w:t xml:space="preserve">   • Игра "Составь рассказ по картинкам»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Цель: развивать связную монологическую речь у детей</w:t>
      </w:r>
    </w:p>
    <w:p w:rsidR="00F14CF2" w:rsidRPr="00B860AD" w:rsidRDefault="00F14CF2" w:rsidP="00F14CF2">
      <w:pPr>
        <w:rPr>
          <w:rFonts w:ascii="Times New Roman" w:hAnsi="Times New Roman" w:cs="Times New Roman"/>
          <w:b/>
          <w:sz w:val="28"/>
          <w:szCs w:val="28"/>
        </w:rPr>
      </w:pPr>
      <w:r w:rsidRPr="00B860AD">
        <w:rPr>
          <w:rFonts w:ascii="Times New Roman" w:hAnsi="Times New Roman" w:cs="Times New Roman"/>
          <w:b/>
          <w:sz w:val="28"/>
          <w:szCs w:val="28"/>
        </w:rPr>
        <w:t xml:space="preserve">    • Игра «Один, много»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 xml:space="preserve">Цель: научить определять единственное и множественное число предметов, ознакомить с названиями цветов. </w:t>
      </w:r>
    </w:p>
    <w:p w:rsidR="00F14CF2" w:rsidRPr="00B860AD" w:rsidRDefault="00F14CF2" w:rsidP="00F14CF2">
      <w:pPr>
        <w:rPr>
          <w:rFonts w:ascii="Times New Roman" w:hAnsi="Times New Roman" w:cs="Times New Roman"/>
          <w:b/>
          <w:sz w:val="28"/>
          <w:szCs w:val="28"/>
        </w:rPr>
      </w:pPr>
      <w:r w:rsidRPr="00B860AD">
        <w:rPr>
          <w:rFonts w:ascii="Times New Roman" w:hAnsi="Times New Roman" w:cs="Times New Roman"/>
          <w:b/>
          <w:sz w:val="28"/>
          <w:szCs w:val="28"/>
        </w:rPr>
        <w:t xml:space="preserve">     •Игра «Подбери предмет к сюжетной картинке»  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Цель: учить детей находить  предмет к заданной картинке и называть его.</w:t>
      </w:r>
    </w:p>
    <w:p w:rsidR="00F14CF2" w:rsidRPr="00237DF9" w:rsidRDefault="00237DF9" w:rsidP="00F14CF2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«Назови первый звук в слове»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Цель </w:t>
      </w:r>
      <w:r w:rsidRPr="00F14CF2">
        <w:rPr>
          <w:rFonts w:ascii="Times New Roman" w:hAnsi="Times New Roman" w:cs="Times New Roman"/>
          <w:bCs/>
          <w:sz w:val="28"/>
          <w:szCs w:val="28"/>
        </w:rPr>
        <w:t>игры</w:t>
      </w:r>
      <w:r w:rsidRPr="00F14CF2">
        <w:rPr>
          <w:rFonts w:ascii="Times New Roman" w:hAnsi="Times New Roman" w:cs="Times New Roman"/>
          <w:sz w:val="28"/>
          <w:szCs w:val="28"/>
        </w:rPr>
        <w:t>: упражнять </w:t>
      </w:r>
      <w:r w:rsidRPr="00F14CF2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F14CF2">
        <w:rPr>
          <w:rFonts w:ascii="Times New Roman" w:hAnsi="Times New Roman" w:cs="Times New Roman"/>
          <w:sz w:val="28"/>
          <w:szCs w:val="28"/>
        </w:rPr>
        <w:t xml:space="preserve"> различать и называть первый звук в слове. </w:t>
      </w:r>
      <w:r w:rsidRPr="00F14CF2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Pr="00F14CF2">
        <w:rPr>
          <w:rFonts w:ascii="Times New Roman" w:hAnsi="Times New Roman" w:cs="Times New Roman"/>
          <w:sz w:val="28"/>
          <w:szCs w:val="28"/>
        </w:rPr>
        <w:t> произвольное внимание.</w:t>
      </w:r>
    </w:p>
    <w:p w:rsidR="00F14CF2" w:rsidRPr="00237DF9" w:rsidRDefault="00F14CF2" w:rsidP="00F14CF2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237DF9">
        <w:rPr>
          <w:rFonts w:ascii="Times New Roman" w:hAnsi="Times New Roman" w:cs="Times New Roman"/>
          <w:b/>
          <w:sz w:val="28"/>
          <w:szCs w:val="28"/>
        </w:rPr>
        <w:t>Игра «Что лишнее»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lastRenderedPageBreak/>
        <w:t>Цель:   совершенствование умения классифицировать; расширение кругозора и представлений об окружающем мире; воспитание познавательного интереса; обогащение индивидуального словаря; совершенствование зрительного восприятия; развитие памяти, интеллекта, умения образно и логически мыс</w:t>
      </w:r>
      <w:r w:rsidR="00237DF9">
        <w:rPr>
          <w:rFonts w:ascii="Times New Roman" w:hAnsi="Times New Roman" w:cs="Times New Roman"/>
          <w:sz w:val="28"/>
          <w:szCs w:val="28"/>
        </w:rPr>
        <w:t>лить.</w:t>
      </w:r>
    </w:p>
    <w:p w:rsidR="00F14CF2" w:rsidRPr="00237DF9" w:rsidRDefault="00F14CF2" w:rsidP="00F14CF2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237DF9">
        <w:rPr>
          <w:rFonts w:ascii="Times New Roman" w:hAnsi="Times New Roman" w:cs="Times New Roman"/>
          <w:b/>
          <w:sz w:val="28"/>
          <w:szCs w:val="28"/>
        </w:rPr>
        <w:t>Игра «Многозначные слова»</w:t>
      </w:r>
    </w:p>
    <w:p w:rsidR="00F14CF2" w:rsidRPr="00F14CF2" w:rsidRDefault="00F14CF2" w:rsidP="00F14CF2">
      <w:pPr>
        <w:rPr>
          <w:rFonts w:ascii="Times New Roman" w:hAnsi="Times New Roman" w:cs="Times New Roman"/>
          <w:sz w:val="28"/>
          <w:szCs w:val="28"/>
        </w:rPr>
      </w:pPr>
      <w:r w:rsidRPr="00F14CF2">
        <w:rPr>
          <w:rFonts w:ascii="Times New Roman" w:hAnsi="Times New Roman" w:cs="Times New Roman"/>
          <w:sz w:val="28"/>
          <w:szCs w:val="28"/>
        </w:rPr>
        <w:t>Цель: обогащение словаря детей многозначными словами.</w:t>
      </w: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7DF9" w:rsidRDefault="00237DF9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0530" w:rsidRDefault="00A00530" w:rsidP="00F14C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14CF2" w:rsidRDefault="00F368E5" w:rsidP="00F14C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35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368E5" w:rsidRPr="003349DB" w:rsidRDefault="00F368E5" w:rsidP="00237DF9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Эффективность применения </w:t>
      </w:r>
      <w:proofErr w:type="spellStart"/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лэпбуков</w:t>
      </w:r>
      <w:proofErr w:type="spellEnd"/>
      <w:r w:rsidRPr="00AF35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позволила предположить возможность его использования в разных направлениях развития детей дошкольного возраста с ОВЗ. Результаты наблюдений показали, что дети стали активно взаимодействовать со сверстниками и взрослыми, проявлять интерес к участию в совместной деятельности. Значительно повысилась познавательная активность, любознательность, самостоятельность и инициативность в решении поставленных задач. Изучаемый материал успешно используется детьми в повседневной жизни.</w:t>
      </w:r>
    </w:p>
    <w:p w:rsidR="003349DB" w:rsidRPr="003349DB" w:rsidRDefault="003349DB" w:rsidP="00237D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</w:t>
      </w:r>
      <w:proofErr w:type="spellStart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для особых детей это некоторая особая форма организации учебного и наглядного материала.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</w:t>
      </w:r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омогает ребенку по своему желанию познавать, понимать и самостоятельно запоминать полученн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ранее информацию. К тому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</w:t>
      </w:r>
      <w:proofErr w:type="spellEnd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 на самостоятельную работу детей.     </w:t>
      </w:r>
    </w:p>
    <w:p w:rsidR="003349DB" w:rsidRPr="00237DF9" w:rsidRDefault="003349DB" w:rsidP="00237D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 ОВЗ нарушена память, внимание, восприятие и мышление. Поэтому необходимым элементом при работе с </w:t>
      </w:r>
      <w:proofErr w:type="spellStart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лэпбуком</w:t>
      </w:r>
      <w:proofErr w:type="spellEnd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упражнения на развитие восприятия (узнавать контурные и пунктирные изображения предметов, собрать разрезную картинку из отдельных частей и т.д.), памяти (запомнить и повторить ряд слов, запомнить ряд картинок или предметов, а затем поменять их местами и т.д.), логического мышления (сравнить предметы, выделить их ведущие признаки). </w:t>
      </w:r>
      <w:proofErr w:type="spellStart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33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привлекает детей своей необычной формой, ярким цветом, разнообразием материала и возможностью работать самостоятельно.</w:t>
      </w:r>
    </w:p>
    <w:p w:rsidR="00AF3550" w:rsidRPr="00AF3550" w:rsidRDefault="00AF3550" w:rsidP="00237D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F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мы видим, что метод «</w:t>
      </w:r>
      <w:proofErr w:type="spellStart"/>
      <w:r w:rsidRPr="00AF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AF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актуален и очень эффективен. В использовании данного метода происходит формирование субъектной позиции у ребёнка, раскрывается его индивидуальность, реализуются интересы и потребности, что в свою очередь способствует личностному развитию ребёнка.</w:t>
      </w:r>
    </w:p>
    <w:p w:rsidR="00AF3550" w:rsidRPr="00AF3550" w:rsidRDefault="00AF3550" w:rsidP="00237D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F3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вительные папки</w:t>
      </w:r>
      <w:r w:rsidRPr="00AF3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воспитателей являются помощником в работе с детьми с ОВЗ, помогающим организовать активную речевую, коммуникативную и познавательную деятельность воспитанников.</w:t>
      </w:r>
    </w:p>
    <w:p w:rsidR="00AF3550" w:rsidRPr="00F368E5" w:rsidRDefault="00AF3550" w:rsidP="00237DF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368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F3550" w:rsidRDefault="00AF3550" w:rsidP="00F368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F3550" w:rsidRPr="00F368E5" w:rsidRDefault="00AF3550" w:rsidP="00AF35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368E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14CF2" w:rsidRDefault="00F14CF2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F14CF2" w:rsidRDefault="00F14CF2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F14CF2" w:rsidRDefault="00F14CF2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F14CF2" w:rsidRDefault="00F14CF2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F14CF2" w:rsidRDefault="00F14CF2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37DF9" w:rsidRDefault="00237DF9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37DF9" w:rsidRDefault="00237DF9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37DF9" w:rsidRDefault="00237DF9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37DF9" w:rsidRDefault="00237DF9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F14CF2" w:rsidRDefault="00F14CF2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A00530" w:rsidRDefault="00A005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A00530" w:rsidRPr="002859E6" w:rsidRDefault="00237DF9" w:rsidP="008018DA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lastRenderedPageBreak/>
        <w:t>Приложение</w:t>
      </w:r>
    </w:p>
    <w:p w:rsidR="00A00530" w:rsidRPr="002859E6" w:rsidRDefault="00A005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0720" cy="3253112"/>
            <wp:effectExtent l="0" t="0" r="0" b="0"/>
            <wp:docPr id="1" name="Рисунок 1" descr="C:\Users\Lenovo\OneDrive\Рабочий стол\IMG20221107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IMG2022110711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0720" cy="3253112"/>
            <wp:effectExtent l="0" t="0" r="0" b="0"/>
            <wp:docPr id="2" name="Рисунок 2" descr="C:\Users\Lenovo\OneDrive\Рабочий стол\IMG202211070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OneDrive\Рабочий стол\IMG2022110708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60720" cy="3253112"/>
            <wp:effectExtent l="0" t="0" r="0" b="0"/>
            <wp:docPr id="4" name="Рисунок 4" descr="C:\Users\Lenovo\OneDrive\Рабочий стол\IMG2022110708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OneDrive\Рабочий стол\IMG2022110708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0720" cy="3253112"/>
            <wp:effectExtent l="0" t="0" r="0" b="0"/>
            <wp:docPr id="5" name="Рисунок 5" descr="C:\Users\Lenovo\OneDrive\Рабочий стол\IMG20221107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OneDrive\Рабочий стол\IMG2022110711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60720" cy="3253112"/>
            <wp:effectExtent l="0" t="0" r="0" b="0"/>
            <wp:docPr id="7" name="Рисунок 7" descr="C:\Users\Lenovo\OneDrive\Рабочий стол\IMG20221107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OneDrive\Рабочий стол\IMG2022110711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0720" cy="3253112"/>
            <wp:effectExtent l="0" t="0" r="0" b="0"/>
            <wp:docPr id="6" name="Рисунок 6" descr="C:\Users\Lenovo\OneDrive\Рабочий стол\IMG202211070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OneDrive\Рабочий стол\IMG2022110708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60720" cy="10201275"/>
            <wp:effectExtent l="0" t="0" r="0" b="0"/>
            <wp:docPr id="8" name="Рисунок 8" descr="C:\Users\Lenovo\OneDrive\Рабочий стол\IMG2022110708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OneDrive\Рабочий стол\IMG20221107082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0720" cy="3253112"/>
            <wp:effectExtent l="0" t="0" r="0" b="0"/>
            <wp:docPr id="9" name="Рисунок 9" descr="C:\Users\Lenovo\OneDrive\Рабочий стол\IMG2022110708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OneDrive\Рабочий стол\IMG20221107082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0720" cy="3253112"/>
            <wp:effectExtent l="0" t="0" r="0" b="0"/>
            <wp:docPr id="10" name="Рисунок 10" descr="C:\Users\Lenovo\OneDrive\Рабочий стол\IMG20221107105910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OneDrive\Рабочий стол\IMG20221107105910_BURST000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7B7C30">
        <w:rPr>
          <w:rFonts w:ascii="Arial" w:eastAsia="Times New Roman" w:hAnsi="Arial" w:cs="Arial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60720" cy="3253112"/>
            <wp:effectExtent l="0" t="0" r="0" b="0"/>
            <wp:docPr id="11" name="Рисунок 11" descr="C:\Users\Lenovo\OneDrive\Рабочий стол\IMG20221107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OneDrive\Рабочий стол\IMG20221107105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7B7C30" w:rsidRDefault="007B7C30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801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2859E6" w:rsidRDefault="002859E6" w:rsidP="00AF35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AF3550" w:rsidRPr="00237DF9" w:rsidRDefault="00AF3550" w:rsidP="00AF355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Список литературы</w:t>
      </w:r>
    </w:p>
    <w:p w:rsidR="00AF3550" w:rsidRPr="00237DF9" w:rsidRDefault="00AF3550" w:rsidP="00AF35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AF3550" w:rsidRPr="00237DF9" w:rsidRDefault="00AF3550" w:rsidP="00A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Блохина </w:t>
      </w:r>
      <w:proofErr w:type="gram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Е.,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Лиханова</w:t>
      </w:r>
      <w:proofErr w:type="spellEnd"/>
      <w:proofErr w:type="gram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«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накопленная книга»// Обруч. </w:t>
      </w:r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Образование: Ребенок и Ученик. — 2015. — № 4. — С.29–30.</w:t>
      </w:r>
    </w:p>
    <w:p w:rsidR="00AF3550" w:rsidRPr="00237DF9" w:rsidRDefault="00AF3550" w:rsidP="00A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Бурачевская</w:t>
      </w:r>
      <w:proofErr w:type="spellEnd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О. В. Дидактическое обеспечение образовательного и коррекционного процесса в специальных группах для детей с тяжелыми нарушениями речи [Текст] / О. В. </w:t>
      </w:r>
      <w:proofErr w:type="spellStart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Бурачевская</w:t>
      </w:r>
      <w:proofErr w:type="spellEnd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// Образовательная среда сегодня: стратегии развития: материалы VI </w:t>
      </w:r>
      <w:proofErr w:type="spellStart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Междунар</w:t>
      </w:r>
      <w:proofErr w:type="spellEnd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науч.–</w:t>
      </w:r>
      <w:proofErr w:type="spellStart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</w:t>
      </w:r>
      <w:proofErr w:type="spellEnd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конф</w:t>
      </w:r>
      <w:proofErr w:type="spellEnd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(Чебоксары, 11 мая 2016 г.) / — Чебоксары: ЦНС «</w:t>
      </w:r>
      <w:proofErr w:type="spellStart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Интерактив</w:t>
      </w:r>
      <w:proofErr w:type="spellEnd"/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плюс», 2016.</w:t>
      </w:r>
      <w:r w:rsidRPr="00237D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Гатовская</w:t>
      </w:r>
      <w:proofErr w:type="spell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Т.А « 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средство обучения// Проблемы и перспективы развития образования: материалы VI 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Междунар</w:t>
      </w:r>
      <w:proofErr w:type="spell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научной конференции.- Пермь: Меркурий,2015</w:t>
      </w:r>
    </w:p>
    <w:p w:rsidR="00AF3550" w:rsidRPr="00237DF9" w:rsidRDefault="00AF3550" w:rsidP="00A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Нурисламова</w:t>
      </w:r>
      <w:proofErr w:type="spell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А.Д. </w:t>
      </w:r>
      <w:proofErr w:type="spellStart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работе педагогов дошкольного обучения,2012</w:t>
      </w:r>
    </w:p>
    <w:p w:rsidR="00AF3550" w:rsidRPr="00237DF9" w:rsidRDefault="00AF3550" w:rsidP="00AF3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AF3550" w:rsidRPr="00237DF9" w:rsidRDefault="00AF3550" w:rsidP="00237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Сетевые ресурсы:</w:t>
      </w:r>
    </w:p>
    <w:p w:rsidR="00AF3550" w:rsidRPr="00237DF9" w:rsidRDefault="00AF3550" w:rsidP="00A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23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Кашицева О.А. Что такое </w:t>
      </w:r>
      <w:proofErr w:type="spellStart"/>
      <w:r w:rsidRPr="0023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23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[Электронный ресурс]. Режим доступа: </w:t>
      </w:r>
      <w:hyperlink r:id="rId17" w:tgtFrame="_blank" w:history="1">
        <w:r w:rsidRPr="00237DF9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http://konkurs-dlya-pedagogov.info/seminar-praktikum-dlya-pedagogov-chto...</w:t>
        </w:r>
      </w:hyperlink>
    </w:p>
    <w:p w:rsidR="00AF3550" w:rsidRPr="00237DF9" w:rsidRDefault="00AF3550" w:rsidP="00AF3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Мартынова Н.Т. </w:t>
      </w:r>
      <w:proofErr w:type="spellStart"/>
      <w:r w:rsidRPr="0023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23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вид совместной деятельности взрослого и детей. [Электронный ресурс]. – Режим доступа: </w:t>
      </w:r>
      <w:hyperlink r:id="rId18" w:tgtFrame="_blank" w:history="1">
        <w:r w:rsidRPr="00237DF9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https://infourok.ru/proekt-lepbuk-prednaznachen-dlya-sovmestnoy-deyateln...</w:t>
        </w:r>
      </w:hyperlink>
    </w:p>
    <w:p w:rsidR="00AF3550" w:rsidRPr="00237DF9" w:rsidRDefault="00AF3550" w:rsidP="00F368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27DEE" w:rsidRPr="00237DF9" w:rsidRDefault="00A27DEE" w:rsidP="0037074B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14CF2" w:rsidRDefault="00F14CF2" w:rsidP="0037074B">
      <w:pPr>
        <w:jc w:val="center"/>
        <w:rPr>
          <w:b/>
          <w:sz w:val="32"/>
          <w:szCs w:val="32"/>
        </w:rPr>
      </w:pPr>
    </w:p>
    <w:p w:rsidR="0037074B" w:rsidRDefault="0037074B"/>
    <w:sectPr w:rsidR="0037074B" w:rsidSect="0002142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BB7" w:rsidRDefault="00307BB7" w:rsidP="00EF17C9">
      <w:pPr>
        <w:spacing w:after="0" w:line="240" w:lineRule="auto"/>
      </w:pPr>
      <w:r>
        <w:separator/>
      </w:r>
    </w:p>
  </w:endnote>
  <w:endnote w:type="continuationSeparator" w:id="0">
    <w:p w:rsidR="00307BB7" w:rsidRDefault="00307BB7" w:rsidP="00EF1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C9" w:rsidRDefault="00EF17C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C9" w:rsidRDefault="00EF17C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C9" w:rsidRDefault="00EF17C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BB7" w:rsidRDefault="00307BB7" w:rsidP="00EF17C9">
      <w:pPr>
        <w:spacing w:after="0" w:line="240" w:lineRule="auto"/>
      </w:pPr>
      <w:r>
        <w:separator/>
      </w:r>
    </w:p>
  </w:footnote>
  <w:footnote w:type="continuationSeparator" w:id="0">
    <w:p w:rsidR="00307BB7" w:rsidRDefault="00307BB7" w:rsidP="00EF1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C9" w:rsidRDefault="00EF17C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C9" w:rsidRPr="00EF17C9" w:rsidRDefault="00EF17C9" w:rsidP="00EF17C9">
    <w:pPr>
      <w:pStyle w:val="a8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C9" w:rsidRDefault="00EF17C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6347D"/>
    <w:multiLevelType w:val="multilevel"/>
    <w:tmpl w:val="CE88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D1DA2"/>
    <w:multiLevelType w:val="hybridMultilevel"/>
    <w:tmpl w:val="01FA1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6705B89"/>
    <w:multiLevelType w:val="hybridMultilevel"/>
    <w:tmpl w:val="31B8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4C23"/>
    <w:multiLevelType w:val="hybridMultilevel"/>
    <w:tmpl w:val="D2187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61DA0"/>
    <w:multiLevelType w:val="multilevel"/>
    <w:tmpl w:val="6EC4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8B2EFE"/>
    <w:multiLevelType w:val="multilevel"/>
    <w:tmpl w:val="F454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672636"/>
    <w:multiLevelType w:val="multilevel"/>
    <w:tmpl w:val="4E8CB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074B"/>
    <w:rsid w:val="00017F9C"/>
    <w:rsid w:val="0002142C"/>
    <w:rsid w:val="00092776"/>
    <w:rsid w:val="00131186"/>
    <w:rsid w:val="0016456E"/>
    <w:rsid w:val="001E1E10"/>
    <w:rsid w:val="001E326F"/>
    <w:rsid w:val="001E42E1"/>
    <w:rsid w:val="00237DF9"/>
    <w:rsid w:val="002859E6"/>
    <w:rsid w:val="00307BB7"/>
    <w:rsid w:val="00310E6F"/>
    <w:rsid w:val="003349DB"/>
    <w:rsid w:val="003559F7"/>
    <w:rsid w:val="0037074B"/>
    <w:rsid w:val="00386215"/>
    <w:rsid w:val="004803B9"/>
    <w:rsid w:val="005511D5"/>
    <w:rsid w:val="006100CF"/>
    <w:rsid w:val="0077094B"/>
    <w:rsid w:val="007B7C30"/>
    <w:rsid w:val="008018DA"/>
    <w:rsid w:val="008125A3"/>
    <w:rsid w:val="00815C64"/>
    <w:rsid w:val="00836D02"/>
    <w:rsid w:val="00860085"/>
    <w:rsid w:val="008A43E2"/>
    <w:rsid w:val="00A00530"/>
    <w:rsid w:val="00A27DEE"/>
    <w:rsid w:val="00A844D2"/>
    <w:rsid w:val="00AD78D2"/>
    <w:rsid w:val="00AF3550"/>
    <w:rsid w:val="00B860AD"/>
    <w:rsid w:val="00BF6B5A"/>
    <w:rsid w:val="00CC2647"/>
    <w:rsid w:val="00E767A9"/>
    <w:rsid w:val="00EA2784"/>
    <w:rsid w:val="00EF17C9"/>
    <w:rsid w:val="00F14CF2"/>
    <w:rsid w:val="00F36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ECB9E"/>
  <w15:docId w15:val="{E75A7C95-D3DA-4626-A62A-8DC88216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43E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815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5C64"/>
    <w:rPr>
      <w:b/>
      <w:bCs/>
    </w:rPr>
  </w:style>
  <w:style w:type="paragraph" w:styleId="a7">
    <w:name w:val="List Paragraph"/>
    <w:basedOn w:val="a"/>
    <w:uiPriority w:val="34"/>
    <w:qFormat/>
    <w:rsid w:val="00F14CF2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F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7C9"/>
  </w:style>
  <w:style w:type="paragraph" w:styleId="aa">
    <w:name w:val="footer"/>
    <w:basedOn w:val="a"/>
    <w:link w:val="ab"/>
    <w:uiPriority w:val="99"/>
    <w:unhideWhenUsed/>
    <w:rsid w:val="00EF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7C9"/>
  </w:style>
  <w:style w:type="paragraph" w:styleId="ac">
    <w:name w:val="No Spacing"/>
    <w:uiPriority w:val="1"/>
    <w:qFormat/>
    <w:rsid w:val="002859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241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4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8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28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78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7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62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4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928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3111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18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806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9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6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infourok.ru/go.html?href=https%3A%2F%2Finfourok.ru%2Fproekt-lepbuk-prednaznachen-dlya-sovmestnoy-deyatelnosti-vospitatelya-s-detmi-512880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infourok.ru/go.html?href=http%3A%2F%2Fkonkurs-dlya-pedagogov.info%2Fseminar-praktikum-dlya-pedagogov-chto-takoe-lepbuk%2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cp:lastPrinted>2022-11-04T11:28:00Z</cp:lastPrinted>
  <dcterms:created xsi:type="dcterms:W3CDTF">2022-11-04T11:26:00Z</dcterms:created>
  <dcterms:modified xsi:type="dcterms:W3CDTF">2022-11-07T18:28:00Z</dcterms:modified>
</cp:coreProperties>
</file>