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Pr="00006B2D" w:rsidRDefault="007B6A67" w:rsidP="007B6A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ОБЩЕОБРАЗОВАТЕЛЬНОЕ  УЧРЕЖДЕНИЕ ЛУГАНСКОЙ НАРОДНОЙ РЕСПУБЛИКИ</w:t>
      </w:r>
    </w:p>
    <w:p w:rsidR="007B6A67" w:rsidRPr="00006B2D" w:rsidRDefault="007B6A67" w:rsidP="007B6A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"ЗОЛОТОВСКАЯ СРЕДНЯЯ ШКОЛА №4 ИМЕНИ РОМАНА САЛЬКОВА"</w:t>
      </w:r>
    </w:p>
    <w:p w:rsidR="007B6A67" w:rsidRPr="00006B2D" w:rsidRDefault="007B6A67" w:rsidP="007B6A67">
      <w:pPr>
        <w:tabs>
          <w:tab w:val="left" w:pos="79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P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</w:t>
      </w:r>
      <w:r w:rsidR="00E752A3"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898"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</w:t>
      </w:r>
    </w:p>
    <w:p w:rsidR="007B6A67" w:rsidRPr="00006B2D" w:rsidRDefault="007B6A67" w:rsidP="00A20DD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2A3" w:rsidRPr="00006B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Антарктида</w:t>
      </w: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6A67" w:rsidRPr="00006B2D" w:rsidRDefault="007B6A67" w:rsidP="007B6A6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2D" w:rsidRPr="00006B2D" w:rsidRDefault="00006B2D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Подготовила:</w:t>
      </w:r>
    </w:p>
    <w:p w:rsidR="007B6A67" w:rsidRPr="00006B2D" w:rsidRDefault="007B6A67" w:rsidP="007B6A67">
      <w:pPr>
        <w:tabs>
          <w:tab w:val="left" w:pos="79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учитель биологии и географии</w:t>
      </w:r>
    </w:p>
    <w:p w:rsidR="007B6A67" w:rsidRPr="00006B2D" w:rsidRDefault="007B6A67" w:rsidP="007B6A67">
      <w:pPr>
        <w:tabs>
          <w:tab w:val="left" w:pos="79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Зинченко Виктория Александровна</w:t>
      </w: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E752A3">
      <w:pPr>
        <w:tabs>
          <w:tab w:val="left" w:pos="7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1" w:rsidRDefault="00A20DD1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1" w:rsidRPr="00006B2D" w:rsidRDefault="00A20DD1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67" w:rsidRPr="00006B2D" w:rsidRDefault="007B6A67" w:rsidP="007B6A67">
      <w:pPr>
        <w:tabs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Цели урока: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рассмотреть особенности географического положения и береговой линии  Антарктиды;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 познакомить </w:t>
      </w:r>
      <w:proofErr w:type="gramStart"/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историей открытия  и исследования материка;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изучить  геологическое строение и рельеф.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определять географическое положение материка;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учиться работать с контурной картой, атласом;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совершенствование умения выделять главное.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воспитание любознательности, привитие интереса к путешествиям и открытиям через демонстрацию храбрости, отваги и мужества исследователей.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воспитывать умение работать в коллективе и самостоятельно;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повысить интерес к изучению географии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Физическая карта полушарий, физическая карта Антарктиды, мультимедиа, слайды презентаций учителя, к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онтурные карты, атласы, учебник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Тип урока: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A1935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рок </w:t>
      </w:r>
      <w:r w:rsidR="00A33841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усвоения новых знаний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эвристическая беседа; частично-поисковый; исследовательский.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обучения: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фронтальная, индивидуальная, групповая.</w:t>
      </w:r>
    </w:p>
    <w:p w:rsidR="00E752A3" w:rsidRPr="00006B2D" w:rsidRDefault="00847E38" w:rsidP="003B14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План урока</w:t>
      </w:r>
    </w:p>
    <w:p w:rsidR="00A33841" w:rsidRPr="00006B2D" w:rsidRDefault="00A33841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Организационный этап. </w:t>
      </w:r>
    </w:p>
    <w:p w:rsidR="00EF7A5E" w:rsidRPr="00006B2D" w:rsidRDefault="00A33841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EF7A5E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Актуализация знаний.</w:t>
      </w:r>
    </w:p>
    <w:p w:rsidR="00A33841" w:rsidRPr="00006B2D" w:rsidRDefault="00EF7A5E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A33841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цели и задач </w:t>
      </w:r>
      <w:r w:rsidR="00A33841" w:rsidRPr="00006B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урока</w:t>
      </w:r>
      <w:r w:rsidR="00A33841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Мотивация учебной деятельности учащихся. </w:t>
      </w:r>
    </w:p>
    <w:p w:rsidR="00A33841" w:rsidRPr="00006B2D" w:rsidRDefault="00A33841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4) Изучение нового материала.</w:t>
      </w:r>
    </w:p>
    <w:p w:rsidR="00A33841" w:rsidRPr="00006B2D" w:rsidRDefault="00A33841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5) Закрепление изученного материала.</w:t>
      </w:r>
    </w:p>
    <w:p w:rsidR="00A33841" w:rsidRPr="00006B2D" w:rsidRDefault="00D5732D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33841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Подведение итогов </w:t>
      </w: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урока. </w:t>
      </w:r>
      <w:r w:rsidR="00A33841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Домашнее задание.</w:t>
      </w:r>
    </w:p>
    <w:p w:rsidR="00A33841" w:rsidRPr="00006B2D" w:rsidRDefault="00D5732D" w:rsidP="00006B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33841" w:rsidRPr="0000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Рефлексия </w:t>
      </w:r>
    </w:p>
    <w:p w:rsidR="00847E38" w:rsidRPr="00006B2D" w:rsidRDefault="00847E38" w:rsidP="00847E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66259F" w:rsidRPr="00006B2D" w:rsidRDefault="00EF7A5E" w:rsidP="00E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AE20BF"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66259F"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Организационный этап</w:t>
      </w:r>
    </w:p>
    <w:p w:rsidR="00EF7A5E" w:rsidRPr="00006B2D" w:rsidRDefault="00EF7A5E" w:rsidP="00EF7A5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6B2D">
        <w:rPr>
          <w:rStyle w:val="c4"/>
          <w:color w:val="000000"/>
        </w:rPr>
        <w:t>Добрый день, ребята! Сегодня у нас очередной урок географии, на котором вы продолжите раскрывать секреты этой интереснейшей науки, познавать тайны материков и океанов.</w:t>
      </w:r>
    </w:p>
    <w:p w:rsidR="00EF7A5E" w:rsidRPr="00006B2D" w:rsidRDefault="00EF7A5E" w:rsidP="00EF7A5E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006B2D">
        <w:rPr>
          <w:rStyle w:val="c4"/>
          <w:color w:val="000000"/>
        </w:rPr>
        <w:t>     Проверьте</w:t>
      </w:r>
      <w:r w:rsidRPr="00006B2D">
        <w:rPr>
          <w:rStyle w:val="c4"/>
        </w:rPr>
        <w:t>, все ли подготовлено у вас к уроку?</w:t>
      </w:r>
    </w:p>
    <w:p w:rsidR="00EF7A5E" w:rsidRPr="00006B2D" w:rsidRDefault="00EF7A5E" w:rsidP="00EF7A5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</w:rPr>
      </w:pPr>
      <w:r w:rsidRPr="00006B2D">
        <w:rPr>
          <w:rStyle w:val="c4"/>
          <w:b/>
        </w:rPr>
        <w:t>2</w:t>
      </w:r>
      <w:r w:rsidR="00AE20BF" w:rsidRPr="00006B2D">
        <w:rPr>
          <w:rStyle w:val="c4"/>
          <w:b/>
        </w:rPr>
        <w:t>.</w:t>
      </w:r>
      <w:r w:rsidRPr="00006B2D">
        <w:rPr>
          <w:rStyle w:val="c4"/>
          <w:b/>
        </w:rPr>
        <w:t xml:space="preserve">    Актуализация знаний. </w:t>
      </w:r>
    </w:p>
    <w:p w:rsidR="00AE20BF" w:rsidRPr="00006B2D" w:rsidRDefault="00AE20BF" w:rsidP="00AE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 скажите, любите ли вы путешествовать? Сегодня мы отправимся в путешествие по Южной Америке.</w:t>
      </w:r>
    </w:p>
    <w:p w:rsidR="00AE20BF" w:rsidRPr="00006B2D" w:rsidRDefault="00AE20BF" w:rsidP="00AE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знаете о природе этого материка?</w:t>
      </w:r>
    </w:p>
    <w:p w:rsidR="00AE20BF" w:rsidRPr="00006B2D" w:rsidRDefault="00AE20BF" w:rsidP="00AE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фильма о природе Южной Америки.</w:t>
      </w:r>
    </w:p>
    <w:p w:rsidR="00AE20BF" w:rsidRPr="00006B2D" w:rsidRDefault="00AE20BF" w:rsidP="00AE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вас поразило в фильме? Каковы ваши впечатления?</w:t>
      </w:r>
    </w:p>
    <w:p w:rsidR="00AE20BF" w:rsidRPr="00006B2D" w:rsidRDefault="00AE20BF" w:rsidP="00AE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сначала давайте немного вспомним.</w:t>
      </w:r>
    </w:p>
    <w:p w:rsidR="00AE20BF" w:rsidRPr="00006B2D" w:rsidRDefault="00AE20BF" w:rsidP="00AE20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была открыта Южная Америка? </w:t>
      </w:r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(Х. Колумб, 1492 год)</w:t>
      </w:r>
    </w:p>
    <w:p w:rsidR="00AE20BF" w:rsidRPr="00006B2D" w:rsidRDefault="00AE20BF" w:rsidP="00AE20B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же она получила такое название, в честь кого? </w:t>
      </w:r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Америго</w:t>
      </w:r>
      <w:proofErr w:type="spellEnd"/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Веспуччи</w:t>
      </w:r>
      <w:proofErr w:type="spellEnd"/>
      <w:r w:rsidRPr="00006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первым высказал мысль об открытии новых земель)</w:t>
      </w:r>
    </w:p>
    <w:p w:rsidR="00AE20BF" w:rsidRPr="00006B2D" w:rsidRDefault="00AE20BF" w:rsidP="00AE20B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на карте крайние точки материка. Какими океанами и морями он омывается?</w:t>
      </w:r>
    </w:p>
    <w:p w:rsidR="00EF7A5E" w:rsidRPr="00006B2D" w:rsidRDefault="00EF7A5E" w:rsidP="00E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AE20BF"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259F"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Постановка цели и задач </w:t>
      </w:r>
      <w:r w:rsidR="0066259F" w:rsidRPr="00006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урока</w:t>
      </w:r>
      <w:r w:rsidR="0066259F"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Мотивация учебной деятельности учащихся.</w:t>
      </w:r>
    </w:p>
    <w:p w:rsidR="00EF7A5E" w:rsidRPr="00006B2D" w:rsidRDefault="00EF7A5E" w:rsidP="00EF7A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06B2D">
        <w:rPr>
          <w:b/>
          <w:color w:val="000000"/>
        </w:rPr>
        <w:t xml:space="preserve">Слайд 1. </w:t>
      </w:r>
      <w:r w:rsidRPr="00006B2D">
        <w:rPr>
          <w:color w:val="000000"/>
        </w:rPr>
        <w:t>В руках у меня бутылка с письмом, найденная у берегов нашего материка. Такой способ связи с внешним миром использовали морские путешественники. Прочитаем его.</w:t>
      </w:r>
    </w:p>
    <w:p w:rsidR="00EF7A5E" w:rsidRPr="00006B2D" w:rsidRDefault="00EF7A5E" w:rsidP="00EF7A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06B2D">
        <w:rPr>
          <w:i/>
          <w:iCs/>
          <w:color w:val="000000"/>
        </w:rPr>
        <w:t>Дорогой друг!</w:t>
      </w:r>
    </w:p>
    <w:p w:rsidR="00EF7A5E" w:rsidRPr="00006B2D" w:rsidRDefault="00EF7A5E" w:rsidP="00EF7A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006B2D">
        <w:rPr>
          <w:i/>
          <w:iCs/>
          <w:color w:val="000000"/>
        </w:rPr>
        <w:lastRenderedPageBreak/>
        <w:t>Мы находимся на обширной равнине, у меня очень кружится голова, у некоторых идет из носа кровь, как будто мы высоко в горах. Вокруг нас – снег, а мы в солнечных очках и загорели, как в тропиках. Я видел птиц, </w:t>
      </w:r>
      <w:r w:rsidRPr="00006B2D">
        <w:rPr>
          <w:i/>
          <w:color w:val="000000"/>
        </w:rPr>
        <w:t>у</w:t>
      </w:r>
      <w:r w:rsidRPr="00006B2D">
        <w:rPr>
          <w:i/>
          <w:iCs/>
          <w:color w:val="000000"/>
        </w:rPr>
        <w:t xml:space="preserve"> которых яйца не в гнёздах, а при себе, в сумке. А морские животные выходят сухими из воды. А ещё я видел слона, льва, леопарда, </w:t>
      </w:r>
      <w:proofErr w:type="gramStart"/>
      <w:r w:rsidRPr="00006B2D">
        <w:rPr>
          <w:i/>
          <w:iCs/>
          <w:color w:val="000000"/>
        </w:rPr>
        <w:t>живущих</w:t>
      </w:r>
      <w:proofErr w:type="gramEnd"/>
      <w:r w:rsidRPr="00006B2D">
        <w:rPr>
          <w:i/>
          <w:iCs/>
          <w:color w:val="000000"/>
        </w:rPr>
        <w:t xml:space="preserve"> в воде. Не верите – приезжайте. Наш адрес – …</w:t>
      </w:r>
    </w:p>
    <w:p w:rsidR="008C111E" w:rsidRPr="00006B2D" w:rsidRDefault="008C111E" w:rsidP="008C111E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006B2D">
        <w:rPr>
          <w:noProof/>
        </w:rPr>
        <w:drawing>
          <wp:inline distT="0" distB="0" distL="0" distR="0" wp14:anchorId="5DCA328A" wp14:editId="3101C9BA">
            <wp:extent cx="3429000" cy="3017520"/>
            <wp:effectExtent l="0" t="0" r="0" b="0"/>
            <wp:docPr id="32" name="Рисунок 32" descr="https://fsd.videouroki.net/html/2019/02/24/v_5c7278f13e83f/9972959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02/24/v_5c7278f13e83f/99729592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9F" w:rsidRPr="00006B2D" w:rsidRDefault="0066259F" w:rsidP="0066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что же это за материк?</w:t>
      </w:r>
    </w:p>
    <w:p w:rsidR="0066259F" w:rsidRPr="00006B2D" w:rsidRDefault="0066259F" w:rsidP="00E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2.</w:t>
      </w:r>
      <w:r w:rsidR="00EF7A5E" w:rsidRPr="00006B2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ассоциации у вас возникают, когда вы слышите слово Антарктида?</w:t>
      </w:r>
      <w:r w:rsidR="00EF7A5E" w:rsidRPr="00006B2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(мороз и жесткое солнце, холодильник Земли, ледяной погреб, преобладают два цвета голубой и белый).</w:t>
      </w:r>
    </w:p>
    <w:p w:rsidR="00E752A3" w:rsidRPr="00006B2D" w:rsidRDefault="00E752A3" w:rsidP="00E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3.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Запишите тему урока в тетрадь.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Сегодня на уроке мы  познакомимся с географическим положением Антарктиды, узнаем  особенности рельефа, сравним с другими южными материками и докажем почему Антарктиду называют «ледяным сердцем» Земли.</w:t>
      </w:r>
    </w:p>
    <w:p w:rsidR="00E752A3" w:rsidRPr="00006B2D" w:rsidRDefault="00E752A3" w:rsidP="00E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4.</w:t>
      </w:r>
      <w:r w:rsidR="00EF7A5E" w:rsidRPr="00006B2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?. </w:t>
      </w:r>
      <w:r w:rsidR="00EF7A5E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 вы думаете, почему на  материк Антарктида, поставлен вопросительный знак? Вспомните правила по русскому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языку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в каком случае используется знак вопроса?  (ответы учащихся).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Да, правильно. </w:t>
      </w:r>
      <w:r w:rsidR="00EF7A5E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отому что мы пока еще почти ничего не знаем об этом материке.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 с чего обычно начинается знакомство? (с имени).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Правильно, мы узнаем ИМЯ. Имя изучаемого материка – АНТАРКТИДА. Состоит из двух слов:  «АНТИ» - против и «АРКТОС» - созвездие  Большой Медведиц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  которым лежит северная область. Антарктида – противоположность Арктике.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Но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одно имя мало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мы выясним ФАМИЛИЮ.  Вспомните историю происхождения материков, т.е. родословную (Южный материк Гондвана распался на  четыре материка, одним из них является Антарктида).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Значит:   ИМЯ  - Антарктида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Фамилия – Гондвана                    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5.</w:t>
      </w:r>
      <w:r w:rsidR="00794516" w:rsidRPr="00006B2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отчество нашей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новой знакомой – Антарктика. </w:t>
      </w:r>
      <w:proofErr w:type="gramStart"/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Южная полярная область земного шара, включающая Антарктиду и прилегающие к ней участки Атлантического, Тихого, Индийского океанов (Южный).</w:t>
      </w:r>
      <w:proofErr w:type="gramEnd"/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?.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111E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как выдумаете, кто открыл Антарктиду?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4A622" wp14:editId="43863DB8">
            <wp:extent cx="3263642" cy="2143125"/>
            <wp:effectExtent l="0" t="0" r="0" b="0"/>
            <wp:docPr id="31" name="Рисунок 31" descr="https://fsd.videouroki.net/html/2019/02/24/v_5c7278f13e83f/9972959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9/02/24/v_5c7278f13e83f/99729592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42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Чтобы не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забыть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выглядит наш новый знакомый материк, мы постараемся тщательно его рассмотреть и выделить характерные особенности, присущие только ему.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-? Посмотрите на физическую карту и определите площадь Антарктиды     (14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км </w:t>
      </w:r>
      <w:proofErr w:type="spell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?. Какое место по площади Антарктида занимает среди других материков?  (в 2- раза больше Австралии).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Если мы свое знакомство хотим продолжить, мы должный узнать АДРЕС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 как вы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думаете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материка Антарктида есть свой адрес? (ответы).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Да, это его географическое положение.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 нас есть план описания ГП материка. Зачитайте. Вспомнили? Что мы должны выяснить и доказать:  ПОЧЕМУ АН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ТАРКТИДА – ЛЕДЯНОЕ СЕРДЦЕ ЗЕМЛИ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794516" w:rsidRPr="00006B2D" w:rsidRDefault="00794516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Изучение нового материала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6.</w:t>
      </w:r>
      <w:r w:rsidR="00794516" w:rsidRPr="00006B2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сейчас мы с вами отправляемся в экспедицию на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материк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лежащий на Южном полюсе. Нам необходимы контурные карты, чтобы нанести маршрут, географические атласы. Перед нами стоит большая задача, мы создали 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Наша задача проплыть вокруг Антарктиды, собрать сведения о ГП материка. Работаем по группам. Каждая группа выполняет задания согласно пункту плана.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Слайд 7.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1-ая группа: как расположен материк согласно экватора, тропиков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нулевого меридиана, полярных кругов?</w:t>
      </w:r>
      <w:r w:rsidR="00794516" w:rsidRPr="00006B2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айдите крайние точки материка, определите их координаты.</w:t>
      </w:r>
    </w:p>
    <w:p w:rsidR="00E752A3" w:rsidRPr="00006B2D" w:rsidRDefault="00E752A3" w:rsidP="0079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-ая группа: как расположен материк относительно других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материков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 какие ок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еаны и моря омывают  Антарктиду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 Назовите особенности береговой линии.</w:t>
      </w:r>
    </w:p>
    <w:p w:rsidR="00794516" w:rsidRPr="00006B2D" w:rsidRDefault="00794516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Слайд 8. 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А теперь 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тметим основные  особенности  из своеобразия береговой линии на контурных картах. Я называю географический объект, один из учащихся показывает его на физической карте, а вы отмечаете его на контурной карте: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Мыс </w:t>
      </w:r>
      <w:proofErr w:type="spell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Сифре</w:t>
      </w:r>
      <w:proofErr w:type="spell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его координаты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Моря: Росса, </w:t>
      </w:r>
      <w:proofErr w:type="spell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Уэделла</w:t>
      </w:r>
      <w:proofErr w:type="spell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Амундсена, Беллинсгаузена.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Полуостров</w:t>
      </w:r>
      <w:r w:rsidR="00794516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Антарктический,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пролив Дрейка,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острова: Земля Виктория.</w:t>
      </w:r>
    </w:p>
    <w:p w:rsidR="00006B2D" w:rsidRPr="00006B2D" w:rsidRDefault="00E752A3" w:rsidP="00006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Вот поэтому Антарктида была открыта последней из материков.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Сейчас в Антарктиде проводят экскурсии для туристов. Для этого 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ученые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работающие здесь открыли небольшой музей, где можно увидеть портреты путешественников, которые открывали и исследовали материк, увидеть вещи принадлежащие им, услышать интересные истории об их героических открытиях.</w:t>
      </w:r>
    </w:p>
    <w:p w:rsidR="00E752A3" w:rsidRPr="00006B2D" w:rsidRDefault="00794516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Антарктида – белый край!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 за мною повторяй!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Руки вверх, шире, ниже,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Поверти-ка головой, а теперь глаза закрой!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Помечтаем о пингвинах, о холодных белых льдинах!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тюленях, о китах, о суровых холодах!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глаза открой, возвращаемся домой!</w:t>
      </w:r>
    </w:p>
    <w:p w:rsidR="00E752A3" w:rsidRPr="00006B2D" w:rsidRDefault="00FF5303" w:rsidP="00FF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</w:t>
      </w:r>
      <w:proofErr w:type="gramStart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куда бы мы не отправились</w:t>
      </w:r>
      <w:proofErr w:type="gramEnd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Антарктиде, в каком направлении не шли – обязательно попадем на север, а почему? (ответы).                      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восточной части материка мощность ледника больше чем в западной, примерно 2000 метров.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Около станции «Восток» примерно  толщина 4744 метра, благодаря этой ледяной шапке средняя высота материка превышает другие материки.</w:t>
      </w:r>
    </w:p>
    <w:p w:rsidR="00E752A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 как образуются ледники? (</w:t>
      </w:r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ответы)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Снежинки</w:t>
      </w:r>
      <w:r w:rsidR="00FF530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ледяные зерна</w:t>
      </w:r>
      <w:r w:rsidR="008C111E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тяжест</w:t>
      </w:r>
      <w:proofErr w:type="gram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лед. Время 190-1000 лет. 80% всех пресных вод земного шара.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Эти мощные ледники перемещаются от центра к окраинам, рождая айсберги и трещины в ледниковом покрове.</w:t>
      </w:r>
    </w:p>
    <w:p w:rsidR="00E752A3" w:rsidRPr="00006B2D" w:rsidRDefault="00FF5303" w:rsidP="00FF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Сравним изображение Антарктиды на карте и на глобусе</w:t>
      </w:r>
      <w:proofErr w:type="gramStart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E752A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ыпуклая, приплюснутая). Образование стоковых ветров – холодный воздух собирается над выпуклой поверхностью купола, прижимается к ней, а потом несется со скоростью 324 км/ч к берегам. </w:t>
      </w:r>
    </w:p>
    <w:p w:rsidR="00FF5303" w:rsidRPr="00006B2D" w:rsidRDefault="00FF5303" w:rsidP="00FF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Закрепление изученного материала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Обозначение на контурной карте гор и равнин: вулкана Эребуса, равнины </w:t>
      </w:r>
      <w:proofErr w:type="spellStart"/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Шмитта</w:t>
      </w:r>
      <w:proofErr w:type="spellEnd"/>
      <w:r w:rsidR="00FF530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Обозначить на контурной карте полезные ископаемые.</w:t>
      </w:r>
    </w:p>
    <w:p w:rsidR="00FF5303" w:rsidRPr="00006B2D" w:rsidRDefault="00E752A3" w:rsidP="00FF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Наша экспедиция подходит к концу. Давайте вспомним цель нашей экспедиции «Антарктида</w:t>
      </w:r>
      <w:r w:rsidR="00FF530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ледяное сердце Земли».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Проверка уровня усвоения материала. Географический тест.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1. Антарктида находится сразу в трех полушариях. </w:t>
      </w:r>
      <w:proofErr w:type="gramStart"/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Какое</w:t>
      </w:r>
      <w:proofErr w:type="gramEnd"/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 ним НЕ относится?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1) Западное        2) Восточное        3) Северное         4) Южное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Назовите крайнюю северную точку Антарктиды?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1) Горы </w:t>
      </w:r>
      <w:proofErr w:type="spellStart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Элсуэрт</w:t>
      </w:r>
      <w:proofErr w:type="spellEnd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2) массив </w:t>
      </w:r>
      <w:proofErr w:type="spellStart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Винсон</w:t>
      </w:r>
      <w:proofErr w:type="spellEnd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3) мыс </w:t>
      </w:r>
      <w:proofErr w:type="spellStart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Сифре</w:t>
      </w:r>
      <w:proofErr w:type="spellEnd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4) острова </w:t>
      </w:r>
      <w:proofErr w:type="spellStart"/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Баллени</w:t>
      </w:r>
      <w:proofErr w:type="spellEnd"/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Какой материк превосходит Антарктиду по площади?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1) Северная Америка      2) Южная Америка  3) Африка         4) Все 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Есть ли в Антарктиде коренные жители?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1) Да   2) Нет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 Как называется самое мощное в Мировом океане течение?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Антарктическое течение    2) Течение Беллинсгаузена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Течение Западных ветров   4) нет правильного ответа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 Какова средняя мощность ледяного покрова Антарктиды?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4,8 км    2) 2 км    3) 200 м     4) 1-2 км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Что такое Каменная Антарктида?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Горная система, обнаруженная в Антарктиде под толщей льда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Западная часть Антарктиды с более мягким климатом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Самая высокая точка материка</w:t>
      </w:r>
    </w:p>
    <w:p w:rsidR="008C111E" w:rsidRPr="00006B2D" w:rsidRDefault="008C111E" w:rsidP="008C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Суша под ледяным панцирем Антарктиды</w:t>
      </w:r>
    </w:p>
    <w:p w:rsidR="00FF530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Подведение итогов урока. Домашнее задание.</w:t>
      </w:r>
    </w:p>
    <w:p w:rsidR="00E752A3" w:rsidRPr="00006B2D" w:rsidRDefault="00E752A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Домашнее задание: §</w:t>
      </w:r>
      <w:r w:rsidR="00FF5303"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31, ответить на вопросы 1-4 стр. 113.</w:t>
      </w:r>
    </w:p>
    <w:p w:rsidR="00FF530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 Рефлексия</w:t>
      </w: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752A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Что нового я узнал на уроке?</w:t>
      </w:r>
    </w:p>
    <w:p w:rsidR="00FF530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Что было мне интересно?</w:t>
      </w:r>
    </w:p>
    <w:p w:rsidR="00FF530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Что я запомнил?</w:t>
      </w:r>
    </w:p>
    <w:p w:rsidR="00FF5303" w:rsidRPr="00006B2D" w:rsidRDefault="00FF5303" w:rsidP="00E7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06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Что было самым сложным?</w:t>
      </w:r>
    </w:p>
    <w:p w:rsidR="00E752A3" w:rsidRDefault="00E752A3" w:rsidP="007B6A67">
      <w:pPr>
        <w:tabs>
          <w:tab w:val="left" w:pos="7980"/>
        </w:tabs>
        <w:spacing w:after="0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20DD1" w:rsidRDefault="00A20DD1" w:rsidP="007B6A67">
      <w:pPr>
        <w:tabs>
          <w:tab w:val="left" w:pos="7980"/>
        </w:tabs>
        <w:spacing w:after="0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20DD1" w:rsidRPr="00A20DD1" w:rsidRDefault="00A20DD1" w:rsidP="007B6A67">
      <w:pPr>
        <w:tabs>
          <w:tab w:val="left" w:pos="7980"/>
        </w:tabs>
        <w:spacing w:after="0"/>
        <w:jc w:val="center"/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A20DD1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514B60" w:rsidRPr="006901E5" w:rsidRDefault="00A20DD1" w:rsidP="00093B0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2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Анучин Д. Н. Избранные географические работы / Д. Н. Анучин. — М.: Издательство </w:t>
      </w:r>
      <w:proofErr w:type="spellStart"/>
      <w:r w:rsidRPr="00A20D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2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356 с.</w:t>
      </w:r>
    </w:p>
    <w:p w:rsidR="006901E5" w:rsidRPr="00093B06" w:rsidRDefault="006901E5" w:rsidP="00093B0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А. А. Удивительная география : учеб</w:t>
      </w:r>
      <w:proofErr w:type="gram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А. А. Григорьев. — 2-е изд., </w:t>
      </w:r>
      <w:proofErr w:type="spell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— 364 с.</w:t>
      </w:r>
    </w:p>
    <w:p w:rsidR="00093B06" w:rsidRPr="00093B06" w:rsidRDefault="00093B06" w:rsidP="00093B0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1E5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Pr="006901E5">
        <w:rPr>
          <w:rFonts w:ascii="Times New Roman" w:hAnsi="Times New Roman" w:cs="Times New Roman"/>
          <w:sz w:val="24"/>
          <w:szCs w:val="24"/>
        </w:rPr>
        <w:t xml:space="preserve"> Н.В. Том 3. Регионы мира</w:t>
      </w:r>
      <w:proofErr w:type="gramStart"/>
      <w:r w:rsidRPr="006901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1E5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6901E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901E5">
        <w:rPr>
          <w:rFonts w:ascii="Times New Roman" w:hAnsi="Times New Roman" w:cs="Times New Roman"/>
          <w:sz w:val="24"/>
          <w:szCs w:val="24"/>
        </w:rPr>
        <w:t xml:space="preserve"> и магистратуры / Н. В. </w:t>
      </w:r>
      <w:proofErr w:type="spellStart"/>
      <w:r w:rsidRPr="006901E5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6901E5">
        <w:rPr>
          <w:rFonts w:ascii="Times New Roman" w:hAnsi="Times New Roman" w:cs="Times New Roman"/>
          <w:sz w:val="24"/>
          <w:szCs w:val="24"/>
        </w:rPr>
        <w:t xml:space="preserve"> [и др.] ; под ред. Н. В. </w:t>
      </w:r>
      <w:proofErr w:type="spellStart"/>
      <w:r w:rsidRPr="006901E5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Pr="006901E5">
        <w:rPr>
          <w:rFonts w:ascii="Times New Roman" w:hAnsi="Times New Roman" w:cs="Times New Roman"/>
          <w:sz w:val="24"/>
          <w:szCs w:val="24"/>
        </w:rPr>
        <w:t>, Н. М. Михеевой. — М.</w:t>
      </w:r>
      <w:proofErr w:type="gramStart"/>
      <w:r w:rsidRPr="006901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1E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901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901E5">
        <w:rPr>
          <w:rFonts w:ascii="Times New Roman" w:hAnsi="Times New Roman" w:cs="Times New Roman"/>
          <w:sz w:val="24"/>
          <w:szCs w:val="24"/>
        </w:rPr>
        <w:t>, 2019. — 428 с.</w:t>
      </w:r>
    </w:p>
    <w:p w:rsidR="00A20DD1" w:rsidRPr="00A20DD1" w:rsidRDefault="006901E5" w:rsidP="00093B0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Севастьянов, Д. В. Страноведение и международный туризм</w:t>
      </w:r>
      <w:proofErr w:type="gram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академического </w:t>
      </w:r>
      <w:proofErr w:type="spell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Д. В. Севастьянов. — 2-е изд., </w:t>
      </w:r>
      <w:proofErr w:type="spell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9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317 с.</w:t>
      </w:r>
    </w:p>
    <w:bookmarkEnd w:id="0"/>
    <w:p w:rsidR="00A20DD1" w:rsidRPr="00006B2D" w:rsidRDefault="00A20DD1" w:rsidP="00A20DD1">
      <w:pPr>
        <w:tabs>
          <w:tab w:val="left" w:pos="7980"/>
        </w:tabs>
        <w:spacing w:after="0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sectPr w:rsidR="00A20DD1" w:rsidRPr="0000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2C5"/>
    <w:multiLevelType w:val="hybridMultilevel"/>
    <w:tmpl w:val="D15EA114"/>
    <w:lvl w:ilvl="0" w:tplc="5F6AD154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B69"/>
    <w:multiLevelType w:val="multilevel"/>
    <w:tmpl w:val="BD5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468F6"/>
    <w:multiLevelType w:val="hybridMultilevel"/>
    <w:tmpl w:val="77D8FE9E"/>
    <w:lvl w:ilvl="0" w:tplc="96B8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96C34"/>
    <w:multiLevelType w:val="multilevel"/>
    <w:tmpl w:val="8F9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F42B0"/>
    <w:multiLevelType w:val="hybridMultilevel"/>
    <w:tmpl w:val="8C8C5C12"/>
    <w:lvl w:ilvl="0" w:tplc="B71A1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71ABB"/>
    <w:multiLevelType w:val="hybridMultilevel"/>
    <w:tmpl w:val="2E689844"/>
    <w:lvl w:ilvl="0" w:tplc="5F6AD154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C318F"/>
    <w:multiLevelType w:val="multilevel"/>
    <w:tmpl w:val="D98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3"/>
    <w:rsid w:val="00006B2D"/>
    <w:rsid w:val="00093B06"/>
    <w:rsid w:val="003B14DD"/>
    <w:rsid w:val="00514B60"/>
    <w:rsid w:val="0066259F"/>
    <w:rsid w:val="006901E5"/>
    <w:rsid w:val="00747B23"/>
    <w:rsid w:val="00794516"/>
    <w:rsid w:val="007B6A67"/>
    <w:rsid w:val="00847E38"/>
    <w:rsid w:val="008C111E"/>
    <w:rsid w:val="00A20DD1"/>
    <w:rsid w:val="00A33841"/>
    <w:rsid w:val="00AE20BF"/>
    <w:rsid w:val="00AE430B"/>
    <w:rsid w:val="00CC3898"/>
    <w:rsid w:val="00D5732D"/>
    <w:rsid w:val="00D669E9"/>
    <w:rsid w:val="00DA1935"/>
    <w:rsid w:val="00E752A3"/>
    <w:rsid w:val="00EF7A5E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6A67"/>
    <w:rPr>
      <w:b/>
      <w:bCs/>
    </w:rPr>
  </w:style>
  <w:style w:type="paragraph" w:styleId="a6">
    <w:name w:val="List Paragraph"/>
    <w:basedOn w:val="a"/>
    <w:uiPriority w:val="34"/>
    <w:qFormat/>
    <w:rsid w:val="006625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6A67"/>
    <w:rPr>
      <w:b/>
      <w:bCs/>
    </w:rPr>
  </w:style>
  <w:style w:type="paragraph" w:styleId="a6">
    <w:name w:val="List Paragraph"/>
    <w:basedOn w:val="a"/>
    <w:uiPriority w:val="34"/>
    <w:qFormat/>
    <w:rsid w:val="006625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28</cp:revision>
  <dcterms:created xsi:type="dcterms:W3CDTF">2023-03-21T09:23:00Z</dcterms:created>
  <dcterms:modified xsi:type="dcterms:W3CDTF">2023-08-18T09:55:00Z</dcterms:modified>
</cp:coreProperties>
</file>