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5C8" w14:textId="77777777" w:rsidR="0093161D" w:rsidRDefault="0093161D" w:rsidP="00B405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F5E8A" w14:textId="77777777" w:rsidR="00E21189" w:rsidRDefault="00E21189" w:rsidP="00B405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CBD8DF" w14:textId="77777777" w:rsidR="00E21189" w:rsidRDefault="00E21189" w:rsidP="00B405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981AD3" w14:textId="77777777" w:rsidR="00E21189" w:rsidRPr="00B405C0" w:rsidRDefault="00E21189" w:rsidP="00B405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C1619" w14:textId="77777777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4E124" w14:textId="5966D1E6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8F4B81" w14:textId="0C5083BC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DA7E0B" w14:textId="64222F0E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741BBC" w14:textId="1758A123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258662" w14:textId="384BC4B9" w:rsidR="00E96FC3" w:rsidRPr="005B044C" w:rsidRDefault="00454485" w:rsidP="00454485">
      <w:pPr>
        <w:tabs>
          <w:tab w:val="left" w:pos="4584"/>
          <w:tab w:val="center" w:pos="5173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AFA4D7" w14:textId="179EC37E" w:rsidR="0093161D" w:rsidRPr="0093161D" w:rsidRDefault="0093161D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161D">
        <w:rPr>
          <w:rFonts w:ascii="Times New Roman" w:hAnsi="Times New Roman" w:cs="Times New Roman"/>
          <w:b/>
          <w:bCs/>
          <w:sz w:val="34"/>
          <w:szCs w:val="34"/>
        </w:rPr>
        <w:t>Особенности экономической и административной политики Японии на Корейском полуострове в 1910-1945 гг.</w:t>
      </w:r>
    </w:p>
    <w:p w14:paraId="7F073D19" w14:textId="77777777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472FE" w14:textId="77777777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718B6" w14:textId="2B3AD5F9" w:rsidR="0093161D" w:rsidRDefault="0093161D" w:rsidP="00E96F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811C" w14:textId="77777777" w:rsidR="00E96FC3" w:rsidRDefault="00E96FC3" w:rsidP="00E96F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3AF08" w14:textId="7FAE2981" w:rsidR="00F63509" w:rsidRDefault="00F63509" w:rsidP="00F635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577B368B" w14:textId="4A477791" w:rsidR="00F63509" w:rsidRPr="00F63509" w:rsidRDefault="00F63509" w:rsidP="00F635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Татьяна Сергеевна</w:t>
      </w:r>
    </w:p>
    <w:p w14:paraId="468CA390" w14:textId="77777777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C1737" w14:textId="77777777" w:rsidR="0093161D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E3191" w14:textId="77777777" w:rsidR="00E96FC3" w:rsidRDefault="00E96FC3" w:rsidP="00E96F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BC66B" w14:textId="044EA4AB" w:rsidR="00E96FC3" w:rsidRPr="00E96FC3" w:rsidRDefault="00F63509" w:rsidP="00E96F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09">
        <w:rPr>
          <w:rFonts w:ascii="Times New Roman" w:hAnsi="Times New Roman" w:cs="Times New Roman"/>
          <w:sz w:val="28"/>
          <w:szCs w:val="28"/>
        </w:rPr>
        <w:t>Брянск, 202</w:t>
      </w:r>
      <w:r w:rsidR="00E211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A16DA1" w14:textId="77777777" w:rsidR="00454485" w:rsidRDefault="00454485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47E1C" w14:textId="4DC6B1D7" w:rsidR="0093161D" w:rsidRPr="00E21189" w:rsidRDefault="0093161D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3A6A29D" w14:textId="54653225" w:rsidR="0093161D" w:rsidRPr="00E21189" w:rsidRDefault="0093161D" w:rsidP="001F17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Введение…………………………………………………</w:t>
      </w:r>
      <w:r w:rsidR="00934D01" w:rsidRPr="00E21189">
        <w:rPr>
          <w:rFonts w:ascii="Times New Roman" w:hAnsi="Times New Roman" w:cs="Times New Roman"/>
          <w:sz w:val="24"/>
          <w:szCs w:val="24"/>
        </w:rPr>
        <w:t>…</w:t>
      </w:r>
      <w:r w:rsidRPr="00E21189">
        <w:rPr>
          <w:rFonts w:ascii="Times New Roman" w:hAnsi="Times New Roman" w:cs="Times New Roman"/>
          <w:sz w:val="24"/>
          <w:szCs w:val="24"/>
        </w:rPr>
        <w:t>………………….3</w:t>
      </w:r>
    </w:p>
    <w:p w14:paraId="284372F5" w14:textId="55EE0881" w:rsidR="0093161D" w:rsidRPr="00E21189" w:rsidRDefault="0093161D" w:rsidP="001F17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1.Система администрирования………………………………………………</w:t>
      </w:r>
      <w:r w:rsidR="001F176F" w:rsidRPr="00E21189">
        <w:rPr>
          <w:rFonts w:ascii="Times New Roman" w:hAnsi="Times New Roman" w:cs="Times New Roman"/>
          <w:sz w:val="24"/>
          <w:szCs w:val="24"/>
        </w:rPr>
        <w:t>6</w:t>
      </w:r>
    </w:p>
    <w:p w14:paraId="196E549C" w14:textId="002D9443" w:rsidR="0093161D" w:rsidRPr="00E21189" w:rsidRDefault="0093161D" w:rsidP="001F176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2.Экономическая и аграрная политика……………………</w:t>
      </w:r>
      <w:r w:rsidR="00A425BB" w:rsidRPr="00E21189">
        <w:rPr>
          <w:rFonts w:ascii="Times New Roman" w:hAnsi="Times New Roman" w:cs="Times New Roman"/>
          <w:sz w:val="24"/>
          <w:szCs w:val="24"/>
        </w:rPr>
        <w:t>……</w:t>
      </w:r>
      <w:r w:rsidRPr="00E21189">
        <w:rPr>
          <w:rFonts w:ascii="Times New Roman" w:hAnsi="Times New Roman" w:cs="Times New Roman"/>
          <w:sz w:val="24"/>
          <w:szCs w:val="24"/>
        </w:rPr>
        <w:t>…………..</w:t>
      </w:r>
      <w:r w:rsidR="00A425BB" w:rsidRPr="00E21189">
        <w:rPr>
          <w:rFonts w:ascii="Times New Roman" w:hAnsi="Times New Roman" w:cs="Times New Roman"/>
          <w:sz w:val="24"/>
          <w:szCs w:val="24"/>
        </w:rPr>
        <w:t>1</w:t>
      </w:r>
      <w:r w:rsidR="00E21189">
        <w:rPr>
          <w:rFonts w:ascii="Times New Roman" w:hAnsi="Times New Roman" w:cs="Times New Roman"/>
          <w:sz w:val="24"/>
          <w:szCs w:val="24"/>
        </w:rPr>
        <w:t>0</w:t>
      </w:r>
    </w:p>
    <w:p w14:paraId="64F51A1B" w14:textId="10E6C645" w:rsidR="0093161D" w:rsidRPr="00E21189" w:rsidRDefault="0093161D" w:rsidP="001F176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Заключение………………………………</w:t>
      </w:r>
      <w:r w:rsidR="00A425BB" w:rsidRPr="00E2118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21189">
        <w:rPr>
          <w:rFonts w:ascii="Times New Roman" w:hAnsi="Times New Roman" w:cs="Times New Roman"/>
          <w:sz w:val="24"/>
          <w:szCs w:val="24"/>
        </w:rPr>
        <w:t>….</w:t>
      </w:r>
      <w:r w:rsidR="00E21189">
        <w:rPr>
          <w:rFonts w:ascii="Times New Roman" w:hAnsi="Times New Roman" w:cs="Times New Roman"/>
          <w:sz w:val="24"/>
          <w:szCs w:val="24"/>
        </w:rPr>
        <w:t>19</w:t>
      </w:r>
    </w:p>
    <w:p w14:paraId="1E169D2E" w14:textId="406F5ABC" w:rsidR="0093161D" w:rsidRPr="00E21189" w:rsidRDefault="001F176F" w:rsidP="001F176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Библиография…………………….</w:t>
      </w:r>
      <w:r w:rsidR="0093161D" w:rsidRPr="00E21189">
        <w:rPr>
          <w:rFonts w:ascii="Times New Roman" w:hAnsi="Times New Roman" w:cs="Times New Roman"/>
          <w:sz w:val="24"/>
          <w:szCs w:val="24"/>
        </w:rPr>
        <w:t>…………………</w:t>
      </w:r>
      <w:r w:rsidR="00A425BB" w:rsidRPr="00E21189">
        <w:rPr>
          <w:rFonts w:ascii="Times New Roman" w:hAnsi="Times New Roman" w:cs="Times New Roman"/>
          <w:sz w:val="24"/>
          <w:szCs w:val="24"/>
        </w:rPr>
        <w:t>……………</w:t>
      </w:r>
      <w:r w:rsidR="0093161D" w:rsidRPr="00E21189">
        <w:rPr>
          <w:rFonts w:ascii="Times New Roman" w:hAnsi="Times New Roman" w:cs="Times New Roman"/>
          <w:sz w:val="24"/>
          <w:szCs w:val="24"/>
        </w:rPr>
        <w:t>………….</w:t>
      </w:r>
      <w:r w:rsidR="00A425BB" w:rsidRPr="00E21189">
        <w:rPr>
          <w:rFonts w:ascii="Times New Roman" w:hAnsi="Times New Roman" w:cs="Times New Roman"/>
          <w:sz w:val="24"/>
          <w:szCs w:val="24"/>
        </w:rPr>
        <w:t>2</w:t>
      </w:r>
      <w:r w:rsidR="00E21189">
        <w:rPr>
          <w:rFonts w:ascii="Times New Roman" w:hAnsi="Times New Roman" w:cs="Times New Roman"/>
          <w:sz w:val="24"/>
          <w:szCs w:val="24"/>
        </w:rPr>
        <w:t>0</w:t>
      </w:r>
    </w:p>
    <w:p w14:paraId="0A493D23" w14:textId="7777777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9C55A2" w14:textId="7777777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BE48" w14:textId="7777777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1FD88" w14:textId="7777777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31A7E" w14:textId="7777777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424D5" w14:textId="7777777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47E06" w14:textId="266555C2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7A8AE" w14:textId="0D2ECD5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849F0" w14:textId="22895308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32164" w14:textId="6F64B7BE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9D9A1" w14:textId="774EB4A6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5493B" w14:textId="2B8718E7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31FCB" w14:textId="5677B2B2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F2B8F" w14:textId="6606DF12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89260" w14:textId="4E0448BD" w:rsidR="0093161D" w:rsidRPr="00E21189" w:rsidRDefault="0093161D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0AA6" w14:textId="179C6211" w:rsidR="0093161D" w:rsidRPr="00E21189" w:rsidRDefault="0093161D" w:rsidP="00F635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6E9C3" w14:textId="77777777" w:rsidR="00E21189" w:rsidRDefault="00E21189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ABC14" w14:textId="77777777" w:rsidR="00E21189" w:rsidRDefault="00E21189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875CC" w14:textId="77777777" w:rsidR="00E21189" w:rsidRDefault="00E21189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ADEE5" w14:textId="53BE0E53" w:rsidR="0093161D" w:rsidRPr="00E21189" w:rsidRDefault="0093161D" w:rsidP="00931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5DFA2A94" w14:textId="72E3F34F" w:rsidR="00E864AE" w:rsidRPr="00E21189" w:rsidRDefault="00E864A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Колониальный период (1910-1945) в истории Кореи до настоящего времени вызывает массу противоречий и сложностей. Для корейского народа, он является напоминанием об одном из проблемных страниц истории. Но вместе с тем нельзя отрицать и те положительные аспекты, которые привнесла Японская империя в развития как Республике Кореи, так и КНДР.</w:t>
      </w:r>
    </w:p>
    <w:p w14:paraId="2DFA08A0" w14:textId="43996875" w:rsidR="00E864AE" w:rsidRPr="00E21189" w:rsidRDefault="00E864A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настоящее время между двумя странами, в основном, Республикой Корее и Японией остались нерешенные вопросы, касающиеся колониального периода. </w:t>
      </w:r>
      <w:r w:rsidR="00B32589" w:rsidRPr="00E21189">
        <w:rPr>
          <w:rFonts w:ascii="Times New Roman" w:hAnsi="Times New Roman" w:cs="Times New Roman"/>
          <w:sz w:val="24"/>
          <w:szCs w:val="24"/>
        </w:rPr>
        <w:t>Во-первых, это проблема, связанная с вывозом корейского населения японскими кампаниями в качестве трудовых ресурсов на самые тяжелые работы. Корейская сторона требует выплаты компенсации этим людям, а японское правительство утверждает, что выплаты уже состоялась в 1965 г. Были проведены судебные разбирательства по данному делу, но Японии не согласилась с вынесенным решением.</w:t>
      </w:r>
    </w:p>
    <w:p w14:paraId="6F492C37" w14:textId="40807939" w:rsidR="00B32589" w:rsidRPr="00E21189" w:rsidRDefault="00B32589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Вторая проблема, так и не решенная, связана с «женщинами для утешения и успокоения». Это женщины, которые были отправлены во время Второй мировой войны в японские бордели. Южная Корея требует официальных извинения и материальной компенсации женщинам, которые остались в живых. В 2015 было заключено соглашения между двумя странами, но конфликт усилился </w:t>
      </w:r>
      <w:r w:rsidR="00EA1B3E" w:rsidRPr="00E21189">
        <w:rPr>
          <w:rFonts w:ascii="Times New Roman" w:hAnsi="Times New Roman" w:cs="Times New Roman"/>
          <w:sz w:val="24"/>
          <w:szCs w:val="24"/>
        </w:rPr>
        <w:t>и продолжил развиваться вплоть до сегодняшних дней.</w:t>
      </w:r>
    </w:p>
    <w:p w14:paraId="1BB745D8" w14:textId="3DB76877" w:rsidR="00EA1B3E" w:rsidRPr="00E21189" w:rsidRDefault="00EA1B3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Еще из нерешенных проблем, территориальный спор касающийся острова Токто (корейское название) или Такэсима (японское) и вопрос, связанный с «Японским» или «Восточным» морем. </w:t>
      </w:r>
    </w:p>
    <w:p w14:paraId="402F7B6A" w14:textId="562A17E9" w:rsidR="00EA1B3E" w:rsidRPr="00E21189" w:rsidRDefault="00EA1B3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Все эти проблемы остаются нерешенными до настоящих дней, а их корни находятся в колониальном периоде истории Кореи.</w:t>
      </w:r>
    </w:p>
    <w:p w14:paraId="55C8EE58" w14:textId="27FE009B" w:rsidR="00533C16" w:rsidRPr="00E21189" w:rsidRDefault="00EA1B3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Таким образом, проблема японской колониальной политикой на Корейском полуострове</w:t>
      </w:r>
      <w:r w:rsidR="00533C16" w:rsidRPr="00E21189">
        <w:rPr>
          <w:rFonts w:ascii="Times New Roman" w:hAnsi="Times New Roman" w:cs="Times New Roman"/>
          <w:sz w:val="24"/>
          <w:szCs w:val="24"/>
        </w:rPr>
        <w:t xml:space="preserve"> в экономической и административной сферах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="00533C16" w:rsidRPr="00E21189">
        <w:rPr>
          <w:rFonts w:ascii="Times New Roman" w:hAnsi="Times New Roman" w:cs="Times New Roman"/>
          <w:sz w:val="24"/>
          <w:szCs w:val="24"/>
        </w:rPr>
        <w:t>бесспорна</w:t>
      </w:r>
      <w:r w:rsidRPr="00E21189">
        <w:rPr>
          <w:rFonts w:ascii="Times New Roman" w:hAnsi="Times New Roman" w:cs="Times New Roman"/>
          <w:sz w:val="24"/>
          <w:szCs w:val="24"/>
        </w:rPr>
        <w:t xml:space="preserve"> актуальна, ведь многие вопросы, касающиеся этого периода </w:t>
      </w:r>
      <w:r w:rsidR="00533C16" w:rsidRPr="00E21189">
        <w:rPr>
          <w:rFonts w:ascii="Times New Roman" w:hAnsi="Times New Roman" w:cs="Times New Roman"/>
          <w:sz w:val="24"/>
          <w:szCs w:val="24"/>
        </w:rPr>
        <w:t>до сих пор не решены.</w:t>
      </w:r>
    </w:p>
    <w:p w14:paraId="5669F74D" w14:textId="199550CE" w:rsidR="00533C16" w:rsidRPr="00E21189" w:rsidRDefault="00533C16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Цель – проанализировать экономическую и административную политику Японии в Кореи и выявить влияние на дальнейшее развития в регионе.</w:t>
      </w:r>
    </w:p>
    <w:p w14:paraId="1049B6FF" w14:textId="0B92A572" w:rsidR="00533C16" w:rsidRPr="00E21189" w:rsidRDefault="00533C16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Чтобы добиться поставленной цели, необходимо решить следующие задачи:</w:t>
      </w:r>
    </w:p>
    <w:p w14:paraId="13E1CE59" w14:textId="55CEC85F" w:rsidR="00533C16" w:rsidRPr="00E21189" w:rsidRDefault="00533C16" w:rsidP="00FA3F6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изучить предысторию колониального периода;</w:t>
      </w:r>
    </w:p>
    <w:p w14:paraId="29599B21" w14:textId="094E590D" w:rsidR="00533C16" w:rsidRPr="00E21189" w:rsidRDefault="00533C16" w:rsidP="00FA3F6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проследить эволюцию в экономической и административной политике в данном периоде;</w:t>
      </w:r>
    </w:p>
    <w:p w14:paraId="6315AA64" w14:textId="3EF6613C" w:rsidR="00A079BC" w:rsidRPr="00E21189" w:rsidRDefault="00533C16" w:rsidP="00FA3F6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определить роль японское и корейского правительств в проводимых реформах.</w:t>
      </w:r>
    </w:p>
    <w:p w14:paraId="03C15E08" w14:textId="33A00272" w:rsidR="00533C16" w:rsidRPr="00E21189" w:rsidRDefault="00533C16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Объектом исследования</w:t>
      </w:r>
      <w:r w:rsidR="00A079BC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</w:rPr>
        <w:t>-</w:t>
      </w:r>
      <w:r w:rsidR="00A079BC" w:rsidRPr="00E21189">
        <w:rPr>
          <w:rFonts w:ascii="Times New Roman" w:hAnsi="Times New Roman" w:cs="Times New Roman"/>
          <w:sz w:val="24"/>
          <w:szCs w:val="24"/>
        </w:rPr>
        <w:t xml:space="preserve"> японская колониальная политика в сфере экономике и администрирования в 1910-1945 гг.</w:t>
      </w:r>
    </w:p>
    <w:p w14:paraId="4CC3DD75" w14:textId="3E6F5BF9" w:rsidR="00A079BC" w:rsidRPr="00E21189" w:rsidRDefault="00A079BC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Предметом исследования – влияние колониальной модернизации на дальнейшее развитие страны.</w:t>
      </w:r>
    </w:p>
    <w:p w14:paraId="51283300" w14:textId="5569B1CB" w:rsidR="00A079BC" w:rsidRPr="00E21189" w:rsidRDefault="00A079BC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данной работе был использован статический метод, который использовался </w:t>
      </w:r>
      <w:r w:rsidR="00DF1954" w:rsidRPr="00E21189">
        <w:rPr>
          <w:rFonts w:ascii="Times New Roman" w:hAnsi="Times New Roman" w:cs="Times New Roman"/>
          <w:sz w:val="24"/>
          <w:szCs w:val="24"/>
        </w:rPr>
        <w:t>чтобы продемонстрировать развитие в экономической политике Кореи. Помимо него, использовался проблемно-хронологический метод, который дал возможность показать эволюцию японской колониальной политике.</w:t>
      </w:r>
    </w:p>
    <w:p w14:paraId="52D6A936" w14:textId="008189FB" w:rsidR="00DF1954" w:rsidRPr="00E21189" w:rsidRDefault="00F37DB1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качестве основного источника в работе использовалось «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E21189">
        <w:rPr>
          <w:rFonts w:ascii="Times New Roman" w:hAnsi="Times New Roman" w:cs="Times New Roman"/>
          <w:sz w:val="24"/>
          <w:szCs w:val="24"/>
        </w:rPr>
        <w:t>-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Pr="00E21189">
        <w:rPr>
          <w:rFonts w:ascii="Times New Roman" w:hAnsi="Times New Roman" w:cs="Times New Roman"/>
          <w:sz w:val="24"/>
          <w:szCs w:val="24"/>
        </w:rPr>
        <w:t xml:space="preserve">. 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E21189">
        <w:rPr>
          <w:rFonts w:ascii="Times New Roman" w:hAnsi="Times New Roman" w:cs="Times New Roman"/>
          <w:sz w:val="24"/>
          <w:szCs w:val="24"/>
        </w:rPr>
        <w:t>»</w:t>
      </w:r>
      <w:r w:rsidR="006D4D29"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21189">
        <w:rPr>
          <w:rFonts w:ascii="Times New Roman" w:hAnsi="Times New Roman" w:cs="Times New Roman"/>
          <w:sz w:val="24"/>
          <w:szCs w:val="24"/>
        </w:rPr>
        <w:t xml:space="preserve">, которая является официальным изданием генерал-губернаторства Кореи. Благодаря данному документу можно узнать какие планы по преобразованию Кореи в экономической и административной сфере </w:t>
      </w:r>
      <w:r w:rsidR="00657DA5" w:rsidRPr="00E21189">
        <w:rPr>
          <w:rFonts w:ascii="Times New Roman" w:hAnsi="Times New Roman" w:cs="Times New Roman"/>
          <w:sz w:val="24"/>
          <w:szCs w:val="24"/>
        </w:rPr>
        <w:t>предполагало и осуществляло японское правительство. Использовался такой источник, как мемуары корееведа Ф.И.Шабшиной.</w:t>
      </w:r>
      <w:r w:rsidR="00657DA5"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28FD71D7" w14:textId="5A39F210" w:rsidR="00657DA5" w:rsidRPr="00E21189" w:rsidRDefault="00657DA5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работе также были использована разная литература:</w:t>
      </w:r>
    </w:p>
    <w:p w14:paraId="7C082B5F" w14:textId="0C4D8679" w:rsidR="00657DA5" w:rsidRPr="00E21189" w:rsidRDefault="006A637A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Используется</w:t>
      </w:r>
      <w:r w:rsidR="00657DA5" w:rsidRPr="00E21189">
        <w:rPr>
          <w:rFonts w:ascii="Times New Roman" w:hAnsi="Times New Roman" w:cs="Times New Roman"/>
          <w:sz w:val="24"/>
          <w:szCs w:val="24"/>
        </w:rPr>
        <w:t xml:space="preserve"> обширная работа М.Н. Пака «История и историография Кореи»</w:t>
      </w:r>
      <w:r w:rsidR="00657DA5"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57DA5" w:rsidRPr="00E21189">
        <w:rPr>
          <w:rFonts w:ascii="Times New Roman" w:hAnsi="Times New Roman" w:cs="Times New Roman"/>
          <w:sz w:val="24"/>
          <w:szCs w:val="24"/>
        </w:rPr>
        <w:t>, в которой освещается период колониального правления. Но несмотря на это, основной упор в данной работе делается на историографию истории Кореи.</w:t>
      </w:r>
    </w:p>
    <w:p w14:paraId="0F42B957" w14:textId="4C0ABF36" w:rsidR="00657DA5" w:rsidRPr="00E21189" w:rsidRDefault="00657DA5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Еще одна из наиболее монументальных работ отечественной литературы- работа В.М.Тихонова</w:t>
      </w:r>
      <w:r w:rsidR="006A637A"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E21189">
        <w:rPr>
          <w:rFonts w:ascii="Times New Roman" w:hAnsi="Times New Roman" w:cs="Times New Roman"/>
          <w:sz w:val="24"/>
          <w:szCs w:val="24"/>
        </w:rPr>
        <w:t xml:space="preserve">. В его работе отражены </w:t>
      </w:r>
      <w:r w:rsidR="006A637A" w:rsidRPr="00E21189">
        <w:rPr>
          <w:rFonts w:ascii="Times New Roman" w:hAnsi="Times New Roman" w:cs="Times New Roman"/>
          <w:sz w:val="24"/>
          <w:szCs w:val="24"/>
        </w:rPr>
        <w:t>не только</w:t>
      </w:r>
      <w:r w:rsidRPr="00E21189">
        <w:rPr>
          <w:rFonts w:ascii="Times New Roman" w:hAnsi="Times New Roman" w:cs="Times New Roman"/>
          <w:sz w:val="24"/>
          <w:szCs w:val="24"/>
        </w:rPr>
        <w:t xml:space="preserve"> отрицательные моменты, связанные с японским правлением в Корее, но и показано положительная специфика развития Корейского </w:t>
      </w:r>
      <w:r w:rsidR="006A637A" w:rsidRPr="00E21189">
        <w:rPr>
          <w:rFonts w:ascii="Times New Roman" w:hAnsi="Times New Roman" w:cs="Times New Roman"/>
          <w:sz w:val="24"/>
          <w:szCs w:val="24"/>
        </w:rPr>
        <w:t>полуострова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="006A637A" w:rsidRPr="00E21189">
        <w:rPr>
          <w:rFonts w:ascii="Times New Roman" w:hAnsi="Times New Roman" w:cs="Times New Roman"/>
          <w:sz w:val="24"/>
          <w:szCs w:val="24"/>
        </w:rPr>
        <w:t>в колониальной Корее.</w:t>
      </w:r>
    </w:p>
    <w:p w14:paraId="53565E0C" w14:textId="3757CA09" w:rsidR="006A637A" w:rsidRPr="00E21189" w:rsidRDefault="006A637A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Стоит упомянуть работу Андрея Гражданцева «Современная Корея»</w:t>
      </w:r>
      <w:r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E21189">
        <w:rPr>
          <w:rFonts w:ascii="Times New Roman" w:hAnsi="Times New Roman" w:cs="Times New Roman"/>
          <w:sz w:val="24"/>
          <w:szCs w:val="24"/>
        </w:rPr>
        <w:t>, в которой представлено очень много статистических данных по второй половине колониального периода и это дает возможность проследить эволюцию японской политики в Кореи.</w:t>
      </w:r>
    </w:p>
    <w:p w14:paraId="7017E8B0" w14:textId="77777777" w:rsidR="00F63509" w:rsidRPr="00E21189" w:rsidRDefault="006A637A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Из корейский авторов в данной работе использовались научные труды Ли Гибэка и Хан Ёнъу. Ли Гибэк</w:t>
      </w:r>
      <w:r w:rsidR="006D4D29"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E21189">
        <w:rPr>
          <w:rFonts w:ascii="Times New Roman" w:hAnsi="Times New Roman" w:cs="Times New Roman"/>
          <w:sz w:val="24"/>
          <w:szCs w:val="24"/>
        </w:rPr>
        <w:t xml:space="preserve"> как представитель корейской нации, в большей степени говорит об отрицательном влияние колониального периода на развития Кореи. При этом он признает несколько положительных моментов, но уделяя в них большую роль не Японии, а Кореи.</w:t>
      </w:r>
      <w:r w:rsidR="00F63509" w:rsidRPr="00E2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C6C90" w14:textId="67923C15" w:rsidR="006A637A" w:rsidRPr="00E21189" w:rsidRDefault="006A637A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Для работы Хан Ёнъу</w:t>
      </w:r>
      <w:r w:rsidR="006D4D29" w:rsidRPr="00E2118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E21189">
        <w:rPr>
          <w:rFonts w:ascii="Times New Roman" w:hAnsi="Times New Roman" w:cs="Times New Roman"/>
          <w:sz w:val="24"/>
          <w:szCs w:val="24"/>
        </w:rPr>
        <w:t xml:space="preserve"> характерные </w:t>
      </w:r>
      <w:r w:rsidR="006D4D29" w:rsidRPr="00E21189">
        <w:rPr>
          <w:rFonts w:ascii="Times New Roman" w:hAnsi="Times New Roman" w:cs="Times New Roman"/>
          <w:sz w:val="24"/>
          <w:szCs w:val="24"/>
        </w:rPr>
        <w:t>те же</w:t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="006D4D29" w:rsidRPr="00E21189">
        <w:rPr>
          <w:rFonts w:ascii="Times New Roman" w:hAnsi="Times New Roman" w:cs="Times New Roman"/>
          <w:sz w:val="24"/>
          <w:szCs w:val="24"/>
        </w:rPr>
        <w:t>консервативные тенденции.</w:t>
      </w:r>
    </w:p>
    <w:p w14:paraId="3BF5A279" w14:textId="2253C837" w:rsidR="0093161D" w:rsidRPr="00E21189" w:rsidRDefault="006D4D29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Работа состоит из введения, двух глав, заключения и </w:t>
      </w:r>
      <w:r w:rsidR="001F176F" w:rsidRPr="00E21189">
        <w:rPr>
          <w:rFonts w:ascii="Times New Roman" w:hAnsi="Times New Roman" w:cs="Times New Roman"/>
          <w:sz w:val="24"/>
          <w:szCs w:val="24"/>
        </w:rPr>
        <w:t>библиографии</w:t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6CD608F6" w14:textId="77777777" w:rsidR="00F63509" w:rsidRPr="00E21189" w:rsidRDefault="00F63509" w:rsidP="00FA3F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E4E88" w14:textId="77777777" w:rsidR="001F176F" w:rsidRPr="00E21189" w:rsidRDefault="001F176F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547C8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DDD8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E450E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59856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AF745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0EEA1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F5CC6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E9467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092FA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A1947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CA129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99942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7C302" w14:textId="77777777" w:rsidR="00E21189" w:rsidRDefault="00E21189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D632C" w14:textId="331933DF" w:rsidR="00D21AE4" w:rsidRPr="00E21189" w:rsidRDefault="00D21AE4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3161D" w:rsidRPr="00E21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1189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администрирования</w:t>
      </w:r>
    </w:p>
    <w:p w14:paraId="717AD3FA" w14:textId="0302195C" w:rsidR="00DD5879" w:rsidRPr="00E21189" w:rsidRDefault="00636D02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С конца </w:t>
      </w:r>
      <w:r w:rsidR="00653864" w:rsidRPr="00E211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21189">
        <w:rPr>
          <w:rFonts w:ascii="Times New Roman" w:hAnsi="Times New Roman" w:cs="Times New Roman"/>
          <w:sz w:val="24"/>
          <w:szCs w:val="24"/>
        </w:rPr>
        <w:t xml:space="preserve"> века одной из сфер интересов Японии во внешней политики стал Корейский полуостров, который находился под контролем Китая. </w:t>
      </w:r>
    </w:p>
    <w:p w14:paraId="14C2FBF9" w14:textId="11B6F139" w:rsidR="00FA3F6F" w:rsidRPr="00E21189" w:rsidRDefault="00FA3F6F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На протяжении второй половины </w:t>
      </w:r>
      <w:r w:rsidR="002F602A" w:rsidRPr="00E211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F602A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</w:rPr>
        <w:t>века интересы двух держав сталкивались за контроль над Кореей, что в итоге привело к японо-китайской войне 1894-1895 гг. Был подписан Симоносекский мирный договор, благодаря которому Япония усилила свое влияние внутри страны и уничтожила соперника в этом регионе</w:t>
      </w:r>
      <w:r w:rsidR="00636D02" w:rsidRPr="00E211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2AC48" w14:textId="722CBF94" w:rsidR="00147FFE" w:rsidRPr="00E21189" w:rsidRDefault="00636D02" w:rsidP="00147F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Но </w:t>
      </w:r>
      <w:r w:rsidR="00FA3F6F" w:rsidRPr="00E21189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="002F602A" w:rsidRPr="00E211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A3F6F" w:rsidRPr="00E21189">
        <w:rPr>
          <w:rFonts w:ascii="Times New Roman" w:hAnsi="Times New Roman" w:cs="Times New Roman"/>
          <w:sz w:val="24"/>
          <w:szCs w:val="24"/>
        </w:rPr>
        <w:t xml:space="preserve"> века начинает</w:t>
      </w:r>
      <w:r w:rsidR="00147FFE" w:rsidRPr="00E21189">
        <w:rPr>
          <w:rFonts w:ascii="Times New Roman" w:hAnsi="Times New Roman" w:cs="Times New Roman"/>
          <w:sz w:val="24"/>
          <w:szCs w:val="24"/>
        </w:rPr>
        <w:t>ся</w:t>
      </w:r>
      <w:r w:rsidR="00FA3F6F" w:rsidRPr="00E21189">
        <w:rPr>
          <w:rFonts w:ascii="Times New Roman" w:hAnsi="Times New Roman" w:cs="Times New Roman"/>
          <w:sz w:val="24"/>
          <w:szCs w:val="24"/>
        </w:rPr>
        <w:t xml:space="preserve"> усиливать</w:t>
      </w:r>
      <w:r w:rsidR="00147FFE" w:rsidRPr="00E21189">
        <w:rPr>
          <w:rFonts w:ascii="Times New Roman" w:hAnsi="Times New Roman" w:cs="Times New Roman"/>
          <w:sz w:val="24"/>
          <w:szCs w:val="24"/>
        </w:rPr>
        <w:t>ся</w:t>
      </w:r>
      <w:r w:rsidR="00FA3F6F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="00147FFE" w:rsidRPr="00E21189">
        <w:rPr>
          <w:rFonts w:ascii="Times New Roman" w:hAnsi="Times New Roman" w:cs="Times New Roman"/>
          <w:sz w:val="24"/>
          <w:szCs w:val="24"/>
        </w:rPr>
        <w:t>авторитет Российской империи в Кореи. Это вызывает отрицательную реакцию японского правительства, и к 1904 г. обе страны объявляют друг другу войну. В результате русско-японской войны 1904-1905 гг. Корея была признана сферой интересов Японии.</w:t>
      </w:r>
    </w:p>
    <w:p w14:paraId="2A3509E2" w14:textId="0B7AD844" w:rsidR="00636D02" w:rsidRPr="00E21189" w:rsidRDefault="00147FF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ноябре 1905 г. был подписан «Договор о протекторате» и было учреждено генеральное резидентство. Началось переустройство корейской жизни по японскому образцу.</w:t>
      </w:r>
    </w:p>
    <w:p w14:paraId="02C760AE" w14:textId="63CF6ACE" w:rsidR="00147FFE" w:rsidRPr="00E21189" w:rsidRDefault="00147FFE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 1910 г. было принято решение о полном захвате Кореи, поэтому в августе 1910 г. был подписан «Корейско-японский договор о соединении»</w:t>
      </w:r>
      <w:r w:rsidR="002F602A" w:rsidRPr="00E21189">
        <w:rPr>
          <w:rFonts w:ascii="Times New Roman" w:hAnsi="Times New Roman" w:cs="Times New Roman"/>
          <w:sz w:val="24"/>
          <w:szCs w:val="24"/>
        </w:rPr>
        <w:t>, по которому Корея стала колонией Японской империи.</w:t>
      </w:r>
    </w:p>
    <w:p w14:paraId="7F1287B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Указом от 29 августа 1910 г. в Кореи вместе генерал-резиденства было учреждено генерал-губернаторство, которое возглавлял Тэраути Масатакэ- генерал-губернатор. Эту должности занимали представители высших военных чинов( генералы) действующей японской армии, за исключением одного это Сайто Макото (занимал должность в 1919-1927 гг. и 1929-1931 гг.), который не был действующим военным, так как вышел в отставку.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E21189">
        <w:rPr>
          <w:rFonts w:ascii="Times New Roman" w:hAnsi="Times New Roman" w:cs="Times New Roman"/>
          <w:sz w:val="24"/>
          <w:szCs w:val="24"/>
        </w:rPr>
        <w:t xml:space="preserve"> Кандидатуру на должность генерал-губернатора назначал император Японии, а также он был подотчётен ему и формально премьер-министру. </w:t>
      </w:r>
    </w:p>
    <w:p w14:paraId="04EC830C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После аннексии Япония преступила к проведению политики, которую в корейской литературе называют мудан чончхи (буквальный перевод-«политика ограничения военными мерами»), а в советской и российской литературе- «сабельный режим» или «военное управление».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14:paraId="006C0CA6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Японская политика началась с установления новой системы управления, которая была опубликована в виде указа 30 сентября 1910 г.  Согласно этому указу административная, </w:t>
      </w:r>
      <w:r w:rsidRPr="00E21189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законодательная, исполнительная власть находилась в руках генерал-губернатора. Причем он мог командовать оккупационными войсками( двумя армейскими дивизиями) и военно-морскими силами в Корее, а также в его ведении находились жандармерия, полиция, суд и тюрьмы. </w:t>
      </w:r>
    </w:p>
    <w:p w14:paraId="4C2DF300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При генерал-губернаторстве был совет Чунчхувон, который однако носил чисто консультативный характер.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E21189">
        <w:rPr>
          <w:rFonts w:ascii="Times New Roman" w:hAnsi="Times New Roman" w:cs="Times New Roman"/>
          <w:sz w:val="24"/>
          <w:szCs w:val="24"/>
        </w:rPr>
        <w:t xml:space="preserve"> Он состоял из корейцев, но генерал-губернатор обращался в этот совет по вопросам древних обычаев корейцев, чтобы использовать их в политике. Поэтому реального участия корейцев в политике не было.</w:t>
      </w:r>
    </w:p>
    <w:p w14:paraId="19D037C5" w14:textId="6AEC454F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1914 г. началась административная реформа, в результате которой Корея была разделена на 13 провинций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E21189">
        <w:rPr>
          <w:rFonts w:ascii="Times New Roman" w:hAnsi="Times New Roman" w:cs="Times New Roman"/>
          <w:sz w:val="24"/>
          <w:szCs w:val="24"/>
        </w:rPr>
        <w:t>, а также был введен статус города областного значения и было сокращено число уездов( с 317 до 218) и районов(с 4322 до 2522).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E21189">
        <w:rPr>
          <w:rFonts w:ascii="Times New Roman" w:hAnsi="Times New Roman" w:cs="Times New Roman"/>
          <w:sz w:val="24"/>
          <w:szCs w:val="24"/>
        </w:rPr>
        <w:t xml:space="preserve"> Провинции стали возглавля</w:t>
      </w:r>
      <w:r w:rsidR="002F602A" w:rsidRPr="00E21189">
        <w:rPr>
          <w:rFonts w:ascii="Times New Roman" w:hAnsi="Times New Roman" w:cs="Times New Roman"/>
          <w:sz w:val="24"/>
          <w:szCs w:val="24"/>
        </w:rPr>
        <w:t>ть</w:t>
      </w:r>
      <w:r w:rsidRPr="00E21189">
        <w:rPr>
          <w:rFonts w:ascii="Times New Roman" w:hAnsi="Times New Roman" w:cs="Times New Roman"/>
          <w:sz w:val="24"/>
          <w:szCs w:val="24"/>
        </w:rPr>
        <w:t xml:space="preserve"> японские, иногда корейские, губернаторы, а в уездах и районах начальники.</w:t>
      </w:r>
    </w:p>
    <w:p w14:paraId="63F84DAA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Реорганизации подверглась и правоохранительная система, которая выглядела так: в Сеуле находилось центральное полицейское управление и жандармерия. Руководил этими органами японский начальник жандармерии. Так на 1911 г. было 935 жандармских и 678 полицейских участков, а общее число полицейских и жандармов- около 14 тыс. человек, причем с каждым годом цифра росла.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E21189">
        <w:rPr>
          <w:rFonts w:ascii="Times New Roman" w:hAnsi="Times New Roman" w:cs="Times New Roman"/>
          <w:sz w:val="24"/>
          <w:szCs w:val="24"/>
        </w:rPr>
        <w:t xml:space="preserve"> Причем половина полицейских было набрано из корейцев, что помогала японским властям. </w:t>
      </w:r>
    </w:p>
    <w:p w14:paraId="47C86F70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Полиция выполняла судебные функции, то есть за мелкие преступления выносила ускоренные приговоры. По указу 1912 г. полиция имела права применять телесные наказания по отношению к корейцам, которые рассматривались как тюремному заключению или штраф(одна иена один удар). Таким приговорам с 1913 по 1918 г. подверглось около 294 тыс. человек.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FD2A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Японская власть опиралась не только на военный режим, но и на правящие круги Кореи. Поэтому был издан указ «Об аристократах», по которому высшим чиновникам старого правительства Кореи был предоставлен наследственный аристократический титул. Помимо это была предоставлена возможность поступать на государственную службу. В 1915 г. из 30 тыс. чиновников администрации губернатора, приблизительно 12 тыс. были корейцами.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</w:rPr>
        <w:lastRenderedPageBreak/>
        <w:t>Много чиновников корейского происхождения было в провинциях и уездах, они составляли около 80 %. Но несмотря на это, продвинутся по службе для корейца было очень сложно и жалование было намного меньше, чем у японца-чиновника.</w:t>
      </w:r>
    </w:p>
    <w:p w14:paraId="04A6F107" w14:textId="4BCA781F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августе 1919 г. был издан рескрипт японского императора о «эре культурного управления». Корейцы же называли новую политику «политикой бархатной кошачьей лапы».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</w:p>
    <w:p w14:paraId="137958EF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августе 1919 г. был назначен новый генерал-губернатор Сайто Макото(1919-1927 гг. ) и глава политического управления Мидзуно Рэнтаро, которые придерживались умеренных взглядов в отношении политики на Корейском полуострове.</w:t>
      </w:r>
    </w:p>
    <w:p w14:paraId="315595ED" w14:textId="5B2967B9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Были переименованы отделы генерал-губернаторства в департаменты. Также разрешалось привлекать корейцев в административный аппарат, но и здесь рассматривая кандидатуру учитывались профессиональные качества и лояльность по отношению к Японии.</w:t>
      </w:r>
    </w:p>
    <w:p w14:paraId="3B657B6A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отношении правоохранительных органов, были упразднены жандармерии, их функции передавались полиции. Были отменены телесные наказания. Это означало увеличение числа полицейских управлений( в 1921 г. по сравнению с 1917 г. увеличилось на 155%), а также увеличилась численность полицейских приблизительно втрое, к 1920 г. было около 20 тыс. человек.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</w:p>
    <w:p w14:paraId="3F3C74F0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Также в 1920 г. была проведена реформа системы «местного самоуправления», по которой создавались провинциальные, муниципальные, волостные, школьные советы на консультативной основе. </w:t>
      </w:r>
    </w:p>
    <w:p w14:paraId="0D5EF674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Провинциальные советы состояли из депутатов, которые избирались путем: сначала муниципальные и волостные советы выбирали кандидатов, а затем губернатор выбирал из этого списка; муниципальные советы проходили всенародные выборы, а в волостные- депутаты назначались губернаторами.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8"/>
      </w:r>
      <w:r w:rsidRPr="00E21189">
        <w:rPr>
          <w:rFonts w:ascii="Times New Roman" w:hAnsi="Times New Roman" w:cs="Times New Roman"/>
          <w:sz w:val="24"/>
          <w:szCs w:val="24"/>
        </w:rPr>
        <w:t xml:space="preserve"> Также были созданы и школьные советы, которые занимались расходами школ и привлечением государственных займов.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E21189">
        <w:rPr>
          <w:rFonts w:ascii="Times New Roman" w:hAnsi="Times New Roman" w:cs="Times New Roman"/>
          <w:sz w:val="24"/>
          <w:szCs w:val="24"/>
        </w:rPr>
        <w:t xml:space="preserve"> Но несмотря на предоставление корейскому населению политических прав, существовал имущественный ценз </w:t>
      </w:r>
      <w:r w:rsidRPr="00E21189">
        <w:rPr>
          <w:rFonts w:ascii="Times New Roman" w:hAnsi="Times New Roman" w:cs="Times New Roman"/>
          <w:sz w:val="24"/>
          <w:szCs w:val="24"/>
        </w:rPr>
        <w:lastRenderedPageBreak/>
        <w:t>более 5 млн. иен, который заплатить  могли богатые японские поселенцы и к 1920 г. всего около 6 тыс. корейцев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0F217CC3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Мировой экономический кризис 1929-1933 гг. и японская военная компания в Маньчжурии привели к изменениям колониальной политики в Корее. Во-первых, в июне 1931 г. ушел в отставку Сайто Макото и новым генерал-губернатором стал Угаки Кадзусигэ (1931-1936 гг.), который вел военное положение  в стране.</w:t>
      </w:r>
    </w:p>
    <w:p w14:paraId="12BBF64C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связи с этим полицейский контроль за патриотическими организациями и корейским население усилился. Об этом свидетельствует увеличение количества арестованных, в том числе и за политические преступления, так в 1931 г. было арестовано около 160 тыс. человек, а в 1934 г.- 180 тыс. человек.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</w:p>
    <w:p w14:paraId="4FE47097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апреле 1933 г. была проведена реорганизация провинциальных советов, которые раньше носили консультативный характер, теперь стали «органами самоуправления». Право голоса имели самые состоятельные слои, которые а 1935 г. составляли 10% от всего населения.</w:t>
      </w:r>
    </w:p>
    <w:p w14:paraId="09C0266D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августе 1936 г. пост генерал-губернатора занял Минами Дзиро (1936-1942 гг.), который взял курс на усиление контроля за корейским населением и борьбу с патриотическими силами. </w:t>
      </w:r>
    </w:p>
    <w:p w14:paraId="2B8EE7B6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Из-за начала в 1937 г. японо-китайской войны, Минами Дзиро принимает решение о введение «системы военного времени» в Корее. Было увеличен полицейский аппарат, если в 1930-х г. было 250 управлений и 2300 участков, то к 1941 г. управлений было 268 и 2500 участков.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2"/>
      </w:r>
      <w:r w:rsidRPr="00E21189">
        <w:rPr>
          <w:rFonts w:ascii="Times New Roman" w:hAnsi="Times New Roman" w:cs="Times New Roman"/>
          <w:sz w:val="24"/>
          <w:szCs w:val="24"/>
        </w:rPr>
        <w:t xml:space="preserve"> Также расширилась сеть тайных агентов, которые выявляли «неблагонадежных» и следили за ними.</w:t>
      </w:r>
    </w:p>
    <w:p w14:paraId="245BE8DE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1938 г. был принят «Закон о национальной мобилизации», по которому в Корее было создано «Корейский союз всеобщей духовной мобилизации». В задачу союза входило содействие полиции и пропаганда сотрудничества корейского народа с японским. Все члены организации были объединены в группы по десять домохозяйств, каждое из которых должно было следить друг за другом. Причем с 1939 г. членство было обязательным. На 1939 г. насчитывалось 350 тыс. «патриотических групп», а в 1940 г.- 438 тыс.; общая численность около 4600 тыс. и 7080 тыс. человек (учитываются только главы семей).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3"/>
      </w:r>
    </w:p>
    <w:p w14:paraId="75014584" w14:textId="7813C796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В 1938 г. корейцам было разрешено добровольно вступать в имперскую сухопутную армию и флот, а в мае 1942 г. было принято решение о введении с 1944 г. в Корее всеобщей воинской повинности.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4"/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D3FC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Последними генерал-губернаторами Кореи были Коисо Куниаки (1942-1944 гг.) и Абэ Нобуюки (июнь 1944-сентябрь 1945 гг.), которые продолжали существующую политику в административной сфере. </w:t>
      </w:r>
    </w:p>
    <w:p w14:paraId="1BD54E47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Таким образом, главную роль в японской административной политике играл человек, занимающий пост генерал-губернатора Кореи. От него зависели направления деятельности администрации генерал-губернаторства и содержание проводимых реформ, которые в основном  не меняли устройство корейского общества на протяжении колониальной истории страны(реорганизация правоохранительных органов, реформа «местного самоуправления», наделение избирательными правами и т.п.). </w:t>
      </w:r>
    </w:p>
    <w:p w14:paraId="5102E847" w14:textId="5E7D0C95" w:rsidR="0072179A" w:rsidRPr="00E21189" w:rsidRDefault="00D21AE4" w:rsidP="002F60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Если говорить о роли корейских чиновников в административной политике, то она довольна низкая. Это связано с тем, что колониальные власти создавали консультативные органы и корейцы могли занимать только должности низкого и среднего ранга, имевшие малое влияние на проводимую административную политику в стране. </w:t>
      </w:r>
    </w:p>
    <w:p w14:paraId="74EFEF2B" w14:textId="7BC4FD64" w:rsidR="00D21AE4" w:rsidRPr="00E21189" w:rsidRDefault="00D21AE4" w:rsidP="00D21AE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D4D29" w:rsidRPr="00E21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b/>
          <w:bCs/>
          <w:sz w:val="24"/>
          <w:szCs w:val="24"/>
        </w:rPr>
        <w:t>Экономическая и аграрная политика</w:t>
      </w:r>
    </w:p>
    <w:p w14:paraId="33B7444D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Как уже говорилось ранее все власть была в руках генерал-губернатора, и именно он руководил экономической политикой в Корее.</w:t>
      </w:r>
    </w:p>
    <w:p w14:paraId="18C4053B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Один из главных пунктов экономической политики была аграрная, которая началась с проведения земельного кадастра с 1910 по 1918 гг. Вначале был создан Комитет по земельному кадастру, а в сентябре 1910 г. был опубликован «Приказ об обследовании земли».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5"/>
      </w:r>
      <w:r w:rsidRPr="00E21189">
        <w:rPr>
          <w:rFonts w:ascii="Times New Roman" w:hAnsi="Times New Roman" w:cs="Times New Roman"/>
          <w:sz w:val="24"/>
          <w:szCs w:val="24"/>
        </w:rPr>
        <w:t xml:space="preserve"> В соответствии с этим указом проводилось подтверждение прав собственности на землю, а также подсчёт стоимости земли для определения поземельного налога. Многие крестьяне не понимали целей проводимых мероприятий из-за своей неграмотности, поэтому они либо не предоставляли сведения, либо скрывали настоящие размеры своих участков. Что в итоге приводило к тому, что «неучтенные» земли становились собственностью генерал-губернаторства, или же крупные и средние корейские землевладельцы смогли оформить у японской администрации общинные или спорные земли. </w:t>
      </w:r>
    </w:p>
    <w:p w14:paraId="071B7AB7" w14:textId="77777777" w:rsidR="002F602A" w:rsidRPr="00E21189" w:rsidRDefault="00D21AE4" w:rsidP="002F60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Это привело к тому, что многие крестьяне потеряли фактическое право собственности  и были вынуждены оформлять аренду на использование земли. Но и здесь были трудности. В Корее до аннексии Японией была наследственная аренда, которая теперь стала краткосрочной, то есть заключалась на срок от одного года до трех. Крестьянин должен был платить арендную плату, которая также поднялась с 30-40 % до 50-70%, и поземельный налог, с обрабатываемой земли. Таким образом, к 1917 г. земли, которые обрабатывали на краткосрочной аренде составляли 53,2% от общего числа пахотной земли в стране.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6"/>
      </w:r>
    </w:p>
    <w:p w14:paraId="0D593A4E" w14:textId="29DCB67C" w:rsidR="00D21AE4" w:rsidRPr="00E21189" w:rsidRDefault="00D21AE4" w:rsidP="002F60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течении срока проведения земельной переписи увеличилась численность помещичьих хозяйств</w:t>
      </w:r>
      <w:r w:rsidR="00B73DDF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</w:rPr>
        <w:t>(их стало свыше 26тыс.) и земель, облагаемых налогом на 48%.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7"/>
      </w:r>
    </w:p>
    <w:p w14:paraId="331E806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Японской администрации принадлежало монопольное право на пользование водой, то есть крестьяне должны были платить частью урожая за использование воды для орошения. Так, в Японии нужно было платить 10% урожая, а в Корее от 20% до 30%.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8"/>
      </w:r>
    </w:p>
    <w:p w14:paraId="28B1EFC6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результате данных мероприятий в собственность колониальной администрации перешло около 30% земель Кореи, то есть 8,7 млн. га.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</w:p>
    <w:p w14:paraId="4D48354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отношении промышленности было издано в декабре 1910 г. «Положение о коммерческих компаниях», в котором были прописаны ограничения для создания новых компаний. Необходимо было получить разрешение у японской администрации, которая в любой момент могла закрыть компанию. Это приводило к тому, что корейские компании не могли развиваться и их доля в экономики была крайне мала. Так в 1911 г. из 252 промышленных предприятий, 66 принадлежали корейским предпринимателям. </w:t>
      </w:r>
    </w:p>
    <w:p w14:paraId="662FCC89" w14:textId="0FC0FB12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основном корейские предприниматели занимались в сфере легкой промышленности: текстильная, кожевенная, переработка сельскохозяйственной и морской продукции, гончарная. Японским же предпринимателям, в большинстве случае, принадлежали предприятия в тяжелой промышленности: горнодобывающая, обрабатывающая, электроэнергетическая и транспортная. У японцев в этих отраслях были привилегии.</w:t>
      </w:r>
      <w:r w:rsidR="001F176F" w:rsidRPr="00E21189">
        <w:rPr>
          <w:rFonts w:ascii="Times New Roman" w:hAnsi="Times New Roman" w:cs="Times New Roman"/>
          <w:sz w:val="24"/>
          <w:szCs w:val="24"/>
        </w:rPr>
        <w:t xml:space="preserve"> Они</w:t>
      </w:r>
      <w:r w:rsidRPr="00E21189">
        <w:rPr>
          <w:rFonts w:ascii="Times New Roman" w:hAnsi="Times New Roman" w:cs="Times New Roman"/>
          <w:sz w:val="24"/>
          <w:szCs w:val="24"/>
        </w:rPr>
        <w:t xml:space="preserve"> получали государственные субсидии, налоговые льготы, что укрепляло их положение в данном секторе экономике.</w:t>
      </w:r>
    </w:p>
    <w:p w14:paraId="52C6A060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Многие японские монополии играли активную роль в экономики Кореи. Это прежде всего Мицубиси, Мицуи, Аюкава, Ясуда и др. Они вкладывали огромные инвестиции в промышленные предприятия в стране.</w:t>
      </w:r>
    </w:p>
    <w:p w14:paraId="29035F57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Под контролем японских властей оказалась и финансово-кредитная система страны. Тёсэн-банк, который был создан еще в 1909 г., занимался выпуском корейской иены, регулировал цены в стране, а также участвовал в японских предприятиях.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0"/>
      </w:r>
    </w:p>
    <w:p w14:paraId="016D45A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Также росла роль японской администрации и во внешней торговле. На 1911 г. доля экспорта составляла 70,8%, а импорта 63% Кореи.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1"/>
      </w:r>
      <w:r w:rsidRPr="00E21189">
        <w:rPr>
          <w:rFonts w:ascii="Times New Roman" w:hAnsi="Times New Roman" w:cs="Times New Roman"/>
          <w:sz w:val="24"/>
          <w:szCs w:val="24"/>
        </w:rPr>
        <w:t xml:space="preserve"> Страны лишилась таможенной самостоятельности. Японцы сбывали свою продукцию в Кореи и вывозили из нее сырье. Вывозили продукты сельского хозяйства(рис, бобы, хлопок), руду и лес. Наибольшим спросом пользовался рис, доля экспорта которого росла с каждым годом. В 1912 г. составляла 500 тыс. сок, то в 1919 г.-2882 тыс. сок.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2"/>
      </w:r>
      <w:r w:rsidRPr="00E21189">
        <w:rPr>
          <w:rFonts w:ascii="Times New Roman" w:hAnsi="Times New Roman" w:cs="Times New Roman"/>
          <w:sz w:val="24"/>
          <w:szCs w:val="24"/>
        </w:rPr>
        <w:t xml:space="preserve"> Корейским крестьянам приходилось употреблять все меньше риса в пищу.</w:t>
      </w:r>
    </w:p>
    <w:p w14:paraId="35F0FA46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Что же касается корейской буржуазии: часть из нее, в основном крупные предприниматели, активно сотрудничали с японской администрацией и создавали смешанные предприятия; другая же, мелкие и средние, часто разорялись из-за японских и крупных корейских компаний. Например, Ким Джонхан, который получил японский баронский титул и занимался коммерческой деятельностью вместе с японцами; или же, Хан Саннён, у которого были тесные связи с генерал-губернаторством, благодаря чему он получал различные субсидии и увеличивал капитал Хансонского банка.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3"/>
      </w:r>
    </w:p>
    <w:p w14:paraId="78BE1E7A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Одно из направлений деятельности японской власти было развитие инфраструктуры страны. Продолжалось строительство железных дорог, которое началось до аннексии. В этот период были построены ветка от Кёнсона до Вонсана, а также ветка в северо-восточной провинции Хамгён. В итоге, за период 1910-1919 гг. протяженность железных дорог увеличилась примерно в два раза.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4"/>
      </w:r>
      <w:r w:rsidRPr="00E21189">
        <w:rPr>
          <w:rFonts w:ascii="Times New Roman" w:hAnsi="Times New Roman" w:cs="Times New Roman"/>
          <w:sz w:val="24"/>
          <w:szCs w:val="24"/>
        </w:rPr>
        <w:t xml:space="preserve"> Помимо железнодорожного сообщения, началось развитие и шоссейных дорог.</w:t>
      </w:r>
    </w:p>
    <w:p w14:paraId="30A4205D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Также стали строить и оборудовать на современный лад корейские порты-Пусан, Инчхон, Вонсан и Чиннампхо. </w:t>
      </w:r>
    </w:p>
    <w:p w14:paraId="237A54F2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Японская экономическая политика стала претерпевать небольшие изменения и улучшения положения корейских предпринимателей после событий марта 1919 г. и начала нового этапа «культурного управления».</w:t>
      </w:r>
    </w:p>
    <w:p w14:paraId="2719947E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промышленной сфере японские власти приняли решения отказаться от проведения активной политики в этой сфере.  В апреле 1920 г. был отменен закон «О коммерческих компаниях» и теперь корейские предприниматели могли создавать любые компании, но при условии, что их бизнес не нанесет ущерба общественному благу.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5"/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271AE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Японские предприниматели после окончания Первой мировой войны стали активно вкладывать свой капитал в развитие Кореи. Благодаря этому стали быстро развиваться высокотехнологические отрасли промышленности-гидроэнергетическая, химическая и т.п. Так, например, в 1926 г. была создана корейская энергетическая компания, которая построила гидроэлектростанцию на реке Пуджонган.</w:t>
      </w:r>
    </w:p>
    <w:p w14:paraId="365BB87B" w14:textId="4649EE78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Кореи начинает формироваться группа представителей корейского национального капитала. К ним можно отнести братьев Ким Сонсу и Ким Ёнсу, которые известны как «текстильные короли».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6"/>
      </w:r>
      <w:r w:rsidRPr="00E21189">
        <w:rPr>
          <w:rFonts w:ascii="Times New Roman" w:hAnsi="Times New Roman" w:cs="Times New Roman"/>
          <w:sz w:val="24"/>
          <w:szCs w:val="24"/>
        </w:rPr>
        <w:t xml:space="preserve"> В 1919 г. была открыта компания «Кёнсон паджик» на основе капитала от землевладения. Еще к этой группе относится Ан Хидже и его торговая компания «Пэксан санхве», которая оплачивала ряд мероприятий национального движения.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7"/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11BF3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1920 г. японская администрация разработала план для улучшения качества рисовых полей и методов их возделывания. Во-первых, были предложены три методы для преобразования землёй в более плодородные- это улучшение способов орошения, возделывание пустошей, преобразование сухих полей в рисовые, причем оговаривался размер земель. На эти мероприятия правительство выделило 168 млн. иен на улучшение средств ирригации, 45 млн. иен на преобразование сухих полей и 54 млн. иен для освоения земель.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8"/>
      </w:r>
      <w:r w:rsidRPr="00E21189">
        <w:rPr>
          <w:rFonts w:ascii="Times New Roman" w:hAnsi="Times New Roman" w:cs="Times New Roman"/>
          <w:sz w:val="24"/>
          <w:szCs w:val="24"/>
        </w:rPr>
        <w:t xml:space="preserve"> Во-вторых, в плане было предусмотрено введение новых сортов риса и использование удобрений. Эти сорта были более урожайными приблизительно на 30%, но требовали большего ухода и удобрений, которых не могли себе позволить мелкие крестьянские хозяйства.</w:t>
      </w:r>
    </w:p>
    <w:p w14:paraId="465A2E3E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 xml:space="preserve">Японские власти добились того ради чего создался этот план, а именно экспорт риса в Японии увеличился в 4 раза в период 1920-1927 гг. </w:t>
      </w:r>
    </w:p>
    <w:p w14:paraId="0CACC8D5" w14:textId="1D4E5686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Но положение крестьян ухудшалось из-за расходов на удобрения, орошения и новые сорта риса. Многие разорялись и по статистическим данным за 1924 г. из 2 728 921 крестьянских хозяйств, более миллиона находились ниже прожиточного минимума, то есть 44,6% крестьян находились в нищете.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39"/>
      </w:r>
      <w:r w:rsidRPr="00E2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151B8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1929 г. разразился мировой экономических кризис, который ударил по Японии и ее колониям, в том числе и Кореи. Это отразилось и на экономической колониальной политике.</w:t>
      </w:r>
    </w:p>
    <w:p w14:paraId="56C8DE7A" w14:textId="726CAD18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1931 г. был назначен новый генерал-губернатор Угаки Кадзусигэ, который провозгласил «одновременное развитие сельского хозяйства и промышленности»</w:t>
      </w:r>
      <w:r w:rsidR="00B73DDF" w:rsidRPr="00E21189">
        <w:rPr>
          <w:rFonts w:ascii="Times New Roman" w:hAnsi="Times New Roman" w:cs="Times New Roman"/>
          <w:sz w:val="24"/>
          <w:szCs w:val="24"/>
        </w:rPr>
        <w:t xml:space="preserve"> и </w:t>
      </w:r>
      <w:r w:rsidRPr="00E21189">
        <w:rPr>
          <w:rFonts w:ascii="Times New Roman" w:hAnsi="Times New Roman" w:cs="Times New Roman"/>
          <w:sz w:val="24"/>
          <w:szCs w:val="24"/>
        </w:rPr>
        <w:t xml:space="preserve"> лозунг «хлопок на юге, овцы на севере». Это только усугубило и без того тяжелое положение в деревни.</w:t>
      </w:r>
    </w:p>
    <w:p w14:paraId="730BD7F7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Во-первых, увеличилось число безземельных крестьян, которые были вынуждены ее арендовать. Если в 1918 г. число крестьянских хозяйств составляло 1003 тыс., то в 1932 г. -1107 тыс., а в 1938 г. -1583 тыс.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0"/>
      </w:r>
      <w:r w:rsidRPr="00E21189">
        <w:rPr>
          <w:rFonts w:ascii="Times New Roman" w:hAnsi="Times New Roman" w:cs="Times New Roman"/>
          <w:sz w:val="24"/>
          <w:szCs w:val="24"/>
        </w:rPr>
        <w:t xml:space="preserve"> Доля крестьян-собственников сократилась с 22,2% от общего числа в 1918 г. до 18,1% в 1938 г., а также снизилось доля арендодателей с 39,5% до 24%.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1"/>
      </w:r>
      <w:r w:rsidRPr="00E21189">
        <w:rPr>
          <w:rFonts w:ascii="Times New Roman" w:hAnsi="Times New Roman" w:cs="Times New Roman"/>
          <w:sz w:val="24"/>
          <w:szCs w:val="24"/>
        </w:rPr>
        <w:t xml:space="preserve"> Это говорит о том, что за этот период многие крестьяне лишились собственности и не могли купить землю.</w:t>
      </w:r>
    </w:p>
    <w:p w14:paraId="647B411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Поэтому начиная с 1932 г. японские власти организуют компанию по возрождению деревни. Целью данного мероприятия было улучшить положение безземельных и малоземельных крестьян путем увеличения урожайности за счет удобрений, новых семян, занятие свиноводством. Данная компания не изменила положение корейских крестьян.</w:t>
      </w:r>
    </w:p>
    <w:p w14:paraId="677C270E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Стали возникать и быстро расти споры, связанные с арендной платой, которые достигли пика в 1933 г. Поэтому был издан в 1933 г. «Указ об арбитраже в арендных конфликтах в Корее», в соответствии с которым контракты заключались минимум на три года продлевались автоматических если не было существенных недовольств.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2"/>
      </w:r>
      <w:r w:rsidRPr="00E21189">
        <w:rPr>
          <w:rFonts w:ascii="Times New Roman" w:hAnsi="Times New Roman" w:cs="Times New Roman"/>
          <w:sz w:val="24"/>
          <w:szCs w:val="24"/>
        </w:rPr>
        <w:t xml:space="preserve"> Но вопрос, связанный с арендной платой, остался не решен. </w:t>
      </w:r>
    </w:p>
    <w:p w14:paraId="20F323EC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сфере промышленного производства, после кризиса 1929 г. стали возникать новые предприятия под покровительством японских корпораций. Например, Корейская корпорация </w:t>
      </w:r>
      <w:r w:rsidRPr="00E21189">
        <w:rPr>
          <w:rFonts w:ascii="Times New Roman" w:hAnsi="Times New Roman" w:cs="Times New Roman"/>
          <w:sz w:val="24"/>
          <w:szCs w:val="24"/>
        </w:rPr>
        <w:lastRenderedPageBreak/>
        <w:t>азотных удобрений, имевшая в 1937 г. капитал в 62,5 млн. иен.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3"/>
      </w:r>
      <w:r w:rsidRPr="00E21189">
        <w:rPr>
          <w:rFonts w:ascii="Times New Roman" w:hAnsi="Times New Roman" w:cs="Times New Roman"/>
          <w:sz w:val="24"/>
          <w:szCs w:val="24"/>
        </w:rPr>
        <w:t xml:space="preserve"> Корейское акционерное общество электропередач и Корейский порох, которые были открыты в 1930-е г., все эти компания находились под покровительством японской корпорации «Ногути». </w:t>
      </w:r>
    </w:p>
    <w:p w14:paraId="2AB5D46D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целом стоимость корейской промышленности увеличилась с 76,7 млн. иен в 1929 г. до 510 млн. иен в 1939 г. Но при этом доля корейских предпринимателей составляла только 18 % к 1939 г.</w:t>
      </w:r>
    </w:p>
    <w:p w14:paraId="387E0973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Доля промышленной продукции с 1920-х г. постепенно увеличивалась, так в 1925 г. 17,7%, в 1931 г. 22,7%, в 1936 г. 31,3%,  к 1939 г. составило 39%.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4"/>
      </w:r>
    </w:p>
    <w:p w14:paraId="563D65B4" w14:textId="4E3956DF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Причем, если вначале 1920-х г. главную роль играла пищевая промышленность, то к концу 1930-х г. доля химической стала превосходить пищевую. В 1938 г. химическая промышленности составляла 30,9% от общего числа.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5"/>
      </w:r>
      <w:r w:rsidRPr="00E21189">
        <w:rPr>
          <w:rFonts w:ascii="Times New Roman" w:hAnsi="Times New Roman" w:cs="Times New Roman"/>
          <w:sz w:val="24"/>
          <w:szCs w:val="24"/>
        </w:rPr>
        <w:t xml:space="preserve"> Предприятия производили порох, взрывчатые вещества, различные виды минеральных масел, резину, бумагу и целлюлозу. </w:t>
      </w:r>
    </w:p>
    <w:p w14:paraId="0C739DEF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Возросла роль горнодобывающей промышленности. Япония вывозила из Кореи железную руду, уголь и цветные металлы. «К началу 1920-х г. добыча железной руды составляла 0,5 млн. тонн, а к началу Второй мировой войны достигла 2 млн. тонн. Такая ситуация была и с вывозом угля, с 1929 по 1939 г. он увеличился с 296 тыс. до 900 тыс. тонн. Японцы увеличили добычу золото к концу 1930-х г., если в конце 1920-х г. около 5 тонн, то к 1939 г.-35,5 тонн золота.»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6"/>
      </w:r>
    </w:p>
    <w:p w14:paraId="4A7E90BF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Эти изменения в отраслях промышленности были связаны с подготовкой Японии к войне с Китаем, поэтому в Корее строились военно-промышленные, металлургические и электроэнергетические предприятия.</w:t>
      </w:r>
    </w:p>
    <w:p w14:paraId="7483CEB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1932 г. был выпущен закон, касающийся строительства новых гидро- и электростанций, по которому необходимо было получить разрешение генерал-губернаторства. Мощность электростанций(гидростанций) стала расти, так в 1929 г. составляла 13,4 тыс. кВт, то к 1938 г.-668,1 тыс. кВт.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7"/>
      </w:r>
      <w:r w:rsidRPr="00E21189">
        <w:rPr>
          <w:rFonts w:ascii="Times New Roman" w:hAnsi="Times New Roman" w:cs="Times New Roman"/>
          <w:sz w:val="24"/>
          <w:szCs w:val="24"/>
        </w:rPr>
        <w:t xml:space="preserve"> Причем все станции находились в собственности частных, в основном японских, компаний.</w:t>
      </w:r>
    </w:p>
    <w:p w14:paraId="7F9D5E4C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Много японских вложений шло в сферу железнодорожного сообщения. В 1938 г. количество инвестиций в железные дороги составило 792,3 млн. иен.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8"/>
      </w:r>
      <w:r w:rsidRPr="00E21189">
        <w:rPr>
          <w:rFonts w:ascii="Times New Roman" w:hAnsi="Times New Roman" w:cs="Times New Roman"/>
          <w:sz w:val="24"/>
          <w:szCs w:val="24"/>
        </w:rPr>
        <w:t xml:space="preserve"> Железные дороги для </w:t>
      </w:r>
      <w:r w:rsidRPr="00E21189">
        <w:rPr>
          <w:rFonts w:ascii="Times New Roman" w:hAnsi="Times New Roman" w:cs="Times New Roman"/>
          <w:sz w:val="24"/>
          <w:szCs w:val="24"/>
        </w:rPr>
        <w:lastRenderedPageBreak/>
        <w:t>японских властей имели огромное военное значения. Происходила переброска войск из Японии в Северный Китай. Также уделялось внимание и шоссейным дорогам, но транспортных средств было очень мало. Так, в 1938 г. на одну семью из десяти имелся велосипед, из тридцати повозка с лошадью, а наличие автомобиля или мотоцикла была еще большей редкостью.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49"/>
      </w:r>
    </w:p>
    <w:p w14:paraId="1589387C" w14:textId="08C68B3F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связи с промышленным развитие</w:t>
      </w:r>
      <w:r w:rsidR="00B73DDF" w:rsidRPr="00E21189">
        <w:rPr>
          <w:rFonts w:ascii="Times New Roman" w:hAnsi="Times New Roman" w:cs="Times New Roman"/>
          <w:sz w:val="24"/>
          <w:szCs w:val="24"/>
        </w:rPr>
        <w:t>м</w:t>
      </w:r>
      <w:r w:rsidRPr="00E21189">
        <w:rPr>
          <w:rFonts w:ascii="Times New Roman" w:hAnsi="Times New Roman" w:cs="Times New Roman"/>
          <w:sz w:val="24"/>
          <w:szCs w:val="24"/>
        </w:rPr>
        <w:t xml:space="preserve"> стал увеличиваться рабочий класс Кореи. Так в 1919 г. было 45 тыс. рабочих, в 1931 г. -96 тыс., в 1933 г.-108 тыс., а к 1935 г. 154 тыс. человек.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0"/>
      </w:r>
      <w:r w:rsidRPr="00E21189">
        <w:rPr>
          <w:rFonts w:ascii="Times New Roman" w:hAnsi="Times New Roman" w:cs="Times New Roman"/>
          <w:sz w:val="24"/>
          <w:szCs w:val="24"/>
        </w:rPr>
        <w:t xml:space="preserve"> Положение рабочих был трудным. Это было связано с заработной платой, которую кореец получал в два-три раза меньше, чем японский рабочий. В результате японской монопольной политики цены на товары стали расти, что приводило к снижению реальной заработной платы. Также рабочий день длился от 12 до 14 часов. </w:t>
      </w:r>
    </w:p>
    <w:p w14:paraId="4C48A0BF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 этому нужно еще добавить массовую безработицу в Корее, которая по статическим данным на 1931 г. составляла 15% от всего трудоспособного населения, когда в Японии эта цифра не достигала и 6 %.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1"/>
      </w:r>
    </w:p>
    <w:p w14:paraId="194BA5F7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1939-1945 гг. в экономической политики Кореи продолжились тенденции, начатые в 1930-е гг. </w:t>
      </w:r>
    </w:p>
    <w:p w14:paraId="062AC1C3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Во-первых, увеличилось значение горнодобывающей и горнообрабатывающей промышленности. Так добыча железной руды в 1944 г. в 1,5 раза возрос по сравнению с 1941 г. и составил 3 млн. тонн, а также выросла и добыча угля до 8 млн. тонн.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2"/>
      </w:r>
      <w:r w:rsidRPr="00E21189">
        <w:rPr>
          <w:rFonts w:ascii="Times New Roman" w:hAnsi="Times New Roman" w:cs="Times New Roman"/>
          <w:sz w:val="24"/>
          <w:szCs w:val="24"/>
        </w:rPr>
        <w:t xml:space="preserve"> Из-за переработки металлов, развивалась и металлургическая промышленность. В 1940 г. был открыт самое крупное металлургическое предприятие в Корее в городе Чхончжин под покровительством японской компании Ниппон сэйтэцу.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3"/>
      </w:r>
    </w:p>
    <w:p w14:paraId="17D7CC35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Из-за активно развития промышленности возрастала необходимость в увеличении электростанций. В 1941 г. была построена в городе Супхун одна из крупнейших гидроэлектростанций. В 1944 г. насчитывалось свыше двухсот электростанций.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4"/>
      </w:r>
    </w:p>
    <w:p w14:paraId="4CC1C1C7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Отрасли легкой и пищевой промышленности были ориентированы на военный лад, поставляли обмундирования для армии и флота, продукты питания и т.д.</w:t>
      </w:r>
    </w:p>
    <w:p w14:paraId="1F9DB92B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законом о всеобщей трудовой повинности, вступившем в силу с 1 октября 1939 г., началась отправка корейских рабочих в Японию. Причем, начиная с июля 1944 г. мобилизация носила насильственный характер, и корейское население стало называет ее «массовый угон на каторгу».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5"/>
      </w:r>
      <w:r w:rsidRPr="00E21189">
        <w:rPr>
          <w:rFonts w:ascii="Times New Roman" w:hAnsi="Times New Roman" w:cs="Times New Roman"/>
          <w:sz w:val="24"/>
          <w:szCs w:val="24"/>
        </w:rPr>
        <w:t xml:space="preserve"> За период 1939-1945 гг. вне территории Кореи работали около 850 тыс. корейцев, а внутри страны принудительно работали на строительстве военных объектов-около 6 млн. 500 тыс. человек.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6"/>
      </w:r>
    </w:p>
    <w:p w14:paraId="00D57A18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Сельское хозяйство Кореи также было ориентировано на военный лад, то есть на снабжение японцев сырьем и продовольствием.</w:t>
      </w:r>
    </w:p>
    <w:p w14:paraId="18B9AB89" w14:textId="43D8A862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1943 г. было принято постановление, усиливавшее контроль над распределением продовольствия. В 1941 г. изымало 45% всей сельскохозяйственной продукции, то к 1943 г. -63%.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7"/>
      </w:r>
      <w:r w:rsidRPr="00E21189">
        <w:rPr>
          <w:rFonts w:ascii="Times New Roman" w:hAnsi="Times New Roman" w:cs="Times New Roman"/>
          <w:sz w:val="24"/>
          <w:szCs w:val="24"/>
        </w:rPr>
        <w:t xml:space="preserve"> В 1940 г. была введена система карточек на продукты питания, которую корейцы голодным пайком: 150 г зерна на человека, овощи выдавали не  всегда, а выдача остальных продуктов зависела от имущественного положения.</w:t>
      </w:r>
    </w:p>
    <w:p w14:paraId="25F65ED2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Количество помещичьих хозяйств росло, в то время как число крестьян-собственников уменьшалось. Вместе с тем росло количество безземельных и малоземельных крестьян, которое на 1943 г. составило свыше 80 %. Это было связано с возросшими налогами и ростовщическими займами. 75% крестьян были в долгах. Не имея возможности вернуть залог, они лишались земель. Выросли налоги, например, косвенный налог на сахар в период 1936-1940 гг. увеличился с 3,2 млн. иен до 5,5 млн. иен.</w:t>
      </w:r>
      <w:r w:rsidRPr="00E21189">
        <w:rPr>
          <w:rFonts w:ascii="Times New Roman" w:hAnsi="Times New Roman" w:cs="Times New Roman"/>
          <w:sz w:val="24"/>
          <w:szCs w:val="24"/>
          <w:vertAlign w:val="superscript"/>
        </w:rPr>
        <w:footnoteReference w:id="58"/>
      </w:r>
      <w:r w:rsidRPr="00E21189">
        <w:rPr>
          <w:rFonts w:ascii="Times New Roman" w:hAnsi="Times New Roman" w:cs="Times New Roman"/>
          <w:sz w:val="24"/>
          <w:szCs w:val="24"/>
        </w:rPr>
        <w:t xml:space="preserve"> Поземельный налог также составлял 70-80%.</w:t>
      </w:r>
    </w:p>
    <w:p w14:paraId="77A0582B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Трудовая мобилизация, которая была начата в 1940-х г. тормозила развитие сельского хозяйства. Урожай риса в 1944 г. составлял 70% от среднего урожая Кореи.</w:t>
      </w:r>
    </w:p>
    <w:p w14:paraId="5D6362D1" w14:textId="77777777" w:rsidR="00D21AE4" w:rsidRPr="00E21189" w:rsidRDefault="00D21AE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 xml:space="preserve">В результате, проводимой японскими колониальными властями экономической политики, увеличилось количество промышленных предприятий и численность рабочего класса. Была улучшена инфраструктура страны: появились шоссейные дороги, выросла протяженность железных дорог, появился транспорт, порты. Но несмотря на эти улучшения были и проблемы в экономическом развитии страны. Из-за проводимой аграрной политики усилилась дифференциация в сфере земельных отношений: росла численности крупных помещичьих хозяйств и безземельных крестьян. Также происходил вывоз огромное </w:t>
      </w:r>
      <w:r w:rsidRPr="00E21189">
        <w:rPr>
          <w:rFonts w:ascii="Times New Roman" w:hAnsi="Times New Roman" w:cs="Times New Roman"/>
          <w:sz w:val="24"/>
          <w:szCs w:val="24"/>
        </w:rPr>
        <w:lastRenderedPageBreak/>
        <w:t>количества сырья и продовольствия в Японию как в сельском хозяйстве, так и в промышленном. Корейскому национальному капиталу отводилась второстепенная роль в развитии экономики страны, на первом месте был японский капитал и корпорации. К концу 1930-х- к началу 1940-х г. вся экономическая колониальная политика была направлена на победу Японии в Тихоокеанской войне, что привело к ухудшению положения корейского населения и общества в целом.</w:t>
      </w:r>
    </w:p>
    <w:p w14:paraId="3F0CFF92" w14:textId="77777777" w:rsidR="00653864" w:rsidRPr="00E21189" w:rsidRDefault="00653864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A44F5" w14:textId="77777777" w:rsidR="00653864" w:rsidRPr="00E21189" w:rsidRDefault="00653864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92DE5" w14:textId="77777777" w:rsidR="00653864" w:rsidRPr="00E21189" w:rsidRDefault="00653864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032D1" w14:textId="77777777" w:rsidR="00653864" w:rsidRPr="00E21189" w:rsidRDefault="00653864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13BC6" w14:textId="77777777" w:rsidR="00FA3F6F" w:rsidRPr="00E21189" w:rsidRDefault="00FA3F6F" w:rsidP="00B73D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A681F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FEFE6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F0754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D5B33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4BDF0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32C22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87E50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9FC63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ACE87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1EABC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4EAE1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EF4B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2D1C9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50D46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BDDC9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93D0A" w14:textId="77777777" w:rsidR="00E21189" w:rsidRDefault="00E21189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68790" w14:textId="70682250" w:rsidR="00DF1954" w:rsidRPr="00E21189" w:rsidRDefault="00DF1954" w:rsidP="006D4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342D43AA" w14:textId="4D29BA43" w:rsidR="00DD5879" w:rsidRPr="00E21189" w:rsidRDefault="006D4D29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Подводя итоги  данной работ</w:t>
      </w:r>
      <w:r w:rsidR="00EA7576" w:rsidRPr="00E21189">
        <w:rPr>
          <w:rFonts w:ascii="Times New Roman" w:hAnsi="Times New Roman" w:cs="Times New Roman"/>
          <w:sz w:val="24"/>
          <w:szCs w:val="24"/>
        </w:rPr>
        <w:t>ы</w:t>
      </w:r>
      <w:r w:rsidRPr="00E21189">
        <w:rPr>
          <w:rFonts w:ascii="Times New Roman" w:hAnsi="Times New Roman" w:cs="Times New Roman"/>
          <w:sz w:val="24"/>
          <w:szCs w:val="24"/>
        </w:rPr>
        <w:t>, стоит сказать</w:t>
      </w:r>
      <w:r w:rsidR="00EA7576" w:rsidRPr="00E21189">
        <w:rPr>
          <w:rFonts w:ascii="Times New Roman" w:hAnsi="Times New Roman" w:cs="Times New Roman"/>
          <w:sz w:val="24"/>
          <w:szCs w:val="24"/>
        </w:rPr>
        <w:t xml:space="preserve">, что японская колониальная политика была направлена на модернизацию корейского общества в сфере экономики и создания централизованного администрирования. </w:t>
      </w:r>
    </w:p>
    <w:p w14:paraId="54DB7C66" w14:textId="6184F957" w:rsidR="00B405C0" w:rsidRPr="00E21189" w:rsidRDefault="00B405C0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Вводилась новая должность в системе администрирования страны – генерал-губернатор, который определял всю колониальную политику Кореи. Были увеличены и расширены функции правоохранительных органов, которые могли без суда арестовывать и выносить приговоры участникам национально-освободительного движения. Полицейский контроль в годы колониального периода был крайне силен.</w:t>
      </w:r>
    </w:p>
    <w:p w14:paraId="43DFDE29" w14:textId="408B4C68" w:rsidR="00EA7576" w:rsidRPr="00E21189" w:rsidRDefault="00B405C0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</w:t>
      </w:r>
      <w:r w:rsidR="00EA7576" w:rsidRPr="00E21189">
        <w:rPr>
          <w:rFonts w:ascii="Times New Roman" w:hAnsi="Times New Roman" w:cs="Times New Roman"/>
          <w:sz w:val="24"/>
          <w:szCs w:val="24"/>
        </w:rPr>
        <w:t xml:space="preserve"> экономической сфере началось развитие тяжелой промышленности, строились новые заводы и фабрики, увеличилась протяженность железнодорожного сообщения, начал появляться новый транспорт, создавались новые компании.</w:t>
      </w:r>
    </w:p>
    <w:p w14:paraId="398D5DDE" w14:textId="466E16BD" w:rsidR="00DD5879" w:rsidRPr="00E21189" w:rsidRDefault="00DD5879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период колониального правления</w:t>
      </w:r>
      <w:r w:rsidR="00B405C0" w:rsidRPr="00E21189">
        <w:rPr>
          <w:rFonts w:ascii="Times New Roman" w:hAnsi="Times New Roman" w:cs="Times New Roman"/>
          <w:sz w:val="24"/>
          <w:szCs w:val="24"/>
        </w:rPr>
        <w:t>,</w:t>
      </w:r>
      <w:r w:rsidRPr="00E21189">
        <w:rPr>
          <w:rFonts w:ascii="Times New Roman" w:hAnsi="Times New Roman" w:cs="Times New Roman"/>
          <w:sz w:val="24"/>
          <w:szCs w:val="24"/>
        </w:rPr>
        <w:t xml:space="preserve"> Коре</w:t>
      </w:r>
      <w:r w:rsidR="00B405C0" w:rsidRPr="00E21189">
        <w:rPr>
          <w:rFonts w:ascii="Times New Roman" w:hAnsi="Times New Roman" w:cs="Times New Roman"/>
          <w:sz w:val="24"/>
          <w:szCs w:val="24"/>
        </w:rPr>
        <w:t>я</w:t>
      </w:r>
      <w:r w:rsidRPr="00E21189">
        <w:rPr>
          <w:rFonts w:ascii="Times New Roman" w:hAnsi="Times New Roman" w:cs="Times New Roman"/>
          <w:sz w:val="24"/>
          <w:szCs w:val="24"/>
        </w:rPr>
        <w:t xml:space="preserve"> выступала источнико</w:t>
      </w:r>
      <w:r w:rsidR="00011481" w:rsidRPr="00E21189">
        <w:rPr>
          <w:rFonts w:ascii="Times New Roman" w:hAnsi="Times New Roman" w:cs="Times New Roman"/>
          <w:sz w:val="24"/>
          <w:szCs w:val="24"/>
        </w:rPr>
        <w:t>м</w:t>
      </w:r>
      <w:r w:rsidRPr="00E21189">
        <w:rPr>
          <w:rFonts w:ascii="Times New Roman" w:hAnsi="Times New Roman" w:cs="Times New Roman"/>
          <w:sz w:val="24"/>
          <w:szCs w:val="24"/>
        </w:rPr>
        <w:t xml:space="preserve"> сырьевой и промышленной базы Японии, которая в конце 1930-х-1940-х гг. начала подготовку к войне.</w:t>
      </w:r>
    </w:p>
    <w:p w14:paraId="59C9DE0E" w14:textId="3D74313C" w:rsidR="00EA7576" w:rsidRPr="00E21189" w:rsidRDefault="00EA7576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Японское правительство тратило на все эти преобразования огромные суммы денег, которые были получены за счёт местного корейского населения путем увеличения налогов, повышение кредитных процентов и аренды. Это приводило разные слои общества к обнищанию и безземелью</w:t>
      </w:r>
      <w:r w:rsidR="00B405C0" w:rsidRPr="00E21189">
        <w:rPr>
          <w:rFonts w:ascii="Times New Roman" w:hAnsi="Times New Roman" w:cs="Times New Roman"/>
          <w:sz w:val="24"/>
          <w:szCs w:val="24"/>
        </w:rPr>
        <w:t xml:space="preserve"> и вызывало массовые протесты и восстания.</w:t>
      </w:r>
    </w:p>
    <w:p w14:paraId="23C95661" w14:textId="5C7C7295" w:rsidR="00DD5879" w:rsidRPr="00E21189" w:rsidRDefault="00DD5879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Но это не означает, что все корейское общество было в такой ситуации. Многие корейцы активно участвовали в японских реформах и наживались на этом. Примеров довольно много: корейские аристократы, получившие наследственной титул, представители крупной буржуазии( Ким Джонхан, Хан Саннён, Ли Джинсу, Ким Сонсу и т.д.), помещики, увеличившие свои земельные участки.</w:t>
      </w:r>
    </w:p>
    <w:p w14:paraId="2D44B005" w14:textId="30702C8A" w:rsidR="00653864" w:rsidRPr="00E21189" w:rsidRDefault="00653864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В системе управления корейские чиновники занимали, в основном, низшие или средние должности, поэтому особо</w:t>
      </w:r>
      <w:r w:rsidR="00B405C0" w:rsidRPr="00E21189">
        <w:rPr>
          <w:rFonts w:ascii="Times New Roman" w:hAnsi="Times New Roman" w:cs="Times New Roman"/>
          <w:sz w:val="24"/>
          <w:szCs w:val="24"/>
        </w:rPr>
        <w:t>го</w:t>
      </w:r>
      <w:r w:rsidRPr="00E21189">
        <w:rPr>
          <w:rFonts w:ascii="Times New Roman" w:hAnsi="Times New Roman" w:cs="Times New Roman"/>
          <w:sz w:val="24"/>
          <w:szCs w:val="24"/>
        </w:rPr>
        <w:t xml:space="preserve"> влияния в данном сфере имели единицы.</w:t>
      </w:r>
    </w:p>
    <w:p w14:paraId="016462DE" w14:textId="2D919BF2" w:rsidR="00011481" w:rsidRPr="00E21189" w:rsidRDefault="00011481" w:rsidP="00FA3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Таким образом, период колониальной истории Кореи несомненно оказал влияние на развитие страны и привнес как положительные, так и отрицательные явления на дальнейшую судьбу страны.</w:t>
      </w:r>
    </w:p>
    <w:p w14:paraId="2DB8EA6F" w14:textId="5A697343" w:rsidR="006D4D29" w:rsidRPr="00E21189" w:rsidRDefault="006D4D29" w:rsidP="00DD58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7B5F9" w14:textId="7D8CC2C2" w:rsidR="00B405C0" w:rsidRPr="00E21189" w:rsidRDefault="00B405C0" w:rsidP="00DD58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3E2A4" w14:textId="77777777" w:rsidR="00B405C0" w:rsidRPr="00E21189" w:rsidRDefault="00B405C0" w:rsidP="00DD58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28E7E" w14:textId="1FD51959" w:rsidR="001F176F" w:rsidRPr="00E21189" w:rsidRDefault="001F176F" w:rsidP="001F17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БИБЛИОГРАФИЯ</w:t>
      </w:r>
    </w:p>
    <w:p w14:paraId="65362DEC" w14:textId="49B1FDCD" w:rsidR="00797F8B" w:rsidRPr="00E21189" w:rsidRDefault="005C4C86" w:rsidP="001F176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="00F37DB1" w:rsidRPr="00E211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768444" w14:textId="13FED2AB" w:rsidR="005C4C86" w:rsidRPr="00E21189" w:rsidRDefault="005C4C86" w:rsidP="001F176F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189">
        <w:rPr>
          <w:rFonts w:ascii="Times New Roman" w:hAnsi="Times New Roman" w:cs="Times New Roman"/>
          <w:sz w:val="24"/>
          <w:szCs w:val="24"/>
          <w:lang w:val="en-US"/>
        </w:rPr>
        <w:t xml:space="preserve">Government-General of Chosen. Local Administrative System // The New Administration in Chosen.  Keijo, Chosen, 1921. </w:t>
      </w:r>
      <w:r w:rsidR="00F37DB1" w:rsidRPr="00E21189">
        <w:rPr>
          <w:rFonts w:ascii="Times New Roman" w:hAnsi="Times New Roman" w:cs="Times New Roman"/>
          <w:sz w:val="24"/>
          <w:szCs w:val="24"/>
        </w:rPr>
        <w:t xml:space="preserve">76 </w:t>
      </w:r>
      <w:r w:rsidR="00F37DB1" w:rsidRPr="00E2118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9A1D0B" w14:textId="2DEE60AE" w:rsidR="005C4C86" w:rsidRPr="00E21189" w:rsidRDefault="00462EB2" w:rsidP="001F176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F37DB1" w:rsidRPr="00E211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9ED847" w14:textId="0C1ACBC2" w:rsidR="00462EB2" w:rsidRPr="00E21189" w:rsidRDefault="00462EB2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История Кореи ( с древнейших времён до наших дней) / АН СССР Ин-т востоковедения. М.: Наука, 1974. Т.</w:t>
      </w:r>
      <w:r w:rsidR="00EE34F0" w:rsidRPr="00E21189">
        <w:rPr>
          <w:rFonts w:ascii="Times New Roman" w:hAnsi="Times New Roman" w:cs="Times New Roman"/>
          <w:sz w:val="24"/>
          <w:szCs w:val="24"/>
        </w:rPr>
        <w:t>2</w:t>
      </w:r>
      <w:r w:rsidRPr="00E21189">
        <w:rPr>
          <w:rFonts w:ascii="Times New Roman" w:hAnsi="Times New Roman" w:cs="Times New Roman"/>
          <w:sz w:val="24"/>
          <w:szCs w:val="24"/>
        </w:rPr>
        <w:t>.4</w:t>
      </w:r>
      <w:r w:rsidR="00EE34F0" w:rsidRPr="00E21189">
        <w:rPr>
          <w:rFonts w:ascii="Times New Roman" w:hAnsi="Times New Roman" w:cs="Times New Roman"/>
          <w:sz w:val="24"/>
          <w:szCs w:val="24"/>
        </w:rPr>
        <w:t>8</w:t>
      </w:r>
      <w:r w:rsidRPr="00E21189">
        <w:rPr>
          <w:rFonts w:ascii="Times New Roman" w:hAnsi="Times New Roman" w:cs="Times New Roman"/>
          <w:sz w:val="24"/>
          <w:szCs w:val="24"/>
        </w:rPr>
        <w:t>0 с.</w:t>
      </w:r>
    </w:p>
    <w:p w14:paraId="79D61AD3" w14:textId="77777777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Кузнецов С.И. Исполнительная власть в Японии: личность и история (1885-1945). Иркутск: Иркутский государственный университет, 1996. 128 с.</w:t>
      </w:r>
    </w:p>
    <w:p w14:paraId="5CFE8DB8" w14:textId="262735BF" w:rsidR="00EE34F0" w:rsidRPr="00E21189" w:rsidRDefault="00EE34F0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Курбанов С.О. История Кореи: с древности до начала XXI века. СПб.: Изд-во С</w:t>
      </w:r>
      <w:r w:rsidR="000E153D" w:rsidRPr="00E21189">
        <w:rPr>
          <w:rFonts w:ascii="Times New Roman" w:hAnsi="Times New Roman" w:cs="Times New Roman"/>
          <w:sz w:val="24"/>
          <w:szCs w:val="24"/>
        </w:rPr>
        <w:t>анкт-</w:t>
      </w:r>
      <w:r w:rsidRPr="00E21189">
        <w:rPr>
          <w:rFonts w:ascii="Times New Roman" w:hAnsi="Times New Roman" w:cs="Times New Roman"/>
          <w:sz w:val="24"/>
          <w:szCs w:val="24"/>
        </w:rPr>
        <w:t>Петерб</w:t>
      </w:r>
      <w:r w:rsidR="000E153D" w:rsidRPr="00E21189">
        <w:rPr>
          <w:rFonts w:ascii="Times New Roman" w:hAnsi="Times New Roman" w:cs="Times New Roman"/>
          <w:sz w:val="24"/>
          <w:szCs w:val="24"/>
        </w:rPr>
        <w:t>урского университета</w:t>
      </w:r>
      <w:r w:rsidRPr="00E21189">
        <w:rPr>
          <w:rFonts w:ascii="Times New Roman" w:hAnsi="Times New Roman" w:cs="Times New Roman"/>
          <w:sz w:val="24"/>
          <w:szCs w:val="24"/>
        </w:rPr>
        <w:t xml:space="preserve">, 2009. </w:t>
      </w:r>
      <w:r w:rsidR="00135CAB" w:rsidRPr="00E21189">
        <w:rPr>
          <w:rFonts w:ascii="Times New Roman" w:hAnsi="Times New Roman" w:cs="Times New Roman"/>
          <w:sz w:val="24"/>
          <w:szCs w:val="24"/>
        </w:rPr>
        <w:t>680 с</w:t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70A07B8F" w14:textId="180E65A6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Ли Гибэк. История Кореи: новая трактовка. М.: Русское слово, 2000. 464 с.</w:t>
      </w:r>
    </w:p>
    <w:p w14:paraId="5F2D10DA" w14:textId="328EA55F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Овчинникова Л.В. Секретные издания японского генерал-губернаторства как источник изучения колониального периода корейской и японской истории (1920–1945) / Л.В.Овчинникова // Московского университета. Востоковедение. М., 2009.-№ 3.С.57-70.</w:t>
      </w:r>
    </w:p>
    <w:p w14:paraId="256B0D6C" w14:textId="426B1415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39160124"/>
      <w:r w:rsidRPr="00E21189">
        <w:rPr>
          <w:rFonts w:ascii="Times New Roman" w:hAnsi="Times New Roman" w:cs="Times New Roman"/>
          <w:sz w:val="24"/>
          <w:szCs w:val="24"/>
        </w:rPr>
        <w:t>Пак М.Н. История и историография Кореи. М.: Восточная литература, 2003. 911 с.</w:t>
      </w:r>
    </w:p>
    <w:bookmarkEnd w:id="12"/>
    <w:p w14:paraId="1DAF3EA6" w14:textId="7BEBFCD6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Пигулевская Е.А. Экономика Кореи под гнетом японского империализма // Корейская Народно-Демократическая Республика. Сборник статей. М.: Изд-во АН СССР, 1954. С. 128-165.</w:t>
      </w:r>
    </w:p>
    <w:p w14:paraId="3D403559" w14:textId="3CA840B4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Тихонов В.М., Кан Мангиль. История Кореи: В 2 т. Т. 2: Двадцатый век / Корея 1905-1945 гг. (В.М. Тихонов); Южная Корея: 1945-1992 гг. (Кан Мангиль). М.: Наталис, 2011. 499 с.</w:t>
      </w:r>
    </w:p>
    <w:p w14:paraId="1DC6FE41" w14:textId="3C2132FB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Толстокулаков И.А. Общество и модернизационные тенденции в Корее в колониальный период/ И.А. Толстокулаков // Вестник Дальневосточного отделения Российской академии наук. Владивосток, 2012. № 1.С.4</w:t>
      </w:r>
      <w:r w:rsidR="00F37DB1" w:rsidRPr="00E21189">
        <w:rPr>
          <w:rFonts w:ascii="Times New Roman" w:hAnsi="Times New Roman" w:cs="Times New Roman"/>
          <w:sz w:val="24"/>
          <w:szCs w:val="24"/>
        </w:rPr>
        <w:t>2-52</w:t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36EADEA2" w14:textId="65EC6860" w:rsidR="00EE34F0" w:rsidRPr="00E21189" w:rsidRDefault="00EE34F0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Торкунов А.В. История Кореи (Новое прочтение). М.: Московский государственный институт международных отношений (Университет); «Российская политическая энциклопедия», 2003.</w:t>
      </w:r>
      <w:r w:rsidR="00135CAB" w:rsidRPr="00E21189">
        <w:rPr>
          <w:rFonts w:ascii="Times New Roman" w:hAnsi="Times New Roman" w:cs="Times New Roman"/>
          <w:sz w:val="24"/>
          <w:szCs w:val="24"/>
        </w:rPr>
        <w:t xml:space="preserve"> 430 с</w:t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0B2872DF" w14:textId="7401496A" w:rsidR="00EE34F0" w:rsidRPr="00E21189" w:rsidRDefault="00EE34F0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Хан Ёнъу. История Кореи: новый взгляд. М.: Восточная литература, 2010.</w:t>
      </w:r>
      <w:r w:rsidR="00135CAB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</w:rPr>
        <w:t>758</w:t>
      </w:r>
      <w:r w:rsidR="00135CAB" w:rsidRPr="00E21189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06A68FC" w14:textId="25D3A475" w:rsidR="000E153D" w:rsidRPr="00E21189" w:rsidRDefault="000E153D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Шабшина Ф.И. В колониальной Корее (1940–1945). Записки и размышления очевидца. М.: Наука, 1992. 287 с.</w:t>
      </w:r>
    </w:p>
    <w:p w14:paraId="7F952E3B" w14:textId="33B12B35" w:rsidR="00EE34F0" w:rsidRPr="00E21189" w:rsidRDefault="00EE34F0" w:rsidP="001F176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</w:rPr>
        <w:t>Шипаев В.И. Колониальное закабаление Кореи японским капитализмом (1895-1917). М.:</w:t>
      </w:r>
      <w:r w:rsidR="000E153D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Pr="00E21189">
        <w:rPr>
          <w:rFonts w:ascii="Times New Roman" w:hAnsi="Times New Roman" w:cs="Times New Roman"/>
          <w:sz w:val="24"/>
          <w:szCs w:val="24"/>
        </w:rPr>
        <w:t>Наука, 1964. 242</w:t>
      </w:r>
      <w:r w:rsidR="00135CAB" w:rsidRPr="00E21189">
        <w:rPr>
          <w:rFonts w:ascii="Times New Roman" w:hAnsi="Times New Roman" w:cs="Times New Roman"/>
          <w:sz w:val="24"/>
          <w:szCs w:val="24"/>
        </w:rPr>
        <w:t xml:space="preserve"> с</w:t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68C2BA11" w14:textId="77777777" w:rsidR="00F37DB1" w:rsidRPr="00E21189" w:rsidRDefault="00F37DB1" w:rsidP="001F176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63F318" w14:textId="2CFFD18C" w:rsidR="00F37DB1" w:rsidRPr="00E21189" w:rsidRDefault="00F37DB1" w:rsidP="001F176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89">
        <w:rPr>
          <w:rFonts w:ascii="Times New Roman" w:hAnsi="Times New Roman" w:cs="Times New Roman"/>
          <w:b/>
          <w:bCs/>
          <w:sz w:val="24"/>
          <w:szCs w:val="24"/>
        </w:rPr>
        <w:t>На английском языке:</w:t>
      </w:r>
    </w:p>
    <w:p w14:paraId="621903BA" w14:textId="3F45072B" w:rsidR="00135CAB" w:rsidRPr="00E21189" w:rsidRDefault="00135CAB" w:rsidP="001F17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89">
        <w:rPr>
          <w:rFonts w:ascii="Times New Roman" w:hAnsi="Times New Roman" w:cs="Times New Roman"/>
          <w:sz w:val="24"/>
          <w:szCs w:val="24"/>
          <w:lang w:val="en-US"/>
        </w:rPr>
        <w:t xml:space="preserve">Grajdanzev Andrew. Modern Korea.  New York: Institute of Pacific Relations, 1944. </w:t>
      </w:r>
      <w:r w:rsidRPr="00E21189">
        <w:rPr>
          <w:rFonts w:ascii="Times New Roman" w:hAnsi="Times New Roman" w:cs="Times New Roman"/>
          <w:sz w:val="24"/>
          <w:szCs w:val="24"/>
        </w:rPr>
        <w:t xml:space="preserve">330 </w:t>
      </w:r>
      <w:r w:rsidRPr="00E2118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21189">
        <w:rPr>
          <w:rFonts w:ascii="Times New Roman" w:hAnsi="Times New Roman" w:cs="Times New Roman"/>
          <w:sz w:val="24"/>
          <w:szCs w:val="24"/>
        </w:rPr>
        <w:t>.</w:t>
      </w:r>
    </w:p>
    <w:p w14:paraId="5E1B5108" w14:textId="77777777" w:rsidR="00462EB2" w:rsidRPr="00E21189" w:rsidRDefault="00462EB2" w:rsidP="001F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9B37D" w14:textId="77777777" w:rsidR="00DF1954" w:rsidRPr="00E21189" w:rsidRDefault="00DF1954" w:rsidP="001F17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1954" w:rsidRPr="00E21189" w:rsidSect="00291398">
      <w:headerReference w:type="default" r:id="rId8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2B06" w14:textId="77777777" w:rsidR="00291398" w:rsidRDefault="00291398" w:rsidP="00D21AE4">
      <w:pPr>
        <w:spacing w:after="0" w:line="240" w:lineRule="auto"/>
      </w:pPr>
      <w:r>
        <w:separator/>
      </w:r>
    </w:p>
  </w:endnote>
  <w:endnote w:type="continuationSeparator" w:id="0">
    <w:p w14:paraId="6E2C02C9" w14:textId="77777777" w:rsidR="00291398" w:rsidRDefault="00291398" w:rsidP="00D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609F" w14:textId="77777777" w:rsidR="00291398" w:rsidRDefault="00291398" w:rsidP="00D21AE4">
      <w:pPr>
        <w:spacing w:after="0" w:line="240" w:lineRule="auto"/>
      </w:pPr>
      <w:r>
        <w:separator/>
      </w:r>
    </w:p>
  </w:footnote>
  <w:footnote w:type="continuationSeparator" w:id="0">
    <w:p w14:paraId="63D79B33" w14:textId="77777777" w:rsidR="00291398" w:rsidRDefault="00291398" w:rsidP="00D21AE4">
      <w:pPr>
        <w:spacing w:after="0" w:line="240" w:lineRule="auto"/>
      </w:pPr>
      <w:r>
        <w:continuationSeparator/>
      </w:r>
    </w:p>
  </w:footnote>
  <w:footnote w:id="1">
    <w:p w14:paraId="0497198F" w14:textId="764CB100" w:rsidR="0072179A" w:rsidRPr="006D4D29" w:rsidRDefault="0072179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6D4D29">
        <w:rPr>
          <w:lang w:val="en-US"/>
        </w:rPr>
        <w:t xml:space="preserve"> </w:t>
      </w:r>
      <w:r w:rsidRPr="006D4D29">
        <w:rPr>
          <w:rFonts w:ascii="Times New Roman" w:hAnsi="Times New Roman" w:cs="Times New Roman"/>
          <w:lang w:val="en-US"/>
        </w:rPr>
        <w:t xml:space="preserve">Government-General of Chosen. Local Administrative System // The New Administration in Chosen.  </w:t>
      </w:r>
      <w:r w:rsidRPr="006D4D29">
        <w:rPr>
          <w:rFonts w:ascii="Times New Roman" w:hAnsi="Times New Roman" w:cs="Times New Roman"/>
        </w:rPr>
        <w:t>Keijo, Chosen, 1921. 76 p.</w:t>
      </w:r>
    </w:p>
  </w:footnote>
  <w:footnote w:id="2">
    <w:p w14:paraId="73E412B8" w14:textId="78CE852B" w:rsidR="0072179A" w:rsidRPr="006D4D29" w:rsidRDefault="0072179A">
      <w:pPr>
        <w:pStyle w:val="a3"/>
        <w:rPr>
          <w:rFonts w:ascii="Times New Roman" w:hAnsi="Times New Roman" w:cs="Times New Roman"/>
        </w:rPr>
      </w:pPr>
      <w:r w:rsidRPr="006D4D29">
        <w:rPr>
          <w:rStyle w:val="a5"/>
          <w:rFonts w:ascii="Times New Roman" w:hAnsi="Times New Roman" w:cs="Times New Roman"/>
        </w:rPr>
        <w:footnoteRef/>
      </w:r>
      <w:r w:rsidRPr="006D4D29">
        <w:rPr>
          <w:rFonts w:ascii="Times New Roman" w:hAnsi="Times New Roman" w:cs="Times New Roman"/>
        </w:rPr>
        <w:t xml:space="preserve"> Шабшина Ф.И. В колониальной Корее (1940–1945). Записки и размышления очевидца. М., 1992. 287 с.</w:t>
      </w:r>
    </w:p>
  </w:footnote>
  <w:footnote w:id="3">
    <w:p w14:paraId="0BBD524D" w14:textId="2303C350" w:rsidR="0072179A" w:rsidRPr="006D4D29" w:rsidRDefault="0072179A">
      <w:pPr>
        <w:pStyle w:val="a3"/>
        <w:rPr>
          <w:rFonts w:ascii="Times New Roman" w:hAnsi="Times New Roman" w:cs="Times New Roman"/>
        </w:rPr>
      </w:pPr>
      <w:r w:rsidRPr="006D4D29">
        <w:rPr>
          <w:rStyle w:val="a5"/>
          <w:rFonts w:ascii="Times New Roman" w:hAnsi="Times New Roman" w:cs="Times New Roman"/>
        </w:rPr>
        <w:footnoteRef/>
      </w:r>
      <w:r w:rsidRPr="006D4D29">
        <w:rPr>
          <w:rFonts w:ascii="Times New Roman" w:hAnsi="Times New Roman" w:cs="Times New Roman"/>
        </w:rPr>
        <w:t xml:space="preserve"> Пак М.Н. История и историография Кореи. М., 2003. 911 с.</w:t>
      </w:r>
    </w:p>
  </w:footnote>
  <w:footnote w:id="4">
    <w:p w14:paraId="67B26B62" w14:textId="76B45DDB" w:rsidR="0072179A" w:rsidRPr="00934D01" w:rsidRDefault="0072179A">
      <w:pPr>
        <w:pStyle w:val="a3"/>
        <w:rPr>
          <w:rFonts w:ascii="Times New Roman" w:hAnsi="Times New Roman" w:cs="Times New Roman"/>
          <w:lang w:val="en-US"/>
        </w:rPr>
      </w:pPr>
      <w:r w:rsidRPr="006D4D29">
        <w:rPr>
          <w:rStyle w:val="a5"/>
          <w:rFonts w:ascii="Times New Roman" w:hAnsi="Times New Roman" w:cs="Times New Roman"/>
        </w:rPr>
        <w:footnoteRef/>
      </w:r>
      <w:r w:rsidRPr="006D4D29">
        <w:rPr>
          <w:rFonts w:ascii="Times New Roman" w:hAnsi="Times New Roman" w:cs="Times New Roman"/>
        </w:rPr>
        <w:t xml:space="preserve"> Тихонов В.М., Кан Мангиль. История Кореи: В 2 т. Т. 1: С древнейших времён до 1904 г. М., 2011. 533 с.; Тихонов В.М., Кан Мангиль. История Кореи: В 2 т. Т. 2: Двадцатый век. М</w:t>
      </w:r>
      <w:r w:rsidRPr="00934D01">
        <w:rPr>
          <w:rFonts w:ascii="Times New Roman" w:hAnsi="Times New Roman" w:cs="Times New Roman"/>
          <w:lang w:val="en-US"/>
        </w:rPr>
        <w:t xml:space="preserve">., 2011. 499 </w:t>
      </w:r>
      <w:r w:rsidRPr="006D4D29">
        <w:rPr>
          <w:rFonts w:ascii="Times New Roman" w:hAnsi="Times New Roman" w:cs="Times New Roman"/>
        </w:rPr>
        <w:t>с</w:t>
      </w:r>
      <w:r w:rsidRPr="00934D01">
        <w:rPr>
          <w:rFonts w:ascii="Times New Roman" w:hAnsi="Times New Roman" w:cs="Times New Roman"/>
          <w:lang w:val="en-US"/>
        </w:rPr>
        <w:t>.</w:t>
      </w:r>
    </w:p>
  </w:footnote>
  <w:footnote w:id="5">
    <w:p w14:paraId="3DEE88E5" w14:textId="17811C32" w:rsidR="0072179A" w:rsidRPr="00934D01" w:rsidRDefault="0072179A">
      <w:pPr>
        <w:pStyle w:val="a3"/>
        <w:rPr>
          <w:rFonts w:ascii="Times New Roman" w:hAnsi="Times New Roman" w:cs="Times New Roman"/>
          <w:lang w:val="en-US"/>
        </w:rPr>
      </w:pPr>
      <w:r w:rsidRPr="006D4D29">
        <w:rPr>
          <w:rStyle w:val="a5"/>
          <w:rFonts w:ascii="Times New Roman" w:hAnsi="Times New Roman" w:cs="Times New Roman"/>
        </w:rPr>
        <w:footnoteRef/>
      </w:r>
      <w:r w:rsidRPr="006D4D29">
        <w:rPr>
          <w:rFonts w:ascii="Times New Roman" w:hAnsi="Times New Roman" w:cs="Times New Roman"/>
          <w:lang w:val="en-US"/>
        </w:rPr>
        <w:t xml:space="preserve"> Grajdanzev Andrew. Modern Korea. New York, 1944. </w:t>
      </w:r>
      <w:r w:rsidRPr="00934D01">
        <w:rPr>
          <w:rFonts w:ascii="Times New Roman" w:hAnsi="Times New Roman" w:cs="Times New Roman"/>
          <w:lang w:val="en-US"/>
        </w:rPr>
        <w:t>330 p.</w:t>
      </w:r>
    </w:p>
  </w:footnote>
  <w:footnote w:id="6">
    <w:p w14:paraId="5F597F85" w14:textId="676F23EA" w:rsidR="0072179A" w:rsidRPr="006D4D29" w:rsidRDefault="0072179A">
      <w:pPr>
        <w:pStyle w:val="a3"/>
        <w:rPr>
          <w:rFonts w:ascii="Times New Roman" w:hAnsi="Times New Roman" w:cs="Times New Roman"/>
        </w:rPr>
      </w:pPr>
      <w:r w:rsidRPr="006D4D29">
        <w:rPr>
          <w:rStyle w:val="a5"/>
          <w:rFonts w:ascii="Times New Roman" w:hAnsi="Times New Roman" w:cs="Times New Roman"/>
        </w:rPr>
        <w:footnoteRef/>
      </w:r>
      <w:r w:rsidRPr="00934D01">
        <w:rPr>
          <w:rFonts w:ascii="Times New Roman" w:hAnsi="Times New Roman" w:cs="Times New Roman"/>
          <w:lang w:val="en-US"/>
        </w:rPr>
        <w:t xml:space="preserve"> </w:t>
      </w:r>
      <w:r w:rsidRPr="006D4D29">
        <w:rPr>
          <w:rFonts w:ascii="Times New Roman" w:hAnsi="Times New Roman" w:cs="Times New Roman"/>
        </w:rPr>
        <w:t>Ли</w:t>
      </w:r>
      <w:r w:rsidRPr="00934D01">
        <w:rPr>
          <w:rFonts w:ascii="Times New Roman" w:hAnsi="Times New Roman" w:cs="Times New Roman"/>
          <w:lang w:val="en-US"/>
        </w:rPr>
        <w:t xml:space="preserve"> </w:t>
      </w:r>
      <w:r w:rsidRPr="006D4D29">
        <w:rPr>
          <w:rFonts w:ascii="Times New Roman" w:hAnsi="Times New Roman" w:cs="Times New Roman"/>
        </w:rPr>
        <w:t>Ги</w:t>
      </w:r>
      <w:r w:rsidRPr="00934D01">
        <w:rPr>
          <w:rFonts w:ascii="Times New Roman" w:hAnsi="Times New Roman" w:cs="Times New Roman"/>
          <w:lang w:val="en-US"/>
        </w:rPr>
        <w:t xml:space="preserve"> </w:t>
      </w:r>
      <w:r w:rsidRPr="006D4D29">
        <w:rPr>
          <w:rFonts w:ascii="Times New Roman" w:hAnsi="Times New Roman" w:cs="Times New Roman"/>
        </w:rPr>
        <w:t>Бэк</w:t>
      </w:r>
      <w:r w:rsidRPr="00934D01">
        <w:rPr>
          <w:rFonts w:ascii="Times New Roman" w:hAnsi="Times New Roman" w:cs="Times New Roman"/>
          <w:lang w:val="en-US"/>
        </w:rPr>
        <w:t xml:space="preserve">. </w:t>
      </w:r>
      <w:r w:rsidRPr="006D4D29">
        <w:rPr>
          <w:rFonts w:ascii="Times New Roman" w:hAnsi="Times New Roman" w:cs="Times New Roman"/>
        </w:rPr>
        <w:t>История Кореи: новая трактовка. М., 2000. 464 с.</w:t>
      </w:r>
    </w:p>
  </w:footnote>
  <w:footnote w:id="7">
    <w:p w14:paraId="5F61B85E" w14:textId="1FD239D2" w:rsidR="0072179A" w:rsidRDefault="0072179A">
      <w:pPr>
        <w:pStyle w:val="a3"/>
      </w:pPr>
      <w:r w:rsidRPr="006D4D29">
        <w:rPr>
          <w:rStyle w:val="a5"/>
          <w:rFonts w:ascii="Times New Roman" w:hAnsi="Times New Roman" w:cs="Times New Roman"/>
        </w:rPr>
        <w:footnoteRef/>
      </w:r>
      <w:r w:rsidRPr="006D4D29">
        <w:rPr>
          <w:rFonts w:ascii="Times New Roman" w:hAnsi="Times New Roman" w:cs="Times New Roman"/>
        </w:rPr>
        <w:t xml:space="preserve"> Хан Ёнъу. История Кореи: новый взгляд. М., 2010. 758 с.</w:t>
      </w:r>
    </w:p>
  </w:footnote>
  <w:footnote w:id="8">
    <w:p w14:paraId="48D2D174" w14:textId="77777777" w:rsidR="0072179A" w:rsidRPr="00BD5B7E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_Hlk38313556"/>
      <w:r w:rsidRPr="00583434">
        <w:t>Хан Ёнъу. История Кореи: новый взгляд. М.</w:t>
      </w:r>
      <w:r>
        <w:t>: Восточная литература</w:t>
      </w:r>
      <w:r w:rsidRPr="00583434">
        <w:t>, 2010. С. 473</w:t>
      </w:r>
      <w:r>
        <w:t>-474.</w:t>
      </w:r>
    </w:p>
    <w:bookmarkEnd w:id="0"/>
  </w:footnote>
  <w:footnote w:id="9">
    <w:p w14:paraId="5ABA2DB3" w14:textId="2BE5D136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145EDE">
        <w:t xml:space="preserve">Курбанов С.О. </w:t>
      </w:r>
      <w:r w:rsidRPr="00EE34F0">
        <w:t xml:space="preserve">История Кореи: с древности до начала </w:t>
      </w:r>
      <w:r w:rsidRPr="00EE34F0">
        <w:rPr>
          <w:lang w:val="en-US"/>
        </w:rPr>
        <w:t>XXI</w:t>
      </w:r>
      <w:r w:rsidRPr="00EE34F0">
        <w:t xml:space="preserve"> века. СПб.: Изд-во С</w:t>
      </w:r>
      <w:r>
        <w:t>анкт-</w:t>
      </w:r>
      <w:r w:rsidRPr="00EE34F0">
        <w:t>Петерб</w:t>
      </w:r>
      <w:r>
        <w:t>ургского</w:t>
      </w:r>
      <w:r w:rsidRPr="00EE34F0">
        <w:t xml:space="preserve"> ун</w:t>
      </w:r>
      <w:r>
        <w:t>иверсите</w:t>
      </w:r>
      <w:r w:rsidRPr="00EE34F0">
        <w:t xml:space="preserve">та, 2009. </w:t>
      </w:r>
      <w:r w:rsidRPr="00145EDE">
        <w:t>С.235.</w:t>
      </w:r>
    </w:p>
  </w:footnote>
  <w:footnote w:id="10">
    <w:p w14:paraId="33780EB6" w14:textId="1DEB9523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9D5660">
        <w:t xml:space="preserve">Ли Гибэк. </w:t>
      </w:r>
      <w:r w:rsidRPr="00EE34F0">
        <w:t xml:space="preserve">История Кореи: новая трактовка. М.: Русское слово, 2000. </w:t>
      </w:r>
      <w:r w:rsidRPr="009D5660">
        <w:t xml:space="preserve">С. </w:t>
      </w:r>
      <w:r>
        <w:t>330</w:t>
      </w:r>
      <w:r w:rsidRPr="009D5660">
        <w:t>.</w:t>
      </w:r>
    </w:p>
  </w:footnote>
  <w:footnote w:id="11">
    <w:p w14:paraId="1FD91810" w14:textId="77777777" w:rsidR="0072179A" w:rsidRPr="00750446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1" w:name="_Hlk38313668"/>
      <w:r w:rsidRPr="00ED0467">
        <w:t>Шипаев В.И. Колониальное закабаление Кореи японским капитализмом (1895-1917). М</w:t>
      </w:r>
      <w:r w:rsidRPr="00750446">
        <w:t>.:</w:t>
      </w:r>
      <w:r>
        <w:t>Наука</w:t>
      </w:r>
      <w:r w:rsidRPr="00750446">
        <w:t xml:space="preserve">, 1964. </w:t>
      </w:r>
      <w:r w:rsidRPr="00ED0467">
        <w:t>С</w:t>
      </w:r>
      <w:r w:rsidRPr="00750446">
        <w:t>. 213.</w:t>
      </w:r>
      <w:bookmarkEnd w:id="1"/>
    </w:p>
  </w:footnote>
  <w:footnote w:id="12">
    <w:p w14:paraId="667CDD46" w14:textId="77777777" w:rsidR="0072179A" w:rsidRPr="001C2988" w:rsidRDefault="0072179A" w:rsidP="00D21AE4">
      <w:pPr>
        <w:pStyle w:val="a3"/>
      </w:pPr>
      <w:r>
        <w:rPr>
          <w:rStyle w:val="a5"/>
        </w:rPr>
        <w:footnoteRef/>
      </w:r>
      <w:r w:rsidRPr="001C2988">
        <w:t xml:space="preserve"> </w:t>
      </w:r>
      <w:bookmarkStart w:id="2" w:name="_Hlk38313797"/>
      <w:r w:rsidRPr="001C2988">
        <w:t xml:space="preserve">Гафуров Б.Г. История Кореи. Т.2. М.: Наука,1974. С. </w:t>
      </w:r>
      <w:r>
        <w:t>20.</w:t>
      </w:r>
    </w:p>
    <w:bookmarkEnd w:id="2"/>
  </w:footnote>
  <w:footnote w:id="13">
    <w:p w14:paraId="5F41C0DC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3" w:name="_Hlk38297958"/>
      <w:r w:rsidRPr="00236154">
        <w:t xml:space="preserve">Тихонов В.М., Кан Мангиль. История Кореи Т.2. М.: Наталис, 2011. С. </w:t>
      </w:r>
      <w:r>
        <w:t>70-71.</w:t>
      </w:r>
      <w:bookmarkEnd w:id="3"/>
    </w:p>
  </w:footnote>
  <w:footnote w:id="14">
    <w:p w14:paraId="7890B07A" w14:textId="0E5BD311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3105F1">
        <w:t>Гафуров Б.Г. История Кореи. Т.</w:t>
      </w:r>
      <w:r>
        <w:t>2</w:t>
      </w:r>
      <w:r w:rsidRPr="003105F1">
        <w:t xml:space="preserve">.  С. </w:t>
      </w:r>
      <w:r>
        <w:t>19</w:t>
      </w:r>
      <w:r w:rsidRPr="003105F1">
        <w:t>.</w:t>
      </w:r>
    </w:p>
  </w:footnote>
  <w:footnote w:id="15">
    <w:p w14:paraId="67368D26" w14:textId="3EE807D6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F14D7C">
        <w:t>Тихонов В.М., Кан Мангиль. История Кореи Т.2. С. 7</w:t>
      </w:r>
      <w:r>
        <w:t>4-75.</w:t>
      </w:r>
    </w:p>
  </w:footnote>
  <w:footnote w:id="16">
    <w:p w14:paraId="32D1DF8B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4" w:name="_Hlk38313835"/>
      <w:r w:rsidRPr="00F930CD">
        <w:t>Кузнецов С.И. Исполнительная власть в Японии: личность и история (1885-1945). Иркутск</w:t>
      </w:r>
      <w:r>
        <w:t>:</w:t>
      </w:r>
      <w:r w:rsidRPr="00F930CD">
        <w:rPr>
          <w:sz w:val="22"/>
          <w:szCs w:val="22"/>
        </w:rPr>
        <w:t xml:space="preserve"> </w:t>
      </w:r>
      <w:r w:rsidRPr="00F930CD">
        <w:t>Иркут</w:t>
      </w:r>
      <w:r>
        <w:t>ский</w:t>
      </w:r>
      <w:r w:rsidRPr="00F930CD">
        <w:t xml:space="preserve"> гос</w:t>
      </w:r>
      <w:r>
        <w:t xml:space="preserve">ударственный </w:t>
      </w:r>
      <w:r w:rsidRPr="00F930CD">
        <w:t>ун</w:t>
      </w:r>
      <w:r>
        <w:t>иверсите</w:t>
      </w:r>
      <w:r w:rsidRPr="00F930CD">
        <w:t>т, 1996. С. 64.</w:t>
      </w:r>
      <w:bookmarkEnd w:id="4"/>
    </w:p>
  </w:footnote>
  <w:footnote w:id="17">
    <w:p w14:paraId="2F8F422D" w14:textId="42367023" w:rsidR="0072179A" w:rsidRPr="008F4BC2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bookmarkStart w:id="5" w:name="_Hlk38313850"/>
      <w:r w:rsidRPr="00562E97">
        <w:t>Овчинникова Л.В. Секретные издания японского генерал-губернаторства как источник изучения колониального периода корейской и японской истории (1920–1945) / Л.В.Овчинникова // Московского университета. Востоковедение</w:t>
      </w:r>
      <w:r w:rsidRPr="008F4BC2">
        <w:rPr>
          <w:lang w:val="en-US"/>
        </w:rPr>
        <w:t xml:space="preserve">. </w:t>
      </w:r>
      <w:r w:rsidRPr="00562E97">
        <w:t>М</w:t>
      </w:r>
      <w:r w:rsidRPr="008F4BC2">
        <w:rPr>
          <w:lang w:val="en-US"/>
        </w:rPr>
        <w:t>., 2009.-№ 3.-</w:t>
      </w:r>
      <w:r w:rsidRPr="00562E97">
        <w:t>С</w:t>
      </w:r>
      <w:r w:rsidRPr="008F4BC2">
        <w:rPr>
          <w:lang w:val="en-US"/>
        </w:rPr>
        <w:t>.64.</w:t>
      </w:r>
      <w:bookmarkEnd w:id="5"/>
    </w:p>
  </w:footnote>
  <w:footnote w:id="18">
    <w:p w14:paraId="25EA739E" w14:textId="6A641D96" w:rsidR="0072179A" w:rsidRPr="00934D01" w:rsidRDefault="0072179A" w:rsidP="00D21AE4">
      <w:pPr>
        <w:pStyle w:val="a3"/>
      </w:pPr>
      <w:r>
        <w:rPr>
          <w:rStyle w:val="a5"/>
        </w:rPr>
        <w:footnoteRef/>
      </w:r>
      <w:r w:rsidRPr="00A914B5">
        <w:rPr>
          <w:lang w:val="en-US"/>
        </w:rPr>
        <w:t xml:space="preserve"> </w:t>
      </w:r>
      <w:bookmarkStart w:id="6" w:name="_Hlk38313869"/>
      <w:r w:rsidRPr="000945CB">
        <w:rPr>
          <w:lang w:val="en-US"/>
        </w:rPr>
        <w:t>Government-General of Chosen. Local Administrative System // The New Administration in Chosen.  Keijo</w:t>
      </w:r>
      <w:r w:rsidRPr="00934D01">
        <w:t xml:space="preserve">, </w:t>
      </w:r>
      <w:r w:rsidRPr="000945CB">
        <w:rPr>
          <w:lang w:val="en-US"/>
        </w:rPr>
        <w:t>Chosen</w:t>
      </w:r>
      <w:r w:rsidRPr="00934D01">
        <w:t>, 1921.</w:t>
      </w:r>
      <w:r w:rsidRPr="000945CB">
        <w:rPr>
          <w:lang w:val="en-US"/>
        </w:rPr>
        <w:t> P</w:t>
      </w:r>
      <w:r w:rsidRPr="00934D01">
        <w:t>.</w:t>
      </w:r>
      <w:r w:rsidRPr="000945CB">
        <w:rPr>
          <w:lang w:val="en-US"/>
        </w:rPr>
        <w:t> </w:t>
      </w:r>
      <w:r w:rsidRPr="00934D01">
        <w:t>32-35.</w:t>
      </w:r>
      <w:bookmarkEnd w:id="6"/>
    </w:p>
  </w:footnote>
  <w:footnote w:id="19">
    <w:p w14:paraId="2E6241E0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Там же. Р.33</w:t>
      </w:r>
    </w:p>
  </w:footnote>
  <w:footnote w:id="20">
    <w:p w14:paraId="0A86012D" w14:textId="44336376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37793F">
        <w:t xml:space="preserve">Тихонов В.М., Кан Мангиль. История Кореи Т.2. С. </w:t>
      </w:r>
      <w:r>
        <w:t>100.</w:t>
      </w:r>
    </w:p>
  </w:footnote>
  <w:footnote w:id="21">
    <w:p w14:paraId="51E7C3CF" w14:textId="3AD05419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9E5367">
        <w:t xml:space="preserve">Гафуров Б.Г. История Кореи. Т.2. С. </w:t>
      </w:r>
      <w:r>
        <w:t>93.</w:t>
      </w:r>
    </w:p>
  </w:footnote>
  <w:footnote w:id="22">
    <w:p w14:paraId="434FB956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Там же. С.119-120.</w:t>
      </w:r>
    </w:p>
  </w:footnote>
  <w:footnote w:id="23">
    <w:p w14:paraId="6485E99D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572AFC">
        <w:t>Овчинникова Л.В.</w:t>
      </w:r>
      <w:r>
        <w:t xml:space="preserve"> Указ. соч. С.67.</w:t>
      </w:r>
    </w:p>
  </w:footnote>
  <w:footnote w:id="24">
    <w:p w14:paraId="00600FEB" w14:textId="4AF481A0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AB21AF">
        <w:t xml:space="preserve">Гафуров Б.Г. История Кореи. Т.2. С. </w:t>
      </w:r>
      <w:r>
        <w:t>138.</w:t>
      </w:r>
    </w:p>
  </w:footnote>
  <w:footnote w:id="25">
    <w:p w14:paraId="004F62B9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9C223B">
        <w:t>Ли Гибэк.</w:t>
      </w:r>
      <w:r>
        <w:t xml:space="preserve"> Указ. соч. С.334.</w:t>
      </w:r>
    </w:p>
  </w:footnote>
  <w:footnote w:id="26">
    <w:p w14:paraId="008AF71A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9C223B">
        <w:t>Гафуров Б.Г. История Кореи. Т.</w:t>
      </w:r>
      <w:r>
        <w:t>1</w:t>
      </w:r>
      <w:r w:rsidRPr="009C223B">
        <w:t xml:space="preserve">. М.,1974. С. </w:t>
      </w:r>
      <w:r>
        <w:t>420</w:t>
      </w:r>
      <w:r w:rsidRPr="009C223B">
        <w:t>.</w:t>
      </w:r>
    </w:p>
  </w:footnote>
  <w:footnote w:id="27">
    <w:p w14:paraId="6E366284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Там же. С.420.</w:t>
      </w:r>
    </w:p>
  </w:footnote>
  <w:footnote w:id="28">
    <w:p w14:paraId="376E6476" w14:textId="4C2633D2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025767">
        <w:t>Торкунов А.В.</w:t>
      </w:r>
      <w:r>
        <w:t xml:space="preserve"> </w:t>
      </w:r>
      <w:r w:rsidRPr="00135CAB">
        <w:t xml:space="preserve">История Кореи (Новое прочтение). М.: Московский государственный институт международных отношений (Университет); «Российская политическая энциклопедия», 2003. </w:t>
      </w:r>
      <w:r>
        <w:t>С.280.</w:t>
      </w:r>
    </w:p>
  </w:footnote>
  <w:footnote w:id="29">
    <w:p w14:paraId="2110D404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7" w:name="_Hlk38564889"/>
      <w:r w:rsidRPr="009C223B">
        <w:t>Пак М.Н. История и историография Кореи. М.: Восточная литература, 2003.</w:t>
      </w:r>
      <w:r>
        <w:t xml:space="preserve"> С.763-764.</w:t>
      </w:r>
      <w:bookmarkEnd w:id="7"/>
    </w:p>
  </w:footnote>
  <w:footnote w:id="30">
    <w:p w14:paraId="1DA26C6E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8" w:name="_Hlk38635744"/>
      <w:bookmarkStart w:id="9" w:name="_Hlk38635745"/>
      <w:r>
        <w:t>Пигулевская Е.А.</w:t>
      </w:r>
      <w:r w:rsidRPr="00062CD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062CDD">
        <w:t>Экономика Кореи под гнетом япон</w:t>
      </w:r>
      <w:r>
        <w:t>ского</w:t>
      </w:r>
      <w:r w:rsidRPr="00062CDD">
        <w:t xml:space="preserve"> империализма // Корейск</w:t>
      </w:r>
      <w:r>
        <w:t xml:space="preserve">ая </w:t>
      </w:r>
      <w:r w:rsidRPr="00062CDD">
        <w:t>Народно-Демократич</w:t>
      </w:r>
      <w:r>
        <w:t>еская</w:t>
      </w:r>
      <w:r w:rsidRPr="00062CDD">
        <w:t xml:space="preserve"> Республика. Сб. статей.</w:t>
      </w:r>
      <w:r>
        <w:t xml:space="preserve"> </w:t>
      </w:r>
      <w:r w:rsidRPr="00062CDD">
        <w:t>М.: Изд-во АН СССР, 1954. С. 12</w:t>
      </w:r>
      <w:r>
        <w:t>9-130</w:t>
      </w:r>
      <w:r w:rsidRPr="00062CDD">
        <w:t>.</w:t>
      </w:r>
      <w:bookmarkEnd w:id="8"/>
      <w:bookmarkEnd w:id="9"/>
    </w:p>
  </w:footnote>
  <w:footnote w:id="31">
    <w:p w14:paraId="7B267CAB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Там же. С.131.</w:t>
      </w:r>
    </w:p>
  </w:footnote>
  <w:footnote w:id="32">
    <w:p w14:paraId="0E899B9E" w14:textId="302EDFC3" w:rsidR="0072179A" w:rsidRDefault="0072179A" w:rsidP="00D21AE4">
      <w:pPr>
        <w:pStyle w:val="a3"/>
      </w:pPr>
      <w:r>
        <w:rPr>
          <w:rStyle w:val="a5"/>
        </w:rPr>
        <w:footnoteRef/>
      </w:r>
      <w:r w:rsidRPr="00555141">
        <w:t>Гафуров Б.Г. История Кореи. Т.</w:t>
      </w:r>
      <w:r>
        <w:t>2</w:t>
      </w:r>
      <w:r w:rsidRPr="00555141">
        <w:t>. С. 2</w:t>
      </w:r>
      <w:r>
        <w:t>8</w:t>
      </w:r>
      <w:r w:rsidRPr="00555141">
        <w:t>.</w:t>
      </w:r>
    </w:p>
  </w:footnote>
  <w:footnote w:id="33">
    <w:p w14:paraId="05BCE36E" w14:textId="2BC5EC2F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22234E">
        <w:t>Тихонов В.М., Кан Мангиль. История Кореи Т.</w:t>
      </w:r>
      <w:r>
        <w:t>2</w:t>
      </w:r>
      <w:r w:rsidRPr="0022234E">
        <w:t xml:space="preserve">. С. </w:t>
      </w:r>
      <w:r>
        <w:t>80-81</w:t>
      </w:r>
      <w:r w:rsidRPr="0022234E">
        <w:t>.</w:t>
      </w:r>
    </w:p>
  </w:footnote>
  <w:footnote w:id="34">
    <w:p w14:paraId="3A6D9401" w14:textId="77777777" w:rsidR="0072179A" w:rsidRPr="00D3484B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934D01">
        <w:t xml:space="preserve"> </w:t>
      </w:r>
      <w:r>
        <w:t>Там</w:t>
      </w:r>
      <w:r w:rsidRPr="00934D01">
        <w:t xml:space="preserve"> </w:t>
      </w:r>
      <w:r>
        <w:t>же</w:t>
      </w:r>
      <w:r w:rsidRPr="00934D01">
        <w:t xml:space="preserve">. </w:t>
      </w:r>
      <w:r>
        <w:t>С</w:t>
      </w:r>
      <w:r w:rsidRPr="00D3484B">
        <w:rPr>
          <w:lang w:val="en-US"/>
        </w:rPr>
        <w:t>.77-78.</w:t>
      </w:r>
    </w:p>
  </w:footnote>
  <w:footnote w:id="35">
    <w:p w14:paraId="18D3C82D" w14:textId="737FE9BC" w:rsidR="0072179A" w:rsidRPr="00E96FC3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8B567C">
        <w:rPr>
          <w:lang w:val="en-US"/>
        </w:rPr>
        <w:t xml:space="preserve"> </w:t>
      </w:r>
      <w:bookmarkStart w:id="10" w:name="_Hlk38724887"/>
      <w:r w:rsidRPr="008B567C">
        <w:rPr>
          <w:lang w:val="en-US"/>
        </w:rPr>
        <w:t>Government-General of Chosen. Local Administrative System // The New Administration in Chosen. Keijo</w:t>
      </w:r>
      <w:r w:rsidRPr="00E96FC3">
        <w:rPr>
          <w:lang w:val="en-US"/>
        </w:rPr>
        <w:t xml:space="preserve">, </w:t>
      </w:r>
      <w:r w:rsidRPr="008B567C">
        <w:rPr>
          <w:lang w:val="en-US"/>
        </w:rPr>
        <w:t>Chosen</w:t>
      </w:r>
      <w:r w:rsidRPr="00E96FC3">
        <w:rPr>
          <w:lang w:val="en-US"/>
        </w:rPr>
        <w:t xml:space="preserve">, 1921. </w:t>
      </w:r>
      <w:r w:rsidRPr="008B567C">
        <w:rPr>
          <w:lang w:val="en-US"/>
        </w:rPr>
        <w:t>P</w:t>
      </w:r>
      <w:r w:rsidRPr="00E96FC3">
        <w:rPr>
          <w:lang w:val="en-US"/>
        </w:rPr>
        <w:t>. 44-45.</w:t>
      </w:r>
    </w:p>
    <w:bookmarkEnd w:id="10"/>
  </w:footnote>
  <w:footnote w:id="36">
    <w:p w14:paraId="19414B5D" w14:textId="5FA17068" w:rsidR="0072179A" w:rsidRPr="00E96FC3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="002F602A" w:rsidRPr="002F602A">
        <w:t>Пигулевская</w:t>
      </w:r>
      <w:r w:rsidR="002F602A" w:rsidRPr="00E96FC3">
        <w:rPr>
          <w:lang w:val="en-US"/>
        </w:rPr>
        <w:t xml:space="preserve"> </w:t>
      </w:r>
      <w:r w:rsidR="002F602A" w:rsidRPr="002F602A">
        <w:t>Е</w:t>
      </w:r>
      <w:r w:rsidR="002F602A" w:rsidRPr="00E96FC3">
        <w:rPr>
          <w:lang w:val="en-US"/>
        </w:rPr>
        <w:t>.</w:t>
      </w:r>
      <w:r w:rsidR="002F602A" w:rsidRPr="002F602A">
        <w:t>А</w:t>
      </w:r>
      <w:r w:rsidR="002F602A" w:rsidRPr="00E96FC3">
        <w:rPr>
          <w:lang w:val="en-US"/>
        </w:rPr>
        <w:t xml:space="preserve">. </w:t>
      </w:r>
      <w:r w:rsidR="002F602A" w:rsidRPr="002F602A">
        <w:t>Указ</w:t>
      </w:r>
      <w:r w:rsidR="002F602A" w:rsidRPr="00E96FC3">
        <w:rPr>
          <w:lang w:val="en-US"/>
        </w:rPr>
        <w:t xml:space="preserve">. </w:t>
      </w:r>
      <w:r w:rsidR="002F602A" w:rsidRPr="002F602A">
        <w:t>соч</w:t>
      </w:r>
      <w:r w:rsidR="002F602A" w:rsidRPr="00E96FC3">
        <w:rPr>
          <w:lang w:val="en-US"/>
        </w:rPr>
        <w:t>.</w:t>
      </w:r>
      <w:r w:rsidRPr="00E96FC3">
        <w:rPr>
          <w:lang w:val="en-US"/>
        </w:rPr>
        <w:t xml:space="preserve"> </w:t>
      </w:r>
      <w:r>
        <w:t>С</w:t>
      </w:r>
      <w:r w:rsidRPr="00E96FC3">
        <w:rPr>
          <w:lang w:val="en-US"/>
        </w:rPr>
        <w:t>.137.</w:t>
      </w:r>
    </w:p>
  </w:footnote>
  <w:footnote w:id="37">
    <w:p w14:paraId="78F4FFB4" w14:textId="77777777" w:rsidR="0072179A" w:rsidRPr="00A24889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E96FC3">
        <w:rPr>
          <w:lang w:val="en-US"/>
        </w:rPr>
        <w:t xml:space="preserve"> </w:t>
      </w:r>
      <w:r w:rsidRPr="00496D06">
        <w:t>Ли</w:t>
      </w:r>
      <w:r w:rsidRPr="00E96FC3">
        <w:rPr>
          <w:lang w:val="en-US"/>
        </w:rPr>
        <w:t xml:space="preserve"> </w:t>
      </w:r>
      <w:r w:rsidRPr="00496D06">
        <w:t>Гибэк</w:t>
      </w:r>
      <w:r w:rsidRPr="00E96FC3">
        <w:rPr>
          <w:lang w:val="en-US"/>
        </w:rPr>
        <w:t xml:space="preserve">. </w:t>
      </w:r>
      <w:r w:rsidRPr="00496D06">
        <w:t>Указ</w:t>
      </w:r>
      <w:r w:rsidRPr="00496D06">
        <w:rPr>
          <w:lang w:val="en-US"/>
        </w:rPr>
        <w:t xml:space="preserve">. </w:t>
      </w:r>
      <w:r w:rsidRPr="00496D06">
        <w:t>соч</w:t>
      </w:r>
      <w:r w:rsidRPr="00496D06">
        <w:rPr>
          <w:lang w:val="en-US"/>
        </w:rPr>
        <w:t xml:space="preserve">. </w:t>
      </w:r>
      <w:r w:rsidRPr="00496D06">
        <w:t>С</w:t>
      </w:r>
      <w:r w:rsidRPr="00496D06">
        <w:rPr>
          <w:lang w:val="en-US"/>
        </w:rPr>
        <w:t>.369</w:t>
      </w:r>
      <w:r w:rsidRPr="00A24889">
        <w:rPr>
          <w:lang w:val="en-US"/>
        </w:rPr>
        <w:t>-370.</w:t>
      </w:r>
    </w:p>
  </w:footnote>
  <w:footnote w:id="38">
    <w:p w14:paraId="6A02A32F" w14:textId="72553336" w:rsidR="0072179A" w:rsidRPr="00E21189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6E4871">
        <w:rPr>
          <w:lang w:val="en-US"/>
        </w:rPr>
        <w:t xml:space="preserve"> Government-General of Chosen. Local Administrative System // The New Administration in Chosen. Keijo</w:t>
      </w:r>
      <w:r w:rsidRPr="00E21189">
        <w:rPr>
          <w:lang w:val="en-US"/>
        </w:rPr>
        <w:t xml:space="preserve">, </w:t>
      </w:r>
      <w:r w:rsidRPr="006E4871">
        <w:rPr>
          <w:lang w:val="en-US"/>
        </w:rPr>
        <w:t>Chosen</w:t>
      </w:r>
      <w:r w:rsidRPr="00E21189">
        <w:rPr>
          <w:lang w:val="en-US"/>
        </w:rPr>
        <w:t xml:space="preserve">, 1921. </w:t>
      </w:r>
      <w:r w:rsidRPr="006E4871">
        <w:rPr>
          <w:lang w:val="en-US"/>
        </w:rPr>
        <w:t>P</w:t>
      </w:r>
      <w:r w:rsidRPr="00E21189">
        <w:rPr>
          <w:lang w:val="en-US"/>
        </w:rPr>
        <w:t>. 42.</w:t>
      </w:r>
    </w:p>
  </w:footnote>
  <w:footnote w:id="39">
    <w:p w14:paraId="023B3997" w14:textId="77777777" w:rsidR="0072179A" w:rsidRPr="00E21189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E21189">
        <w:rPr>
          <w:lang w:val="en-US"/>
        </w:rPr>
        <w:t xml:space="preserve"> </w:t>
      </w:r>
      <w:r w:rsidRPr="000952A0">
        <w:t>Ли</w:t>
      </w:r>
      <w:r w:rsidRPr="00E21189">
        <w:rPr>
          <w:lang w:val="en-US"/>
        </w:rPr>
        <w:t xml:space="preserve"> </w:t>
      </w:r>
      <w:r w:rsidRPr="000952A0">
        <w:t>Гибэк</w:t>
      </w:r>
      <w:r w:rsidRPr="00E21189">
        <w:rPr>
          <w:lang w:val="en-US"/>
        </w:rPr>
        <w:t xml:space="preserve">. </w:t>
      </w:r>
      <w:r w:rsidRPr="000952A0">
        <w:t>Указ</w:t>
      </w:r>
      <w:r w:rsidRPr="00E21189">
        <w:rPr>
          <w:lang w:val="en-US"/>
        </w:rPr>
        <w:t xml:space="preserve">. </w:t>
      </w:r>
      <w:r w:rsidRPr="000952A0">
        <w:t>соч</w:t>
      </w:r>
      <w:r w:rsidRPr="00E21189">
        <w:rPr>
          <w:lang w:val="en-US"/>
        </w:rPr>
        <w:t xml:space="preserve">. </w:t>
      </w:r>
      <w:r w:rsidRPr="000952A0">
        <w:t>С</w:t>
      </w:r>
      <w:r w:rsidRPr="00E21189">
        <w:rPr>
          <w:lang w:val="en-US"/>
        </w:rPr>
        <w:t>.372.</w:t>
      </w:r>
    </w:p>
  </w:footnote>
  <w:footnote w:id="40">
    <w:p w14:paraId="351CFE78" w14:textId="77777777" w:rsidR="0072179A" w:rsidRPr="00A24889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E21189">
        <w:rPr>
          <w:lang w:val="en-US"/>
        </w:rPr>
        <w:t xml:space="preserve"> </w:t>
      </w:r>
      <w:r w:rsidRPr="00E75128">
        <w:t>Пигулевская</w:t>
      </w:r>
      <w:r w:rsidRPr="00E21189">
        <w:rPr>
          <w:lang w:val="en-US"/>
        </w:rPr>
        <w:t xml:space="preserve"> </w:t>
      </w:r>
      <w:r w:rsidRPr="00E75128">
        <w:t>Е</w:t>
      </w:r>
      <w:r w:rsidRPr="00E21189">
        <w:rPr>
          <w:lang w:val="en-US"/>
        </w:rPr>
        <w:t>.</w:t>
      </w:r>
      <w:r w:rsidRPr="00E75128">
        <w:t>А</w:t>
      </w:r>
      <w:r w:rsidRPr="00E21189">
        <w:rPr>
          <w:lang w:val="en-US"/>
        </w:rPr>
        <w:t xml:space="preserve">. </w:t>
      </w:r>
      <w:r w:rsidRPr="00E75128">
        <w:t>Указ</w:t>
      </w:r>
      <w:r w:rsidRPr="00E21189">
        <w:rPr>
          <w:lang w:val="en-US"/>
        </w:rPr>
        <w:t xml:space="preserve">. </w:t>
      </w:r>
      <w:r w:rsidRPr="00E75128">
        <w:t>соч</w:t>
      </w:r>
      <w:r w:rsidRPr="00E21189">
        <w:rPr>
          <w:lang w:val="en-US"/>
        </w:rPr>
        <w:t xml:space="preserve">. </w:t>
      </w:r>
      <w:r w:rsidRPr="00E75128">
        <w:t>С</w:t>
      </w:r>
      <w:r w:rsidRPr="00A24889">
        <w:rPr>
          <w:lang w:val="en-US"/>
        </w:rPr>
        <w:t>.156.</w:t>
      </w:r>
    </w:p>
  </w:footnote>
  <w:footnote w:id="41">
    <w:p w14:paraId="345B064E" w14:textId="77777777" w:rsidR="0072179A" w:rsidRPr="00E96FC3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AD1D0E">
        <w:rPr>
          <w:lang w:val="en-US"/>
        </w:rPr>
        <w:t xml:space="preserve"> Grajdanzev Andrew. Modern Korea.  New York: Institute of Pacific Relations, 1944. </w:t>
      </w:r>
      <w:r>
        <w:rPr>
          <w:lang w:val="en-US"/>
        </w:rPr>
        <w:t>P</w:t>
      </w:r>
      <w:r w:rsidRPr="00E96FC3">
        <w:rPr>
          <w:lang w:val="en-US"/>
        </w:rPr>
        <w:t>.109-110.</w:t>
      </w:r>
    </w:p>
  </w:footnote>
  <w:footnote w:id="42">
    <w:p w14:paraId="6150DD28" w14:textId="77777777" w:rsidR="0072179A" w:rsidRPr="00E96FC3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E96FC3">
        <w:rPr>
          <w:lang w:val="en-US"/>
        </w:rPr>
        <w:t xml:space="preserve"> </w:t>
      </w:r>
      <w:r>
        <w:t>Там</w:t>
      </w:r>
      <w:r w:rsidRPr="00E96FC3">
        <w:rPr>
          <w:lang w:val="en-US"/>
        </w:rPr>
        <w:t xml:space="preserve"> </w:t>
      </w:r>
      <w:r>
        <w:t>же</w:t>
      </w:r>
      <w:r w:rsidRPr="00E96FC3">
        <w:rPr>
          <w:lang w:val="en-US"/>
        </w:rPr>
        <w:t xml:space="preserve">. </w:t>
      </w:r>
      <w:r>
        <w:t>С</w:t>
      </w:r>
      <w:r w:rsidRPr="00E96FC3">
        <w:rPr>
          <w:lang w:val="en-US"/>
        </w:rPr>
        <w:t>.121.</w:t>
      </w:r>
    </w:p>
  </w:footnote>
  <w:footnote w:id="43">
    <w:p w14:paraId="76412005" w14:textId="77777777" w:rsidR="0072179A" w:rsidRPr="00E96FC3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E96FC3">
        <w:rPr>
          <w:lang w:val="en-US"/>
        </w:rPr>
        <w:t xml:space="preserve"> </w:t>
      </w:r>
      <w:r w:rsidRPr="00A1604C">
        <w:rPr>
          <w:lang w:val="en-US"/>
        </w:rPr>
        <w:t>Grajdanzev</w:t>
      </w:r>
      <w:r w:rsidRPr="00E96FC3">
        <w:rPr>
          <w:lang w:val="en-US"/>
        </w:rPr>
        <w:t xml:space="preserve"> </w:t>
      </w:r>
      <w:r w:rsidRPr="00A1604C">
        <w:rPr>
          <w:lang w:val="en-US"/>
        </w:rPr>
        <w:t>Andrew</w:t>
      </w:r>
      <w:r w:rsidRPr="00E96FC3">
        <w:rPr>
          <w:lang w:val="en-US"/>
        </w:rPr>
        <w:t>.</w:t>
      </w:r>
      <w:r w:rsidRPr="00E96FC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A1604C">
        <w:rPr>
          <w:lang w:val="en-US"/>
        </w:rPr>
        <w:t>Op</w:t>
      </w:r>
      <w:r w:rsidRPr="00E96FC3">
        <w:rPr>
          <w:lang w:val="en-US"/>
        </w:rPr>
        <w:t xml:space="preserve">. </w:t>
      </w:r>
      <w:r w:rsidRPr="00A1604C">
        <w:rPr>
          <w:lang w:val="en-US"/>
        </w:rPr>
        <w:t>cit</w:t>
      </w:r>
      <w:r w:rsidRPr="00E96FC3">
        <w:rPr>
          <w:lang w:val="en-US"/>
        </w:rPr>
        <w:t xml:space="preserve">. </w:t>
      </w:r>
      <w:r>
        <w:rPr>
          <w:lang w:val="en-US"/>
        </w:rPr>
        <w:t>P</w:t>
      </w:r>
      <w:r w:rsidRPr="00E96FC3">
        <w:rPr>
          <w:lang w:val="en-US"/>
        </w:rPr>
        <w:t>. 152-153.</w:t>
      </w:r>
    </w:p>
  </w:footnote>
  <w:footnote w:id="44">
    <w:p w14:paraId="3B764D83" w14:textId="77777777" w:rsidR="0072179A" w:rsidRPr="00E21189" w:rsidRDefault="0072179A" w:rsidP="00D21AE4">
      <w:pPr>
        <w:pStyle w:val="a3"/>
      </w:pPr>
      <w:r>
        <w:rPr>
          <w:rStyle w:val="a5"/>
        </w:rPr>
        <w:footnoteRef/>
      </w:r>
      <w:r w:rsidRPr="00E21189">
        <w:t xml:space="preserve"> </w:t>
      </w:r>
      <w:r w:rsidRPr="001303AD">
        <w:t>Ли</w:t>
      </w:r>
      <w:r w:rsidRPr="00E21189">
        <w:t xml:space="preserve"> </w:t>
      </w:r>
      <w:r w:rsidRPr="001303AD">
        <w:t>Гибэк</w:t>
      </w:r>
      <w:r w:rsidRPr="00E21189">
        <w:t xml:space="preserve">. </w:t>
      </w:r>
      <w:r w:rsidRPr="001303AD">
        <w:t>Указ</w:t>
      </w:r>
      <w:r w:rsidRPr="00E21189">
        <w:t xml:space="preserve">. </w:t>
      </w:r>
      <w:r w:rsidRPr="001303AD">
        <w:t>соч</w:t>
      </w:r>
      <w:r w:rsidRPr="00E21189">
        <w:t xml:space="preserve">. </w:t>
      </w:r>
      <w:r w:rsidRPr="001303AD">
        <w:t>С</w:t>
      </w:r>
      <w:r w:rsidRPr="00E21189">
        <w:t>.365.</w:t>
      </w:r>
    </w:p>
  </w:footnote>
  <w:footnote w:id="45">
    <w:p w14:paraId="4488716F" w14:textId="77777777" w:rsidR="0072179A" w:rsidRPr="00E21189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E96FC3">
        <w:rPr>
          <w:lang w:val="en-US"/>
        </w:rPr>
        <w:t xml:space="preserve"> </w:t>
      </w:r>
      <w:r w:rsidRPr="001303AD">
        <w:rPr>
          <w:lang w:val="en-US"/>
        </w:rPr>
        <w:t>Grajdanzev</w:t>
      </w:r>
      <w:r w:rsidRPr="00E96FC3">
        <w:rPr>
          <w:lang w:val="en-US"/>
        </w:rPr>
        <w:t xml:space="preserve"> </w:t>
      </w:r>
      <w:r w:rsidRPr="001303AD">
        <w:rPr>
          <w:lang w:val="en-US"/>
        </w:rPr>
        <w:t>Andrew</w:t>
      </w:r>
      <w:r w:rsidRPr="00E96FC3">
        <w:rPr>
          <w:lang w:val="en-US"/>
        </w:rPr>
        <w:t xml:space="preserve">. </w:t>
      </w:r>
      <w:r w:rsidRPr="001303AD">
        <w:rPr>
          <w:lang w:val="en-US"/>
        </w:rPr>
        <w:t>Op</w:t>
      </w:r>
      <w:r w:rsidRPr="00E21189">
        <w:rPr>
          <w:lang w:val="en-US"/>
        </w:rPr>
        <w:t xml:space="preserve">. </w:t>
      </w:r>
      <w:r w:rsidRPr="001303AD">
        <w:rPr>
          <w:lang w:val="en-US"/>
        </w:rPr>
        <w:t>cit</w:t>
      </w:r>
      <w:r w:rsidRPr="00E21189">
        <w:rPr>
          <w:lang w:val="en-US"/>
        </w:rPr>
        <w:t xml:space="preserve">. </w:t>
      </w:r>
      <w:r w:rsidRPr="001303AD">
        <w:rPr>
          <w:lang w:val="en-US"/>
        </w:rPr>
        <w:t>P</w:t>
      </w:r>
      <w:r w:rsidRPr="00E21189">
        <w:rPr>
          <w:lang w:val="en-US"/>
        </w:rPr>
        <w:t>.301.</w:t>
      </w:r>
    </w:p>
  </w:footnote>
  <w:footnote w:id="46">
    <w:p w14:paraId="417476CE" w14:textId="77777777" w:rsidR="0072179A" w:rsidRPr="00CD0E70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546F0D">
        <w:t>Пигулевская Е.А. Указ. соч. С</w:t>
      </w:r>
      <w:r w:rsidRPr="00546F0D">
        <w:rPr>
          <w:lang w:val="en-US"/>
        </w:rPr>
        <w:t>.1</w:t>
      </w:r>
      <w:r w:rsidRPr="00257BCB">
        <w:rPr>
          <w:lang w:val="en-US"/>
        </w:rPr>
        <w:t>42-143</w:t>
      </w:r>
      <w:r w:rsidRPr="00546F0D">
        <w:rPr>
          <w:lang w:val="en-US"/>
        </w:rPr>
        <w:t>.</w:t>
      </w:r>
    </w:p>
  </w:footnote>
  <w:footnote w:id="47">
    <w:p w14:paraId="2BFEA19E" w14:textId="77777777" w:rsidR="0072179A" w:rsidRPr="00257BCB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CD0E70">
        <w:rPr>
          <w:lang w:val="en-US"/>
        </w:rPr>
        <w:t xml:space="preserve"> Grajdanzev Andrew. Op. cit. P.</w:t>
      </w:r>
      <w:r w:rsidRPr="00257BCB">
        <w:rPr>
          <w:lang w:val="en-US"/>
        </w:rPr>
        <w:t>134-136.</w:t>
      </w:r>
    </w:p>
  </w:footnote>
  <w:footnote w:id="48">
    <w:p w14:paraId="628AE9A3" w14:textId="77777777" w:rsidR="0072179A" w:rsidRPr="00257BCB" w:rsidRDefault="0072179A" w:rsidP="00D21AE4">
      <w:pPr>
        <w:pStyle w:val="a3"/>
        <w:rPr>
          <w:lang w:val="en-US"/>
        </w:rPr>
      </w:pPr>
      <w:r>
        <w:rPr>
          <w:rStyle w:val="a5"/>
        </w:rPr>
        <w:footnoteRef/>
      </w:r>
      <w:r w:rsidRPr="00257BCB">
        <w:rPr>
          <w:lang w:val="en-US"/>
        </w:rPr>
        <w:t xml:space="preserve"> </w:t>
      </w:r>
      <w:r w:rsidRPr="007E05AA">
        <w:rPr>
          <w:lang w:val="en-US"/>
        </w:rPr>
        <w:t>Op. cit. P.</w:t>
      </w:r>
      <w:r w:rsidRPr="00257BCB">
        <w:rPr>
          <w:lang w:val="en-US"/>
        </w:rPr>
        <w:t>185.</w:t>
      </w:r>
    </w:p>
  </w:footnote>
  <w:footnote w:id="49">
    <w:p w14:paraId="0631F7BF" w14:textId="77777777" w:rsidR="0072179A" w:rsidRDefault="0072179A" w:rsidP="00D21AE4">
      <w:pPr>
        <w:pStyle w:val="a3"/>
      </w:pPr>
      <w:r>
        <w:rPr>
          <w:rStyle w:val="a5"/>
        </w:rPr>
        <w:footnoteRef/>
      </w:r>
      <w:r w:rsidRPr="00257BCB">
        <w:rPr>
          <w:lang w:val="en-US"/>
        </w:rPr>
        <w:t xml:space="preserve"> </w:t>
      </w:r>
      <w:r w:rsidRPr="00C55433">
        <w:rPr>
          <w:lang w:val="en-US"/>
        </w:rPr>
        <w:t>Op. cit. P</w:t>
      </w:r>
      <w:r w:rsidRPr="00257BCB">
        <w:t>.</w:t>
      </w:r>
      <w:r w:rsidRPr="00C55433">
        <w:t>1</w:t>
      </w:r>
      <w:r>
        <w:t>92-193.</w:t>
      </w:r>
    </w:p>
  </w:footnote>
  <w:footnote w:id="50">
    <w:p w14:paraId="45FA1295" w14:textId="64DC8C19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7F54A9">
        <w:t xml:space="preserve"> Гафуров Б.Г. История Кореи. Т.2.  С. </w:t>
      </w:r>
      <w:r>
        <w:t>94</w:t>
      </w:r>
      <w:r w:rsidRPr="007F54A9">
        <w:t>.</w:t>
      </w:r>
    </w:p>
  </w:footnote>
  <w:footnote w:id="51">
    <w:p w14:paraId="25A7C0D0" w14:textId="77777777" w:rsidR="0072179A" w:rsidRPr="007F54A9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7F54A9">
        <w:t>Ли Гибэк. Указ. соч. С.3</w:t>
      </w:r>
      <w:r>
        <w:t>72-373</w:t>
      </w:r>
      <w:r w:rsidRPr="007F54A9">
        <w:t>.</w:t>
      </w:r>
    </w:p>
  </w:footnote>
  <w:footnote w:id="52">
    <w:p w14:paraId="2F9CA782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bookmarkStart w:id="11" w:name="_Hlk39156636"/>
      <w:r w:rsidRPr="00476576">
        <w:t>Шабшина Ф.И. В колониальной Корее (1940–1945). Записки и размышления очевидца</w:t>
      </w:r>
      <w:r>
        <w:t>.</w:t>
      </w:r>
      <w:r w:rsidRPr="00476576">
        <w:t xml:space="preserve"> М.: Наука, 1992.</w:t>
      </w:r>
      <w:r>
        <w:t xml:space="preserve"> С.7-8.</w:t>
      </w:r>
      <w:bookmarkEnd w:id="11"/>
    </w:p>
  </w:footnote>
  <w:footnote w:id="53">
    <w:p w14:paraId="27D2E5B1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476576">
        <w:t>Курбанов С.О.</w:t>
      </w:r>
      <w:r>
        <w:t>Указ. соч. С.262.</w:t>
      </w:r>
    </w:p>
  </w:footnote>
  <w:footnote w:id="54">
    <w:p w14:paraId="60C28B5E" w14:textId="06BD8DBF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A531AE">
        <w:t>Шабшина Ф.И. В колониальной Корее (1940–1945).  С.8.</w:t>
      </w:r>
    </w:p>
  </w:footnote>
  <w:footnote w:id="55">
    <w:p w14:paraId="22698DB6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Там же. С.11.</w:t>
      </w:r>
    </w:p>
  </w:footnote>
  <w:footnote w:id="56">
    <w:p w14:paraId="0E1611B2" w14:textId="7201E9D4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DE374C">
        <w:t>Тихонов В.М., Кан Мангиль. История Кореи Т.2. С. 1</w:t>
      </w:r>
      <w:r>
        <w:t>44-145</w:t>
      </w:r>
      <w:r w:rsidRPr="00DE374C">
        <w:t>.</w:t>
      </w:r>
    </w:p>
  </w:footnote>
  <w:footnote w:id="57">
    <w:p w14:paraId="7FB181AC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Там же.С.144.</w:t>
      </w:r>
    </w:p>
  </w:footnote>
  <w:footnote w:id="58">
    <w:p w14:paraId="57C8A389" w14:textId="77777777" w:rsidR="0072179A" w:rsidRDefault="0072179A" w:rsidP="00D21AE4">
      <w:pPr>
        <w:pStyle w:val="a3"/>
      </w:pPr>
      <w:r>
        <w:rPr>
          <w:rStyle w:val="a5"/>
        </w:rPr>
        <w:footnoteRef/>
      </w:r>
      <w:r>
        <w:t xml:space="preserve"> </w:t>
      </w:r>
      <w:r w:rsidRPr="007B786E">
        <w:t>Пигулевская Е.А. Указ. соч. С</w:t>
      </w:r>
      <w:r w:rsidRPr="007B786E">
        <w:rPr>
          <w:lang w:val="en-US"/>
        </w:rPr>
        <w:t>.1</w:t>
      </w:r>
      <w:r>
        <w:t>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13176"/>
      <w:docPartObj>
        <w:docPartGallery w:val="Page Numbers (Top of Page)"/>
        <w:docPartUnique/>
      </w:docPartObj>
    </w:sdtPr>
    <w:sdtContent>
      <w:p w14:paraId="462275F8" w14:textId="36FD0252" w:rsidR="0072179A" w:rsidRDefault="007217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6DCFC" w14:textId="77777777" w:rsidR="0072179A" w:rsidRDefault="007217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F20"/>
    <w:multiLevelType w:val="hybridMultilevel"/>
    <w:tmpl w:val="C814486A"/>
    <w:lvl w:ilvl="0" w:tplc="2750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6930"/>
    <w:multiLevelType w:val="hybridMultilevel"/>
    <w:tmpl w:val="22E2C1B6"/>
    <w:lvl w:ilvl="0" w:tplc="2750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6FFE"/>
    <w:multiLevelType w:val="hybridMultilevel"/>
    <w:tmpl w:val="83A60BCE"/>
    <w:lvl w:ilvl="0" w:tplc="2750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7B1"/>
    <w:multiLevelType w:val="hybridMultilevel"/>
    <w:tmpl w:val="C51A181A"/>
    <w:lvl w:ilvl="0" w:tplc="2750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955"/>
    <w:multiLevelType w:val="hybridMultilevel"/>
    <w:tmpl w:val="87F674A8"/>
    <w:lvl w:ilvl="0" w:tplc="2750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5567F"/>
    <w:multiLevelType w:val="hybridMultilevel"/>
    <w:tmpl w:val="FC389AD8"/>
    <w:lvl w:ilvl="0" w:tplc="275091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580371"/>
    <w:multiLevelType w:val="hybridMultilevel"/>
    <w:tmpl w:val="1868C3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FB14A1"/>
    <w:multiLevelType w:val="hybridMultilevel"/>
    <w:tmpl w:val="1E24D178"/>
    <w:lvl w:ilvl="0" w:tplc="2750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059DB"/>
    <w:multiLevelType w:val="hybridMultilevel"/>
    <w:tmpl w:val="5D7AA69A"/>
    <w:lvl w:ilvl="0" w:tplc="27509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928022">
    <w:abstractNumId w:val="8"/>
  </w:num>
  <w:num w:numId="2" w16cid:durableId="1349718201">
    <w:abstractNumId w:val="5"/>
  </w:num>
  <w:num w:numId="3" w16cid:durableId="1772504720">
    <w:abstractNumId w:val="6"/>
  </w:num>
  <w:num w:numId="4" w16cid:durableId="269167045">
    <w:abstractNumId w:val="2"/>
  </w:num>
  <w:num w:numId="5" w16cid:durableId="603348181">
    <w:abstractNumId w:val="1"/>
  </w:num>
  <w:num w:numId="6" w16cid:durableId="1294291896">
    <w:abstractNumId w:val="0"/>
  </w:num>
  <w:num w:numId="7" w16cid:durableId="988900181">
    <w:abstractNumId w:val="3"/>
  </w:num>
  <w:num w:numId="8" w16cid:durableId="328872240">
    <w:abstractNumId w:val="7"/>
  </w:num>
  <w:num w:numId="9" w16cid:durableId="1513182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E4"/>
    <w:rsid w:val="00011481"/>
    <w:rsid w:val="000E153D"/>
    <w:rsid w:val="00135CAB"/>
    <w:rsid w:val="00147FFE"/>
    <w:rsid w:val="001F176F"/>
    <w:rsid w:val="002015EA"/>
    <w:rsid w:val="002456B1"/>
    <w:rsid w:val="00291398"/>
    <w:rsid w:val="00294A6E"/>
    <w:rsid w:val="002F602A"/>
    <w:rsid w:val="0034791D"/>
    <w:rsid w:val="00412E44"/>
    <w:rsid w:val="00454485"/>
    <w:rsid w:val="00462EB2"/>
    <w:rsid w:val="00533C16"/>
    <w:rsid w:val="005B044C"/>
    <w:rsid w:val="005B5F88"/>
    <w:rsid w:val="005C4C86"/>
    <w:rsid w:val="00636D02"/>
    <w:rsid w:val="00653864"/>
    <w:rsid w:val="00657DA5"/>
    <w:rsid w:val="006A637A"/>
    <w:rsid w:val="006D4D29"/>
    <w:rsid w:val="007063E2"/>
    <w:rsid w:val="0072179A"/>
    <w:rsid w:val="00797F8B"/>
    <w:rsid w:val="008C11C0"/>
    <w:rsid w:val="0093161D"/>
    <w:rsid w:val="00934D01"/>
    <w:rsid w:val="00972BC7"/>
    <w:rsid w:val="00974DB9"/>
    <w:rsid w:val="00A00022"/>
    <w:rsid w:val="00A079BC"/>
    <w:rsid w:val="00A425BB"/>
    <w:rsid w:val="00B32589"/>
    <w:rsid w:val="00B405C0"/>
    <w:rsid w:val="00B73DDF"/>
    <w:rsid w:val="00C97FF6"/>
    <w:rsid w:val="00D21AE4"/>
    <w:rsid w:val="00DD5879"/>
    <w:rsid w:val="00DF1954"/>
    <w:rsid w:val="00E21189"/>
    <w:rsid w:val="00E864AE"/>
    <w:rsid w:val="00E96FC3"/>
    <w:rsid w:val="00EA1B3E"/>
    <w:rsid w:val="00EA7576"/>
    <w:rsid w:val="00EE34F0"/>
    <w:rsid w:val="00F37DB1"/>
    <w:rsid w:val="00F63509"/>
    <w:rsid w:val="00F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D282"/>
  <w15:chartTrackingRefBased/>
  <w15:docId w15:val="{B234DF3D-03E8-4908-896F-A0CBF27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A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A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1A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61D"/>
  </w:style>
  <w:style w:type="paragraph" w:styleId="a8">
    <w:name w:val="footer"/>
    <w:basedOn w:val="a"/>
    <w:link w:val="a9"/>
    <w:uiPriority w:val="99"/>
    <w:unhideWhenUsed/>
    <w:rsid w:val="0093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61D"/>
  </w:style>
  <w:style w:type="paragraph" w:styleId="aa">
    <w:name w:val="List Paragraph"/>
    <w:basedOn w:val="a"/>
    <w:uiPriority w:val="34"/>
    <w:qFormat/>
    <w:rsid w:val="0093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D054-C756-4091-8DE2-C82682C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Tanyu Vesna</cp:lastModifiedBy>
  <cp:revision>14</cp:revision>
  <dcterms:created xsi:type="dcterms:W3CDTF">2020-04-29T15:43:00Z</dcterms:created>
  <dcterms:modified xsi:type="dcterms:W3CDTF">2024-02-04T11:24:00Z</dcterms:modified>
</cp:coreProperties>
</file>