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media/image1.webp" ContentType="image/webp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left"/>
        <w:rPr>
          <w:rFonts w:hint="default" w:ascii="Times New Roman" w:hAnsi="Times New Roman" w:cs="Times New Roman"/>
          <w:sz w:val="24"/>
          <w:szCs w:val="24"/>
        </w:rPr>
      </w:pPr>
      <w:bookmarkStart w:id="0" w:name="_GoBack"/>
      <w:r>
        <w:rPr>
          <w:rFonts w:ascii="SimSun" w:hAnsi="SimSun" w:eastAsia="SimSun" w:cs="SimSun"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-2425700</wp:posOffset>
            </wp:positionH>
            <wp:positionV relativeFrom="paragraph">
              <wp:posOffset>755015</wp:posOffset>
            </wp:positionV>
            <wp:extent cx="10248265" cy="7153275"/>
            <wp:effectExtent l="0" t="0" r="9525" b="635"/>
            <wp:wrapNone/>
            <wp:docPr id="3" name="Изображение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 1" descr="IMG_25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0248265" cy="71532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bookmarkEnd w:id="0"/>
      <w:r>
        <w:rPr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-872490</wp:posOffset>
                </wp:positionH>
                <wp:positionV relativeFrom="paragraph">
                  <wp:posOffset>-618490</wp:posOffset>
                </wp:positionV>
                <wp:extent cx="6965950" cy="979170"/>
                <wp:effectExtent l="0" t="0" r="0" b="0"/>
                <wp:wrapNone/>
                <wp:docPr id="1" name="Текстовое 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65950" cy="9791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/>
                                <w:b/>
                                <w:bCs/>
                                <w:color w:val="F8CBAD" w:themeColor="accent2" w:themeTint="66"/>
                                <w:sz w:val="52"/>
                                <w:szCs w:val="52"/>
                                <w:lang w:val="ru-RU"/>
                                <w14:textOutline w14:w="22225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2">
                                      <w14:lumMod w14:val="40000"/>
                                      <w14:lumOff w14:val="6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default"/>
                                <w:b/>
                                <w:bCs/>
                                <w:color w:val="F8CBAD" w:themeColor="accent2" w:themeTint="66"/>
                                <w:sz w:val="52"/>
                                <w:szCs w:val="52"/>
                                <w:lang w:val="ru-RU"/>
                                <w14:textOutline w14:w="22225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2">
                                      <w14:lumMod w14:val="40000"/>
                                      <w14:lumOff w14:val="60000"/>
                                    </w14:schemeClr>
                                  </w14:solidFill>
                                </w14:textFill>
                              </w:rPr>
                              <w:t>Ручками играем - речь развиваем»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68.7pt;margin-top:-48.7pt;height:77.1pt;width:548.5pt;z-index:251659264;mso-width-relative:page;mso-height-relative:page;" filled="f" stroked="f" coordsize="21600,21600" o:gfxdata="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/>
                          <w:b/>
                          <w:bCs/>
                          <w:color w:val="F8CBAD" w:themeColor="accent2" w:themeTint="66"/>
                          <w:sz w:val="52"/>
                          <w:szCs w:val="52"/>
                          <w:lang w:val="ru-RU"/>
                          <w14:textOutline w14:w="22225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2">
                                <w14:lumMod w14:val="40000"/>
                                <w14:lumOff w14:val="6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default"/>
                          <w:b/>
                          <w:bCs/>
                          <w:color w:val="F8CBAD" w:themeColor="accent2" w:themeTint="66"/>
                          <w:sz w:val="52"/>
                          <w:szCs w:val="52"/>
                          <w:lang w:val="ru-RU"/>
                          <w14:textOutline w14:w="22225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2">
                                <w14:lumMod w14:val="40000"/>
                                <w14:lumOff w14:val="60000"/>
                              </w14:schemeClr>
                            </w14:solidFill>
                          </w14:textFill>
                        </w:rPr>
                        <w:t>Ручками играем - речь развиваем»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default" w:ascii="Times New Roman" w:hAnsi="Times New Roman" w:cs="Times New Roman"/>
          <w:sz w:val="24"/>
          <w:szCs w:val="24"/>
        </w:rPr>
        <w:t>Всему свое время!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left="-880" w:leftChars="-400" w:right="-933" w:rightChars="-424" w:firstLine="24" w:firstLineChars="10"/>
        <w:jc w:val="both"/>
        <w:textAlignment w:val="auto"/>
        <w:rPr>
          <w:rFonts w:hint="default" w:ascii="Times New Roman" w:hAnsi="Times New Roman" w:cs="Times New Roman"/>
          <w:color w:val="000000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 Раньше я как то не задумывалась над этими словами, но сейчас когда мне почти 40 лет, я поняла эту поговорку с полна. Почему, спросите вы, именно сейчас? Потому что именно сейчас я нашла свое место, свое предназначение…я учитель-логопед и горжусь этим!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Р</w:t>
      </w:r>
      <w:r>
        <w:rPr>
          <w:rFonts w:hint="default" w:ascii="Times New Roman" w:hAnsi="Times New Roman" w:cs="Times New Roman"/>
          <w:sz w:val="24"/>
          <w:szCs w:val="24"/>
        </w:rPr>
        <w:t xml:space="preserve">аботаю в детском саду и именно сейчас ощущаю себя на своем месте. </w:t>
      </w:r>
      <w:r>
        <w:rPr>
          <w:rFonts w:hint="default" w:ascii="Times New Roman" w:hAnsi="Times New Roman" w:cs="Times New Roman"/>
          <w:color w:val="000000"/>
          <w:sz w:val="24"/>
          <w:szCs w:val="24"/>
        </w:rPr>
        <w:t>Для меня  это пространство моей самореализации.</w:t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z w:val="24"/>
          <w:szCs w:val="24"/>
        </w:rPr>
        <w:t xml:space="preserve">Профессия логопеда не из легких, как может показаться с первого взгляда, для меня это состояние души, призвание. Что мною движет? Только одно - желание помочь ребенку. 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-880" w:leftChars="-400" w:right="-933" w:rightChars="-424" w:firstLine="24" w:firstLineChars="10"/>
        <w:jc w:val="both"/>
        <w:textAlignment w:val="auto"/>
        <w:rPr>
          <w:rFonts w:hint="default"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/>
          <w:sz w:val="24"/>
          <w:szCs w:val="24"/>
        </w:rPr>
        <w:t>У детей с ТНР постановка звука занимает большее время, чем у норма-типичного ребёнка. Но основная трудность – это процесс автоматизации и дифференциации смешиваемых звуков (длительность введения звука в речь, отсутствие самоконтроля, низкая познавательная активность и отсутствие мотивационного компонента в правильном произношении). В связи с этим возникает потребность поиска новых способов, приёмов работы в исправлении звукопроизношения для максимально эффективной коррекции.</w:t>
      </w:r>
      <w:r>
        <w:rPr>
          <w:rFonts w:hint="default" w:ascii="Times New Roman" w:hAnsi="Times New Roman" w:cs="Times New Roman"/>
          <w:sz w:val="24"/>
          <w:szCs w:val="24"/>
        </w:rPr>
        <w:t xml:space="preserve"> С введением ФГОС в дошкольные организации пришли интерактивные методы обучения и воспитания при этом традиционные методы остались далеко позади. А ведь именно благодаря игре, где ребенок может потрогать, обследовать предмет, подержать в руках картинку (шишку, игрушку, фишку и тд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)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  <w:t xml:space="preserve">   ребенок развивается, получает информацию об окружающем мире, обретает опыт коммуникации.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-880" w:leftChars="-400" w:right="-933" w:rightChars="-424" w:firstLine="24" w:firstLineChars="10"/>
        <w:jc w:val="both"/>
        <w:textAlignment w:val="auto"/>
        <w:rPr>
          <w:rFonts w:hint="default"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hint="default"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Именно в игре наиболее эффективно можно осуществлять коррекционное воздействие на речь  ребенка. 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-880" w:leftChars="-400" w:right="-933" w:rightChars="-424" w:firstLine="24" w:firstLineChars="10"/>
        <w:jc w:val="both"/>
        <w:textAlignment w:val="auto"/>
        <w:rPr>
          <w:rFonts w:hint="default"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>
        <w:rPr>
          <w:rFonts w:hint="default" w:ascii="Times New Roman" w:hAnsi="Times New Roman" w:cs="Times New Roman"/>
          <w:color w:val="111111"/>
          <w:sz w:val="24"/>
          <w:szCs w:val="24"/>
          <w:shd w:val="clear" w:color="auto" w:fill="FFFFFF"/>
        </w:rPr>
        <w:t>Очень часто процесс </w:t>
      </w:r>
      <w:r>
        <w:rPr>
          <w:rStyle w:val="4"/>
          <w:rFonts w:hint="default" w:ascii="Times New Roman" w:hAnsi="Times New Roman" w:cs="Times New Roman"/>
          <w:b w:val="0"/>
          <w:color w:val="111111"/>
          <w:sz w:val="24"/>
          <w:szCs w:val="24"/>
          <w:shd w:val="clear" w:color="auto" w:fill="FFFFFF"/>
        </w:rPr>
        <w:t>автоматизации у детей затягивается</w:t>
      </w:r>
      <w:r>
        <w:rPr>
          <w:rFonts w:hint="default" w:ascii="Times New Roman" w:hAnsi="Times New Roman" w:cs="Times New Roman"/>
          <w:color w:val="111111"/>
          <w:sz w:val="24"/>
          <w:szCs w:val="24"/>
          <w:shd w:val="clear" w:color="auto" w:fill="FFFFFF"/>
        </w:rPr>
        <w:t>, ребенку долго не удается правильно произносить поставленный </w:t>
      </w:r>
      <w:r>
        <w:rPr>
          <w:rStyle w:val="4"/>
          <w:rFonts w:hint="default" w:ascii="Times New Roman" w:hAnsi="Times New Roman" w:cs="Times New Roman"/>
          <w:b w:val="0"/>
          <w:color w:val="111111"/>
          <w:sz w:val="24"/>
          <w:szCs w:val="24"/>
          <w:shd w:val="clear" w:color="auto" w:fill="FFFFFF"/>
        </w:rPr>
        <w:t>звук в слогах и словах</w:t>
      </w:r>
      <w:r>
        <w:rPr>
          <w:rFonts w:hint="default"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>,</w:t>
      </w:r>
      <w:r>
        <w:rPr>
          <w:rFonts w:hint="default"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не говоря уже о фразах. Многократное повторение одного и того же </w:t>
      </w:r>
      <w:r>
        <w:rPr>
          <w:rStyle w:val="4"/>
          <w:rFonts w:hint="default" w:ascii="Times New Roman" w:hAnsi="Times New Roman" w:cs="Times New Roman"/>
          <w:b w:val="0"/>
          <w:color w:val="111111"/>
          <w:sz w:val="24"/>
          <w:szCs w:val="24"/>
          <w:shd w:val="clear" w:color="auto" w:fill="FFFFFF"/>
        </w:rPr>
        <w:t>речевого</w:t>
      </w:r>
      <w:r>
        <w:rPr>
          <w:rFonts w:hint="default"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> </w:t>
      </w:r>
      <w:r>
        <w:rPr>
          <w:rFonts w:hint="default" w:ascii="Times New Roman" w:hAnsi="Times New Roman" w:cs="Times New Roman"/>
          <w:color w:val="111111"/>
          <w:sz w:val="24"/>
          <w:szCs w:val="24"/>
          <w:shd w:val="clear" w:color="auto" w:fill="FFFFFF"/>
        </w:rPr>
        <w:t>материала утомляет ребенка. У него снижается интерес к занятиям. Отсутствие заинтересованности, в свою очередь, ведет к снижению результативности коррекционной работы. Чтобы повысить интерес </w:t>
      </w:r>
      <w:r>
        <w:rPr>
          <w:rStyle w:val="4"/>
          <w:rFonts w:hint="default" w:ascii="Times New Roman" w:hAnsi="Times New Roman" w:cs="Times New Roman"/>
          <w:b w:val="0"/>
          <w:color w:val="111111"/>
          <w:sz w:val="24"/>
          <w:szCs w:val="24"/>
          <w:shd w:val="clear" w:color="auto" w:fill="FFFFFF"/>
        </w:rPr>
        <w:t>детей</w:t>
      </w:r>
      <w:r>
        <w:rPr>
          <w:rFonts w:hint="default" w:ascii="Times New Roman" w:hAnsi="Times New Roman" w:cs="Times New Roman"/>
          <w:color w:val="111111"/>
          <w:sz w:val="24"/>
          <w:szCs w:val="24"/>
          <w:shd w:val="clear" w:color="auto" w:fill="FFFFFF"/>
        </w:rPr>
        <w:t> к логопедическим занятиям, нужны разнообразные </w:t>
      </w:r>
      <w:r>
        <w:rPr>
          <w:rStyle w:val="4"/>
          <w:rFonts w:hint="default" w:ascii="Times New Roman" w:hAnsi="Times New Roman" w:cs="Times New Roman"/>
          <w:b w:val="0"/>
          <w:color w:val="111111"/>
          <w:sz w:val="24"/>
          <w:szCs w:val="24"/>
          <w:shd w:val="clear" w:color="auto" w:fill="FFFFFF"/>
        </w:rPr>
        <w:t>игры</w:t>
      </w:r>
      <w:r>
        <w:rPr>
          <w:rFonts w:hint="default"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>,</w:t>
      </w:r>
      <w:r>
        <w:rPr>
          <w:rFonts w:hint="default"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творческие задания, достаточное количество дидактического материала.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-880" w:leftChars="-400" w:right="-933" w:rightChars="-424" w:firstLine="24" w:firstLineChars="10"/>
        <w:jc w:val="both"/>
        <w:textAlignment w:val="auto"/>
        <w:rPr>
          <w:rFonts w:hint="default"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>
        <w:rPr>
          <w:rFonts w:hint="default" w:ascii="Times New Roman" w:hAnsi="Times New Roman" w:cs="Times New Roman"/>
          <w:color w:val="111111"/>
          <w:sz w:val="24"/>
          <w:szCs w:val="24"/>
          <w:shd w:val="clear" w:color="auto" w:fill="FFFFFF"/>
          <w:lang w:val="ru-RU"/>
        </w:rPr>
        <w:t>Р</w:t>
      </w:r>
      <w:r>
        <w:rPr>
          <w:rFonts w:hint="default" w:ascii="Times New Roman" w:hAnsi="Times New Roman" w:cs="Times New Roman"/>
          <w:color w:val="111111"/>
          <w:sz w:val="24"/>
          <w:szCs w:val="24"/>
          <w:shd w:val="clear" w:color="auto" w:fill="FFFFFF"/>
        </w:rPr>
        <w:t>абот</w:t>
      </w:r>
      <w:r>
        <w:rPr>
          <w:rFonts w:hint="default" w:ascii="Times New Roman" w:hAnsi="Times New Roman" w:cs="Times New Roman"/>
          <w:color w:val="111111"/>
          <w:sz w:val="24"/>
          <w:szCs w:val="24"/>
          <w:shd w:val="clear" w:color="auto" w:fill="FFFFFF"/>
          <w:lang w:val="ru-RU"/>
        </w:rPr>
        <w:t>у</w:t>
      </w:r>
      <w:r>
        <w:rPr>
          <w:rFonts w:hint="default"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>
        <w:rPr>
          <w:rFonts w:hint="default" w:ascii="Times New Roman" w:hAnsi="Times New Roman" w:cs="Times New Roman"/>
          <w:color w:val="111111"/>
          <w:sz w:val="24"/>
          <w:szCs w:val="24"/>
          <w:shd w:val="clear" w:color="auto" w:fill="FFFFFF"/>
          <w:lang w:val="ru-RU"/>
        </w:rPr>
        <w:t>по автоматизации звуков я соединяю с развитием мелкой моторики рук.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tabs>
          <w:tab w:val="left" w:pos="28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-880" w:leftChars="-400" w:right="-933" w:rightChars="-424" w:firstLine="24" w:firstLineChars="10"/>
        <w:jc w:val="both"/>
        <w:textAlignment w:val="auto"/>
        <w:rPr>
          <w:rFonts w:hint="default" w:ascii="Times New Roman" w:hAnsi="Times New Roman" w:cs="Times New Roman"/>
          <w:color w:val="111111"/>
          <w:sz w:val="24"/>
          <w:szCs w:val="24"/>
          <w:shd w:val="clear" w:color="auto" w:fill="FFFFFF"/>
          <w:lang w:val="ru-RU"/>
        </w:rPr>
      </w:pPr>
      <w:r>
        <w:rPr>
          <w:rFonts w:hint="default" w:ascii="Times New Roman" w:hAnsi="Times New Roman" w:cs="Times New Roman"/>
          <w:color w:val="111111"/>
          <w:sz w:val="24"/>
          <w:szCs w:val="24"/>
          <w:shd w:val="clear" w:color="auto" w:fill="FFFFFF"/>
          <w:lang w:val="ru-RU"/>
        </w:rPr>
        <w:t>А</w:t>
      </w:r>
      <w:r>
        <w:rPr>
          <w:rFonts w:hint="default" w:ascii="Times New Roman" w:hAnsi="Times New Roman" w:cs="Times New Roman"/>
          <w:color w:val="111111"/>
          <w:sz w:val="24"/>
          <w:szCs w:val="24"/>
          <w:shd w:val="clear" w:color="auto" w:fill="FFFFFF"/>
        </w:rPr>
        <w:t>льбом с играми на липучках</w:t>
      </w:r>
      <w:r>
        <w:rPr>
          <w:rFonts w:hint="default" w:ascii="Times New Roman" w:hAnsi="Times New Roman" w:cs="Times New Roman"/>
          <w:color w:val="111111"/>
          <w:sz w:val="24"/>
          <w:szCs w:val="24"/>
          <w:shd w:val="clear" w:color="auto" w:fill="FFFFFF"/>
          <w:lang w:val="ru-RU"/>
        </w:rPr>
        <w:t>.</w:t>
      </w:r>
      <w:r>
        <w:rPr>
          <w:rFonts w:hint="default"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 Также в работе помогает магнитный жезл с цветными фишками, сортер с цветными стаканчиками, где ребенок не только автоматизирует заданный звук, но и развивает мелкую моторику рук и закрепляет цвета. В конструкторе «Цветочный сад» можно найти деревянные фигурки на различные звуки, жуки в банке – хорошие помощники в отработке изолированного звука Ж, но  и составление фразы (1 жук…5 жуков или я нашла красного жука). Игра «Что у мишке на шапке» для автоматизации звука Ш в  слове и фразе (У мишке на шапке вишня). «Бабушкин клубочек» хороший атрибут для длительного произнесения изолированного звука.  Сухой бассейн с фасолью, где спрятались фигурки отлично справляется с отработкой поставле</w:t>
      </w:r>
      <w:r>
        <w:rPr>
          <w:rFonts w:ascii="SimSun" w:hAnsi="SimSun" w:eastAsia="SimSun" w:cs="SimSun"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-2640330</wp:posOffset>
            </wp:positionH>
            <wp:positionV relativeFrom="paragraph">
              <wp:posOffset>941705</wp:posOffset>
            </wp:positionV>
            <wp:extent cx="10437495" cy="7153275"/>
            <wp:effectExtent l="0" t="0" r="9525" b="1905"/>
            <wp:wrapNone/>
            <wp:docPr id="2" name="Изображение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 1" descr="IMG_25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0437495" cy="71532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default" w:ascii="Times New Roman" w:hAnsi="Times New Roman" w:cs="Times New Roman"/>
          <w:color w:val="111111"/>
          <w:sz w:val="24"/>
          <w:szCs w:val="24"/>
          <w:shd w:val="clear" w:color="auto" w:fill="FFFFFF"/>
        </w:rPr>
        <w:t>нного звука, при этом дошкольник не только автоматизирует звук, но и развивает кинестетические ощущения и конечно эффект поиска «клада» мотивирует на выполнение задания. Искалочки клубничка и совушка, также используются в этом направлении</w:t>
      </w:r>
      <w:r>
        <w:rPr>
          <w:rFonts w:hint="default" w:ascii="Times New Roman" w:hAnsi="Times New Roman" w:cs="Times New Roman"/>
          <w:color w:val="111111"/>
          <w:sz w:val="24"/>
          <w:szCs w:val="24"/>
          <w:shd w:val="clear" w:color="auto" w:fill="FFFFFF"/>
          <w:lang w:val="ru-RU"/>
        </w:rPr>
        <w:t>.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tabs>
          <w:tab w:val="left" w:pos="28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-880" w:leftChars="-400" w:right="-933" w:rightChars="-424" w:firstLine="24" w:firstLineChars="10"/>
        <w:jc w:val="both"/>
        <w:textAlignment w:val="auto"/>
        <w:rPr>
          <w:rFonts w:hint="default"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>
        <w:rPr>
          <w:rFonts w:hint="default"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Игра «Что спряталось в траве» ребенок ищет картинки или деревянные фигурки.  Мягкие носочки, что же там спряталось? Любому ребенку интересно узнать….а там все что угодно – деревянные фигурки, фишки с картинкой, игрушки из кинер – сюрприза, главное весело автоматизировать нужный звук.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tabs>
          <w:tab w:val="left" w:pos="28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-880" w:leftChars="-400" w:right="-933" w:rightChars="-424" w:firstLine="24" w:firstLineChars="10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Когда за окном зима и холод, так приятно потрогать травку, собрать урожай. На нашей ферме всем хватает места и лисам и волкам, и корове. Тактильный коврик из разно фактурной пряжи  мобильный, в него можно добавлять любые фигурки, есть лесная зона, поле, огород. 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-880" w:leftChars="-400" w:right="-933" w:rightChars="-424" w:firstLine="24" w:firstLineChars="10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Работа на иппликаторе Кузнецова проводилась следующим образом: руки ребенка лежат на иппликаторе не напрягаясь, как при игре на фортепьяно. Занятия проводились в форме игры  с использованием стихов, потешек.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Сначала </w:t>
      </w:r>
      <w:r>
        <w:rPr>
          <w:rFonts w:hint="default" w:ascii="Times New Roman" w:hAnsi="Times New Roman" w:cs="Times New Roman"/>
          <w:sz w:val="24"/>
          <w:szCs w:val="24"/>
        </w:rPr>
        <w:t>дети пропева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ют</w:t>
      </w:r>
      <w:r>
        <w:rPr>
          <w:rFonts w:hint="default" w:ascii="Times New Roman" w:hAnsi="Times New Roman" w:cs="Times New Roman"/>
          <w:sz w:val="24"/>
          <w:szCs w:val="24"/>
        </w:rPr>
        <w:t xml:space="preserve"> гласные звуки, нажимая на иппликатор всей ладонью, далее пропева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ют </w:t>
      </w:r>
      <w:r>
        <w:rPr>
          <w:rFonts w:hint="default" w:ascii="Times New Roman" w:hAnsi="Times New Roman" w:cs="Times New Roman"/>
          <w:sz w:val="24"/>
          <w:szCs w:val="24"/>
        </w:rPr>
        <w:t>слоги с поочередным приподниманием пальцев, начиная с большого. Затем проговарив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аривают</w:t>
      </w:r>
      <w:r>
        <w:rPr>
          <w:rFonts w:hint="default" w:ascii="Times New Roman" w:hAnsi="Times New Roman" w:cs="Times New Roman"/>
          <w:sz w:val="24"/>
          <w:szCs w:val="24"/>
        </w:rPr>
        <w:t xml:space="preserve"> стихи. 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left="-880" w:leftChars="-400" w:right="-933" w:rightChars="-424" w:firstLine="24" w:firstLineChars="10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Игры с водой и льдом были направлены на расслабление кисти и пальцев рук, а также развитие умений выполнять движения в такт словам. Детям предлага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ется </w:t>
      </w:r>
      <w:r>
        <w:rPr>
          <w:rFonts w:hint="default" w:ascii="Times New Roman" w:hAnsi="Times New Roman" w:cs="Times New Roman"/>
          <w:sz w:val="24"/>
          <w:szCs w:val="24"/>
        </w:rPr>
        <w:t xml:space="preserve">тазик со льдом, тазик с теплой водой, полотенце, массажер «Ёжик». На каждое слово стихотворения, ребенок перебирает кубики льда, затем окунает руки в теплую воду, вытирает полотенцем и массажирует «ежиком». Для эффективного самомассажа кисти использовался  грецкий орех, прищепки, карандаши с гранями. Игры с фасолью и горохом направлены на развитие мелкой моторики указательного и большого пальцев ведущей руки. На каждое слово в стихотворении ребенок пинцетным захватом перекладывает фасоль или горох в тарелочку. 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П</w:t>
      </w:r>
      <w:r>
        <w:rPr>
          <w:rFonts w:hint="default" w:ascii="Times New Roman" w:hAnsi="Times New Roman" w:cs="Times New Roman"/>
          <w:sz w:val="24"/>
          <w:szCs w:val="24"/>
        </w:rPr>
        <w:t>альчиковые игры в сочетании с самомассажем кистей и пальцев рук, оказыва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ют</w:t>
      </w:r>
      <w:r>
        <w:rPr>
          <w:rFonts w:hint="default" w:ascii="Times New Roman" w:hAnsi="Times New Roman" w:cs="Times New Roman"/>
          <w:sz w:val="24"/>
          <w:szCs w:val="24"/>
        </w:rPr>
        <w:t xml:space="preserve"> оздоровительное воздействие на организм ребенка,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улучшают</w:t>
      </w:r>
      <w:r>
        <w:rPr>
          <w:rFonts w:hint="default" w:ascii="Times New Roman" w:hAnsi="Times New Roman" w:cs="Times New Roman"/>
          <w:sz w:val="24"/>
          <w:szCs w:val="24"/>
        </w:rPr>
        <w:t xml:space="preserve"> произношения многих звуков, а значит – развив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ают</w:t>
      </w:r>
      <w:r>
        <w:rPr>
          <w:rFonts w:hint="default" w:ascii="Times New Roman" w:hAnsi="Times New Roman" w:cs="Times New Roman"/>
          <w:sz w:val="24"/>
          <w:szCs w:val="24"/>
        </w:rPr>
        <w:t xml:space="preserve"> и речь. Во время игр с различными предметами (палочками, крупой, бусинками, нитками, шнуровками, леской, проволокой, тестом, природным материалом) особенно хорошо развивается мелкая пальцевая моторика, укрепляется мускулатура пальцев, вырабатываются тонкие движения руки и пальцев.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left="-880" w:leftChars="-400" w:firstLine="0" w:firstLineChars="0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4141470</wp:posOffset>
            </wp:positionH>
            <wp:positionV relativeFrom="paragraph">
              <wp:posOffset>586740</wp:posOffset>
            </wp:positionV>
            <wp:extent cx="1630045" cy="1223010"/>
            <wp:effectExtent l="128905" t="90805" r="343535" b="336550"/>
            <wp:wrapNone/>
            <wp:docPr id="19" name="Рисунок 18" descr="20221122_0948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Рисунок 18" descr="20221122_094842.jp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630045" cy="12230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-717550</wp:posOffset>
            </wp:positionH>
            <wp:positionV relativeFrom="paragraph">
              <wp:posOffset>702310</wp:posOffset>
            </wp:positionV>
            <wp:extent cx="1508760" cy="1101090"/>
            <wp:effectExtent l="128270" t="90170" r="332740" b="344170"/>
            <wp:wrapNone/>
            <wp:docPr id="10" name="Рисунок 9" descr="20211013_1013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9" descr="20211013_101318.jp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508760" cy="11010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hint="default" w:ascii="Times New Roman" w:hAnsi="Times New Roman" w:cs="Times New Roman"/>
          <w:sz w:val="24"/>
          <w:szCs w:val="24"/>
          <w:shd w:val="clear" w:color="auto" w:fill="FFFFFF"/>
          <w:lang w:val="ru-RU"/>
        </w:rPr>
        <w:t>И</w:t>
      </w:r>
      <w:r>
        <w:rPr>
          <w:rFonts w:hint="default" w:ascii="Times New Roman" w:hAnsi="Times New Roman" w:cs="Times New Roman"/>
          <w:sz w:val="24"/>
          <w:szCs w:val="24"/>
          <w:shd w:val="clear" w:color="auto" w:fill="FFFFFF"/>
        </w:rPr>
        <w:t>гр</w:t>
      </w:r>
      <w:r>
        <w:rPr>
          <w:rFonts w:hint="default" w:ascii="Times New Roman" w:hAnsi="Times New Roman" w:cs="Times New Roman"/>
          <w:sz w:val="24"/>
          <w:szCs w:val="24"/>
          <w:shd w:val="clear" w:color="auto" w:fill="FFFFFF"/>
          <w:lang w:val="ru-RU"/>
        </w:rPr>
        <w:t>ы</w:t>
      </w:r>
      <w:r>
        <w:rPr>
          <w:rFonts w:hint="default" w:ascii="Times New Roman" w:hAnsi="Times New Roman" w:cs="Times New Roman"/>
          <w:sz w:val="24"/>
          <w:szCs w:val="24"/>
          <w:shd w:val="clear" w:color="auto" w:fill="FFFFFF"/>
        </w:rPr>
        <w:t xml:space="preserve"> на развитие мелкой моторики рук и развитие кинестетических ощущений </w:t>
      </w:r>
      <w:r>
        <w:rPr>
          <w:rFonts w:hint="default" w:ascii="Times New Roman" w:hAnsi="Times New Roman" w:cs="Times New Roman"/>
          <w:sz w:val="24"/>
          <w:szCs w:val="24"/>
        </w:rPr>
        <w:t xml:space="preserve"> позволят превратить скучные занятия в увлекательные.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-880" w:leftChars="-400" w:right="-933" w:rightChars="-424" w:firstLine="24" w:firstLineChars="10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713105</wp:posOffset>
            </wp:positionH>
            <wp:positionV relativeFrom="paragraph">
              <wp:posOffset>197485</wp:posOffset>
            </wp:positionV>
            <wp:extent cx="1496695" cy="1174750"/>
            <wp:effectExtent l="128905" t="90805" r="334645" b="336550"/>
            <wp:wrapNone/>
            <wp:docPr id="13" name="Рисунок 12" descr="20201216_0913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Рисунок 12" descr="20201216_091313.jp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496695" cy="11747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2503805</wp:posOffset>
            </wp:positionH>
            <wp:positionV relativeFrom="paragraph">
              <wp:posOffset>108585</wp:posOffset>
            </wp:positionV>
            <wp:extent cx="1593850" cy="1195705"/>
            <wp:effectExtent l="128270" t="90170" r="335280" b="333375"/>
            <wp:wrapNone/>
            <wp:docPr id="9" name="Рисунок 8" descr="20220329_1123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8" descr="20220329_112311.jpg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1593850" cy="11957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sectPr>
      <w:pgSz w:w="11906" w:h="16838"/>
      <w:pgMar w:top="1440" w:right="1800" w:bottom="1440" w:left="1800" w:header="720" w:footer="720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708"/>
  <w:drawingGridVerticalSpacing w:val="156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0143BE3"/>
    <w:rsid w:val="24404DE7"/>
    <w:rsid w:val="450F35D5"/>
    <w:rsid w:val="6A5B4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2"/>
    <w:qFormat/>
    <w:uiPriority w:val="22"/>
    <w:rPr>
      <w:b/>
      <w:bCs/>
    </w:rPr>
  </w:style>
  <w:style w:type="paragraph" w:styleId="5">
    <w:name w:val="Normal (Web)"/>
    <w:basedOn w:val="1"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jpeg"/><Relationship Id="rId8" Type="http://schemas.openxmlformats.org/officeDocument/2006/relationships/image" Target="media/image3.jpeg"/><Relationship Id="rId7" Type="http://schemas.openxmlformats.org/officeDocument/2006/relationships/image" Target="media/image2.jpeg"/><Relationship Id="rId6" Type="http://schemas.openxmlformats.org/officeDocument/2006/relationships/image" Target="media/image1.webp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5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27</TotalTime>
  <ScaleCrop>false</ScaleCrop>
  <LinksUpToDate>false</LinksUpToDate>
  <CharactersWithSpaces>0</CharactersWithSpaces>
  <Application>WPS Office_12.2.0.13489_F1E327BC-269C-435d-A152-05C5408002CA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2024-03-13T11:35:00Z</dcterms:created>
  <dc:creator>olgaf</dc:creator>
  <cp:lastModifiedBy>ольга семериков�</cp:lastModifiedBy>
  <dcterms:modified xsi:type="dcterms:W3CDTF">2024-03-14T05:11:34Z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1049-12.2.0.13489</vt:lpwstr>
  </property>
  <property fmtid="{D5CDD505-2E9C-101B-9397-08002B2CF9AE}" pid="3" name="ICV">
    <vt:lpwstr>D250DA989AD547FCB918F01AC843B504_12</vt:lpwstr>
  </property>
</Properties>
</file>