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3E6F" w14:textId="77777777" w:rsidR="00481D9D" w:rsidRPr="00B83B67" w:rsidRDefault="00481D9D" w:rsidP="00481D9D">
      <w:pPr>
        <w:contextualSpacing/>
        <w:jc w:val="center"/>
        <w:rPr>
          <w:rFonts w:cs="Times New Roman"/>
          <w:szCs w:val="28"/>
        </w:rPr>
      </w:pPr>
      <w:bookmarkStart w:id="0" w:name="_Hlk162254829"/>
      <w:r w:rsidRPr="00B83B67">
        <w:rPr>
          <w:rFonts w:cs="Times New Roman"/>
          <w:szCs w:val="28"/>
        </w:rPr>
        <w:t>Муниципальное бюджетное дошкольное образовательное учреждение</w:t>
      </w:r>
    </w:p>
    <w:p w14:paraId="05B2FE59" w14:textId="77777777" w:rsidR="00481D9D" w:rsidRPr="00B83B67" w:rsidRDefault="00481D9D" w:rsidP="00481D9D">
      <w:pPr>
        <w:contextualSpacing/>
        <w:jc w:val="center"/>
        <w:rPr>
          <w:rFonts w:cs="Times New Roman"/>
          <w:szCs w:val="28"/>
        </w:rPr>
      </w:pPr>
      <w:r w:rsidRPr="00B83B67">
        <w:rPr>
          <w:rFonts w:cs="Times New Roman"/>
          <w:szCs w:val="28"/>
        </w:rPr>
        <w:t>детский сад общеразвивающего вида № 37 хутора Галицын</w:t>
      </w:r>
    </w:p>
    <w:p w14:paraId="3ED43D87" w14:textId="77777777" w:rsidR="00481D9D" w:rsidRDefault="00481D9D" w:rsidP="00481D9D">
      <w:pPr>
        <w:contextualSpacing/>
        <w:jc w:val="center"/>
        <w:rPr>
          <w:rFonts w:cs="Times New Roman"/>
          <w:szCs w:val="28"/>
        </w:rPr>
      </w:pPr>
      <w:r w:rsidRPr="00B83B67">
        <w:rPr>
          <w:rFonts w:cs="Times New Roman"/>
          <w:szCs w:val="28"/>
        </w:rPr>
        <w:t>муниципального образования Славянский район</w:t>
      </w:r>
    </w:p>
    <w:p w14:paraId="6F49296D" w14:textId="77777777" w:rsidR="00481D9D" w:rsidRDefault="00481D9D" w:rsidP="00481D9D">
      <w:pPr>
        <w:contextualSpacing/>
        <w:jc w:val="center"/>
        <w:rPr>
          <w:rFonts w:cs="Times New Roman"/>
          <w:szCs w:val="28"/>
        </w:rPr>
      </w:pPr>
    </w:p>
    <w:p w14:paraId="64C71C14" w14:textId="77777777" w:rsidR="00481D9D" w:rsidRDefault="00481D9D" w:rsidP="00481D9D">
      <w:pPr>
        <w:jc w:val="center"/>
        <w:rPr>
          <w:rFonts w:cs="Times New Roman"/>
          <w:szCs w:val="28"/>
        </w:rPr>
      </w:pPr>
    </w:p>
    <w:p w14:paraId="458D113E" w14:textId="77777777" w:rsidR="00481D9D" w:rsidRDefault="00481D9D" w:rsidP="00481D9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14:paraId="4FDB5987" w14:textId="77777777" w:rsidR="00481D9D" w:rsidRPr="007B39E5" w:rsidRDefault="00481D9D" w:rsidP="00481D9D">
      <w:pPr>
        <w:jc w:val="center"/>
        <w:rPr>
          <w:rFonts w:cs="Times New Roman"/>
          <w:szCs w:val="28"/>
        </w:rPr>
      </w:pPr>
    </w:p>
    <w:p w14:paraId="2D06805D" w14:textId="6F1441CF" w:rsidR="00481D9D" w:rsidRP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56"/>
          <w:szCs w:val="56"/>
        </w:rPr>
      </w:pPr>
      <w:r w:rsidRPr="00481D9D">
        <w:rPr>
          <w:rFonts w:eastAsia="Times New Roman" w:cs="Times New Roman"/>
          <w:color w:val="000000"/>
          <w:sz w:val="56"/>
          <w:szCs w:val="56"/>
        </w:rPr>
        <w:t>Конспект образовательной деятельности</w:t>
      </w:r>
      <w:r>
        <w:rPr>
          <w:rFonts w:eastAsia="Times New Roman" w:cs="Times New Roman"/>
          <w:color w:val="000000"/>
          <w:sz w:val="56"/>
          <w:szCs w:val="56"/>
        </w:rPr>
        <w:t xml:space="preserve"> с использованием нестандартного физкультурного оборудования</w:t>
      </w:r>
      <w:r w:rsidRPr="00481D9D">
        <w:rPr>
          <w:rFonts w:eastAsia="Times New Roman" w:cs="Times New Roman"/>
          <w:color w:val="000000"/>
          <w:sz w:val="56"/>
          <w:szCs w:val="56"/>
        </w:rPr>
        <w:t xml:space="preserve"> по физической культуре во 2 младшей группе</w:t>
      </w:r>
    </w:p>
    <w:p w14:paraId="6D772DF9" w14:textId="77777777" w:rsidR="00481D9D" w:rsidRPr="007B39E5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96"/>
          <w:szCs w:val="96"/>
        </w:rPr>
      </w:pPr>
    </w:p>
    <w:p w14:paraId="74B9D9EB" w14:textId="205207FF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72"/>
          <w:szCs w:val="72"/>
        </w:rPr>
      </w:pPr>
      <w:r w:rsidRPr="007B39E5">
        <w:rPr>
          <w:rFonts w:eastAsia="Times New Roman" w:cs="Times New Roman"/>
          <w:color w:val="000000"/>
          <w:sz w:val="72"/>
          <w:szCs w:val="72"/>
        </w:rPr>
        <w:t>«</w:t>
      </w:r>
      <w:r w:rsidRPr="00481D9D">
        <w:rPr>
          <w:rFonts w:eastAsia="Times New Roman" w:cs="Times New Roman"/>
          <w:b/>
          <w:bCs/>
          <w:sz w:val="72"/>
          <w:szCs w:val="72"/>
          <w:lang w:eastAsia="ru-RU"/>
        </w:rPr>
        <w:t>На поиски Колобка</w:t>
      </w:r>
      <w:r w:rsidRPr="007B39E5">
        <w:rPr>
          <w:rFonts w:eastAsia="Times New Roman" w:cs="Times New Roman"/>
          <w:color w:val="000000"/>
          <w:sz w:val="72"/>
          <w:szCs w:val="72"/>
        </w:rPr>
        <w:t>»</w:t>
      </w:r>
    </w:p>
    <w:p w14:paraId="18E9F0C7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72"/>
          <w:szCs w:val="72"/>
        </w:rPr>
      </w:pPr>
    </w:p>
    <w:p w14:paraId="61C6C50D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72"/>
          <w:szCs w:val="72"/>
        </w:rPr>
      </w:pPr>
    </w:p>
    <w:p w14:paraId="21827DDC" w14:textId="77777777" w:rsidR="00481D9D" w:rsidRPr="007B39E5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</w:rPr>
      </w:pPr>
    </w:p>
    <w:p w14:paraId="2623173F" w14:textId="2C8D5E62" w:rsidR="00481D9D" w:rsidRPr="007B39E5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</w:rPr>
      </w:pPr>
      <w:r>
        <w:rPr>
          <w:rFonts w:eastAsia="Times New Roman" w:cs="Times New Roman"/>
          <w:color w:val="000000"/>
          <w:sz w:val="32"/>
          <w:szCs w:val="32"/>
        </w:rPr>
        <w:t>Инструктор по физической культуре</w:t>
      </w:r>
      <w:r w:rsidRPr="007B39E5">
        <w:rPr>
          <w:rFonts w:eastAsia="Times New Roman" w:cs="Times New Roman"/>
          <w:color w:val="000000"/>
          <w:sz w:val="32"/>
          <w:szCs w:val="32"/>
        </w:rPr>
        <w:t>:</w:t>
      </w:r>
    </w:p>
    <w:p w14:paraId="2B3F99D0" w14:textId="715DF07C" w:rsidR="00481D9D" w:rsidRPr="007B39E5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32"/>
          <w:szCs w:val="32"/>
        </w:rPr>
      </w:pPr>
      <w:r>
        <w:rPr>
          <w:rFonts w:eastAsia="Times New Roman" w:cs="Times New Roman"/>
          <w:color w:val="000000"/>
          <w:sz w:val="32"/>
          <w:szCs w:val="32"/>
        </w:rPr>
        <w:t>Раиса Ивановна Прохореня</w:t>
      </w:r>
    </w:p>
    <w:p w14:paraId="41FC96CE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1232394D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2BCCF7FF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7152ADE0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0BE56C14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7B6FFEEC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1293A4C4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45249E96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28E4C0DA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6AC7354C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77549719" w14:textId="77777777" w:rsidR="00481D9D" w:rsidRDefault="00481D9D" w:rsidP="00481D9D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</w:rPr>
      </w:pPr>
    </w:p>
    <w:p w14:paraId="12722E9C" w14:textId="6C85D52D" w:rsidR="005960CE" w:rsidRPr="00481D9D" w:rsidRDefault="00481D9D" w:rsidP="00481D9D">
      <w:pPr>
        <w:shd w:val="clear" w:color="auto" w:fill="FFFFFF"/>
        <w:spacing w:after="0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                                                         2024 год</w:t>
      </w:r>
    </w:p>
    <w:p w14:paraId="177221EA" w14:textId="5BB564B8" w:rsidR="00BC74AD" w:rsidRPr="00481D9D" w:rsidRDefault="00481D9D" w:rsidP="00481D9D">
      <w:pPr>
        <w:shd w:val="clear" w:color="auto" w:fill="FFFFFF"/>
        <w:spacing w:after="0" w:line="36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                                 </w:t>
      </w:r>
      <w:r w:rsidR="005960CE" w:rsidRPr="00481D9D">
        <w:rPr>
          <w:rFonts w:eastAsia="Times New Roman" w:cs="Times New Roman"/>
          <w:b/>
          <w:bCs/>
          <w:szCs w:val="28"/>
          <w:lang w:eastAsia="ru-RU"/>
        </w:rPr>
        <w:t>Тема: «На поиски Колобка»</w:t>
      </w:r>
    </w:p>
    <w:bookmarkEnd w:id="0"/>
    <w:p w14:paraId="709314D9" w14:textId="0496034A" w:rsidR="00097837" w:rsidRPr="00481D9D" w:rsidRDefault="005960CE" w:rsidP="00481D9D">
      <w:pPr>
        <w:shd w:val="clear" w:color="auto" w:fill="FFFFFF"/>
        <w:spacing w:after="0" w:line="360" w:lineRule="auto"/>
        <w:rPr>
          <w:rFonts w:eastAsia="Times New Roman" w:cs="Times New Roman"/>
          <w:b/>
          <w:bCs/>
          <w:color w:val="A71E90"/>
          <w:szCs w:val="28"/>
          <w:lang w:eastAsia="ru-RU"/>
        </w:rPr>
      </w:pPr>
      <w:r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Средства: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 Наглядные: спортивное оборудование: 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нейро</w:t>
      </w:r>
      <w:r w:rsid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дорожка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координационная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лестница, малые мячи разного цвета, корзины цветные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; 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игрушки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заяц, волк,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медведь, лиса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Колобок, бабушка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; избушка.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Словесные: загадки;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разминка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Музыкальные: музыкальная игра «Лиса и зайцы»;</w:t>
      </w:r>
      <w:r w:rsidR="008071B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зарядка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под музыку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ИКТ оборудование: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ноутбук, 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музыкальны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колонки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гармоничное физическое развитие детей.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Обучающие задачи: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повышать двигательную активность детей;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учить детей соотносить движения с текстом;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способствовать формированию координации движений;</w:t>
      </w:r>
      <w:r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Развивающие задачи:</w:t>
      </w:r>
    </w:p>
    <w:p w14:paraId="1B8E8C43" w14:textId="77777777" w:rsidR="00481D76" w:rsidRDefault="008071B6" w:rsidP="00481D9D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81D9D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="00097837" w:rsidRPr="00481D9D">
        <w:rPr>
          <w:rFonts w:eastAsia="Times New Roman" w:cs="Times New Roman"/>
          <w:color w:val="111111"/>
          <w:szCs w:val="28"/>
          <w:lang w:eastAsia="ru-RU"/>
        </w:rPr>
        <w:t>развитие координации, зрительного восприятия и внимания;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развивать физические качества детей;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развивать у детей навыки выразительной и эмоциональной передачи игровых и сказочных образов;</w:t>
      </w:r>
    </w:p>
    <w:p w14:paraId="6D2EF50D" w14:textId="0611835C" w:rsidR="000A42F6" w:rsidRPr="00481D9D" w:rsidRDefault="00481D76" w:rsidP="00481D9D">
      <w:pPr>
        <w:shd w:val="clear" w:color="auto" w:fill="FFFFFF"/>
        <w:spacing w:after="0" w:line="36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 </w:t>
      </w:r>
      <w:r w:rsidRPr="00481D76">
        <w:rPr>
          <w:rFonts w:cs="Times New Roman"/>
          <w:shd w:val="clear" w:color="auto" w:fill="FFFFFF"/>
        </w:rPr>
        <w:t>развитие речи и мышления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Воспитательные задачи: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воспитывать чувство коллективизма;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способствовать проявлению положительных эмоций;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воспитывать желание и интерес к занятиям физкультурой и спортом.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Оздоровительные задачи: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профилактика плоскостопия с помощью разных видов ходьбы;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 </w:t>
      </w:r>
      <w:r w:rsidRPr="00481D76">
        <w:rPr>
          <w:rFonts w:cs="Times New Roman"/>
          <w:shd w:val="clear" w:color="auto" w:fill="FFFFFF"/>
        </w:rPr>
        <w:t>синхронизация развития полушарий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Дети входят в зал друг за другом. </w:t>
      </w:r>
    </w:p>
    <w:p w14:paraId="610FF5EE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Инструктор:</w:t>
      </w:r>
    </w:p>
    <w:p w14:paraId="3C5A96C2" w14:textId="48963F5E" w:rsidR="000A42F6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 xml:space="preserve">-Ребята, посмотрите, </w:t>
      </w:r>
      <w:r w:rsidR="001872C6" w:rsidRPr="00481D9D">
        <w:rPr>
          <w:rFonts w:cs="Times New Roman"/>
          <w:szCs w:val="28"/>
        </w:rPr>
        <w:t>кто</w:t>
      </w:r>
      <w:r w:rsidRPr="00481D9D">
        <w:rPr>
          <w:rFonts w:cs="Times New Roman"/>
          <w:szCs w:val="28"/>
        </w:rPr>
        <w:t xml:space="preserve"> к нам </w:t>
      </w:r>
      <w:r w:rsidR="00201EBB" w:rsidRPr="00481D9D">
        <w:rPr>
          <w:rFonts w:cs="Times New Roman"/>
          <w:szCs w:val="28"/>
        </w:rPr>
        <w:t>прилетел</w:t>
      </w:r>
      <w:r w:rsidRPr="00481D9D">
        <w:rPr>
          <w:rFonts w:cs="Times New Roman"/>
          <w:szCs w:val="28"/>
        </w:rPr>
        <w:t>?</w:t>
      </w:r>
    </w:p>
    <w:p w14:paraId="2C859ADB" w14:textId="34D31721" w:rsidR="00BD661D" w:rsidRPr="00481D9D" w:rsidRDefault="00BD661D" w:rsidP="00481D9D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             </w:t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3F150D53" wp14:editId="7435E2FC">
            <wp:extent cx="2352675" cy="1819275"/>
            <wp:effectExtent l="0" t="0" r="9525" b="9525"/>
            <wp:docPr id="2111333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6E82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 xml:space="preserve">Дети: </w:t>
      </w:r>
    </w:p>
    <w:p w14:paraId="60DA6FDB" w14:textId="66311480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b/>
          <w:szCs w:val="28"/>
        </w:rPr>
        <w:t>-</w:t>
      </w:r>
      <w:r w:rsidRPr="00481D9D">
        <w:rPr>
          <w:rFonts w:cs="Times New Roman"/>
          <w:szCs w:val="28"/>
        </w:rPr>
        <w:t xml:space="preserve"> </w:t>
      </w:r>
      <w:r w:rsidR="00201EBB" w:rsidRPr="00481D9D">
        <w:rPr>
          <w:rFonts w:cs="Times New Roman"/>
          <w:szCs w:val="28"/>
        </w:rPr>
        <w:t xml:space="preserve"> Воздушный шар</w:t>
      </w:r>
      <w:r w:rsidRPr="00481D9D">
        <w:rPr>
          <w:rFonts w:cs="Times New Roman"/>
          <w:szCs w:val="28"/>
        </w:rPr>
        <w:t>!</w:t>
      </w:r>
    </w:p>
    <w:p w14:paraId="3701FD80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Инструктор:</w:t>
      </w:r>
    </w:p>
    <w:p w14:paraId="6266E247" w14:textId="77777777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-Правильно!</w:t>
      </w:r>
    </w:p>
    <w:p w14:paraId="2003A246" w14:textId="197D6264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 xml:space="preserve">-А какого он цвета? Формы? </w:t>
      </w:r>
      <w:r w:rsidR="001872C6" w:rsidRPr="00481D9D">
        <w:rPr>
          <w:rFonts w:cs="Times New Roman"/>
          <w:szCs w:val="28"/>
        </w:rPr>
        <w:t xml:space="preserve"> </w:t>
      </w:r>
    </w:p>
    <w:p w14:paraId="46752129" w14:textId="77777777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(Ответ детей)</w:t>
      </w:r>
    </w:p>
    <w:p w14:paraId="1B7D8C0D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Инструктор:</w:t>
      </w:r>
    </w:p>
    <w:p w14:paraId="56772E4E" w14:textId="27A4FF3A" w:rsidR="00201EBB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b/>
          <w:szCs w:val="28"/>
        </w:rPr>
        <w:t>-</w:t>
      </w:r>
      <w:r w:rsidR="00412459" w:rsidRPr="00481D9D">
        <w:rPr>
          <w:rFonts w:cs="Times New Roman"/>
          <w:szCs w:val="28"/>
        </w:rPr>
        <w:t xml:space="preserve"> Ребята, шар приглашает нас в сказку. Вы хотите туда попасть</w:t>
      </w:r>
      <w:r w:rsidR="00201EBB" w:rsidRPr="00481D9D">
        <w:rPr>
          <w:rFonts w:cs="Times New Roman"/>
          <w:szCs w:val="28"/>
        </w:rPr>
        <w:t>?</w:t>
      </w:r>
    </w:p>
    <w:p w14:paraId="4A282E57" w14:textId="7D7B2DE8" w:rsidR="00201EBB" w:rsidRPr="00481D9D" w:rsidRDefault="00201EBB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(ответ детей)</w:t>
      </w:r>
    </w:p>
    <w:p w14:paraId="3A727E27" w14:textId="6DBF7A56" w:rsidR="000A42F6" w:rsidRPr="00481D9D" w:rsidRDefault="00201EBB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Инструктор:</w:t>
      </w:r>
    </w:p>
    <w:p w14:paraId="555E772F" w14:textId="1955D584" w:rsidR="000A42F6" w:rsidRPr="00481D9D" w:rsidRDefault="00201EBB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Путь нам предстоит нелегкий</w:t>
      </w:r>
      <w:r w:rsidR="000A42F6" w:rsidRPr="00481D9D">
        <w:rPr>
          <w:rFonts w:cs="Times New Roman"/>
          <w:szCs w:val="28"/>
        </w:rPr>
        <w:t>. Готовы идти?</w:t>
      </w:r>
    </w:p>
    <w:p w14:paraId="240F17D3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Дети:</w:t>
      </w:r>
    </w:p>
    <w:p w14:paraId="7211B3A5" w14:textId="77777777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-Да!</w:t>
      </w:r>
    </w:p>
    <w:p w14:paraId="2C25B169" w14:textId="77777777" w:rsidR="000A42F6" w:rsidRPr="00481D9D" w:rsidRDefault="000A42F6" w:rsidP="00481D9D">
      <w:pPr>
        <w:spacing w:after="0" w:line="360" w:lineRule="auto"/>
        <w:rPr>
          <w:rFonts w:cs="Times New Roman"/>
          <w:b/>
          <w:szCs w:val="28"/>
        </w:rPr>
      </w:pPr>
      <w:r w:rsidRPr="00481D9D">
        <w:rPr>
          <w:rFonts w:cs="Times New Roman"/>
          <w:b/>
          <w:szCs w:val="28"/>
        </w:rPr>
        <w:t>Вводная часть:</w:t>
      </w:r>
    </w:p>
    <w:p w14:paraId="3D13D559" w14:textId="30AFB23F" w:rsidR="000A42F6" w:rsidRPr="00481D9D" w:rsidRDefault="000A42F6" w:rsidP="00481D9D">
      <w:pPr>
        <w:spacing w:after="0" w:line="360" w:lineRule="auto"/>
        <w:rPr>
          <w:rFonts w:cs="Times New Roman"/>
          <w:szCs w:val="28"/>
        </w:rPr>
      </w:pPr>
      <w:r w:rsidRPr="00481D9D">
        <w:rPr>
          <w:rFonts w:cs="Times New Roman"/>
          <w:szCs w:val="28"/>
        </w:rPr>
        <w:t>Дети становятся за инструктором идут</w:t>
      </w:r>
      <w:r w:rsidR="00B12639" w:rsidRPr="00481D9D">
        <w:rPr>
          <w:rFonts w:cs="Times New Roman"/>
          <w:szCs w:val="28"/>
        </w:rPr>
        <w:t xml:space="preserve"> </w:t>
      </w:r>
      <w:r w:rsidRPr="00481D9D">
        <w:rPr>
          <w:rFonts w:cs="Times New Roman"/>
          <w:szCs w:val="28"/>
        </w:rPr>
        <w:t>под бубен:</w:t>
      </w:r>
    </w:p>
    <w:p w14:paraId="4B798427" w14:textId="77777777" w:rsidR="00BD661D" w:rsidRDefault="000A42F6" w:rsidP="00481D9D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481D9D">
        <w:rPr>
          <w:rFonts w:cs="Times New Roman"/>
          <w:b/>
          <w:szCs w:val="28"/>
        </w:rPr>
        <w:t>1.Ходьба друг за другом в колонне по одному (дети повторяют за инструктором):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 тропинке мы пойдём,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Сказку добрую найдём.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Дети друг за другом встали,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Весело все зашагали.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(Ходьба друг за другом по залу)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полуприседе пойдём,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может мы грибок найдём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(Ходьба в полуприседе)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Встали дружно на носочки,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потянемся чуточек.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(Ходьба на носочках)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Снова будем мы шагать,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Хорошо ведь нам гулять.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(Обычная ходьба)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Но пора поторопиться,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Пора сказку начинать.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(Лёгкий бег)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Снова дружно мы шагаем,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Руки к верху поднимаем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(Ходьба друг за другом, дыхательные упражнения)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 домику все подойдём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Сказку добрую начнём.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(Подходят к домику)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Вот, мы и попали в сказку. А что же это за сказка попробуем отгадать: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Круглый бок, румяный бок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Покатился …. (Колобок)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-Молодцы, ребята! Посмотрите, возле избушки сидит бабушка и горько плачет. У неё пропал Колобок. Ребята, давайте поможем Бабушке найти и вернуть Колобка. Отправляемся в путь!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выходят на полянку и встречают сказочного персонажа – зайца.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-Ой, ребята, тут кто-то </w:t>
      </w:r>
      <w:r w:rsidR="007C6A0A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нас встречает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Давайте по</w:t>
      </w:r>
      <w:r w:rsidR="007C6A0A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дойдем поближе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(Зайка)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-Правильно, ребята, это зайка.</w:t>
      </w:r>
      <w:r w:rsidR="007C6A0A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Что больше всего любит наш зайка</w:t>
      </w:r>
      <w:r w:rsidR="00481D76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?</w:t>
      </w:r>
      <w:r w:rsidR="007C6A0A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Может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научим зайку делать зарядк</w:t>
      </w:r>
      <w:r w:rsidR="001872C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для того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чтобы стать сильными и ловкими.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выполняют музыкально-ритмическую композицию «</w:t>
      </w:r>
      <w:r w:rsidR="008D7A6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Малышадка</w:t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-Молодцы, ребята! Мы теперь стали сильными и ловкими и можем дальше отправляться на поиски Колобка.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встречают сказочного персонажа – волка.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1872C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Здесь кто-то </w:t>
      </w:r>
      <w:r w:rsidR="001872C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нас встречает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(Волк)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-Правильно 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–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это</w:t>
      </w:r>
      <w:r w:rsidR="008D7A6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волк. Чтобы найти Колобка волк предлагает нам пройти по</w:t>
      </w:r>
      <w:r w:rsidR="001872C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его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следам.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Дети идут друг за другом по </w:t>
      </w:r>
      <w:r w:rsidR="00B12639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нейро</w:t>
      </w:r>
      <w:r w:rsidR="00481D76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дорожке со следами.</w:t>
      </w:r>
    </w:p>
    <w:p w14:paraId="2CAD946E" w14:textId="796A5A8A" w:rsidR="00B12639" w:rsidRPr="00481D76" w:rsidRDefault="00BD661D" w:rsidP="00481D9D">
      <w:pPr>
        <w:spacing w:after="0" w:line="360" w:lineRule="auto"/>
        <w:rPr>
          <w:rFonts w:cs="Times New Roman"/>
          <w:b/>
          <w:szCs w:val="28"/>
        </w:rPr>
      </w:pPr>
      <w:r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</w:t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2EF7B725" wp14:editId="62446079">
            <wp:extent cx="2638425" cy="2038350"/>
            <wp:effectExtent l="0" t="0" r="9525" b="0"/>
            <wp:docPr id="1652692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-Молодцы, все справились с заданием волка. Продолжаем поиски Колобка. Ребята, посмотрите, нас здесь кто-то встречает. Давайте посмотрим!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(Медведь)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-Мишка нам приготовил задание. Он предлагает</w:t>
      </w:r>
      <w:r w:rsidR="000A42F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нам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0A42F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собрать ягоды, но </w:t>
      </w:r>
      <w:r w:rsidR="00EE085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что бы </w:t>
      </w:r>
      <w:r w:rsidR="00A17881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их собрать он хочет проверить, хорошо ли вы знаете цвета?</w:t>
      </w:r>
      <w:r w:rsidR="00EE085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14:paraId="7AAFCC46" w14:textId="57966194" w:rsidR="001700B3" w:rsidRDefault="00B12639" w:rsidP="00481D9D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</w:pPr>
      <w:r w:rsidRPr="00481D9D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Упражнение с координационной лестницей и малыми мячами двух цветов</w:t>
      </w:r>
    </w:p>
    <w:p w14:paraId="16B2CD2A" w14:textId="01F74717" w:rsidR="00BD661D" w:rsidRPr="00481D9D" w:rsidRDefault="00BD661D" w:rsidP="00481D9D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</w:pP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75EFCD3D" wp14:editId="1A55A269">
            <wp:extent cx="2647950" cy="2066925"/>
            <wp:effectExtent l="0" t="0" r="0" b="9525"/>
            <wp:docPr id="3398884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t xml:space="preserve"> </w:t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7E0FAED5" wp14:editId="4E11C23E">
            <wp:extent cx="2562225" cy="2047875"/>
            <wp:effectExtent l="0" t="0" r="9525" b="9525"/>
            <wp:docPr id="3181114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4C20" w14:textId="1AD13B99" w:rsidR="00B12639" w:rsidRPr="00481D9D" w:rsidRDefault="00EE085E" w:rsidP="00481D9D">
      <w:pPr>
        <w:spacing w:after="0" w:line="360" w:lineRule="auto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 xml:space="preserve">Вот мы и попали на полянку, посмотрите внимательно на наши ягоды, </w:t>
      </w:r>
      <w:r w:rsidR="000A42F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каждая ягодка должна попасть в сво</w:t>
      </w:r>
      <w:r w:rsidR="00B12639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ю</w:t>
      </w:r>
      <w:r w:rsidR="000A42F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B12639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корзинку</w:t>
      </w:r>
      <w:r w:rsidR="000A42F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Мишка будет очень рад, если вы правильно соберете ягоды.</w:t>
      </w:r>
    </w:p>
    <w:p w14:paraId="110CD39D" w14:textId="77777777" w:rsidR="00BD661D" w:rsidRDefault="00B12639" w:rsidP="00481D9D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</w:pPr>
      <w:r w:rsidRPr="00481D9D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Дети собирают малые мячи, соотнося цвет мяча и корзинки.</w:t>
      </w:r>
    </w:p>
    <w:p w14:paraId="04FE9D86" w14:textId="77777777" w:rsidR="00BD661D" w:rsidRDefault="00BD661D" w:rsidP="00481D9D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                        </w:t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2C70D98A" wp14:editId="6A2CE7F0">
            <wp:extent cx="3000375" cy="2352675"/>
            <wp:effectExtent l="0" t="0" r="9525" b="9525"/>
            <wp:docPr id="1898807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CE" w:rsidRPr="00481D9D">
        <w:rPr>
          <w:rFonts w:eastAsia="Times New Roman" w:cs="Times New Roman"/>
          <w:i/>
          <w:iCs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-Какие же вы молодцы, преодолели практически все препятствия. Ой, а здесь кто-то спрятался. Давайте посмотрим, кто же это? (воспитатель достаёт лису). Да это же лиса!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-Ребята, наша лиса что-то приуныла. Давайте развеселим лису и поиграем с ней, может быть, тогда она отдаст нам Колобка. Но прежде нам необходимо превратиться в зайчиков. Раз, два, повернись и в зайчат превратись!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Дети превращаются в зайчиков и проводиться подвижная музыкальная игра «Лиса и зайцы» </w:t>
      </w:r>
    </w:p>
    <w:p w14:paraId="24882803" w14:textId="162CCABC" w:rsidR="00F12C76" w:rsidRDefault="00BD661D" w:rsidP="00481D9D">
      <w:pPr>
        <w:spacing w:after="0" w:line="360" w:lineRule="auto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                               </w:t>
      </w:r>
      <w:r w:rsidRPr="00BD661D"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5D35B4ED" wp14:editId="1B8EBDBD">
            <wp:extent cx="2657475" cy="2152650"/>
            <wp:effectExtent l="0" t="0" r="9525" b="0"/>
            <wp:docPr id="13896525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Лисичка за нашу весёлую и интересную игру отдаёт нам Колобка. Спасибо, лисичка.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Дети «Зайчики» превращаются в ребят. Берут Колобка и возвращают его 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Бабушке.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Спасибо вам ребятки, за то, что вы помогли колобку вернуться домой.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-Ребята, давайте вспомним наше путешествие.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Подводиться итог ОД, дети отвечают на вопросы: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какой сказке побывали?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Кто повстречался на пути?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 делали с зайчиком?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 делали с волком?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 делали с мишкой?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с лисой?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Ой, ребята, пока мы с вами разговаривали, бабушка испекла нам угощение.</w:t>
      </w:r>
      <w:r w:rsidR="005960CE" w:rsidRPr="00481D9D">
        <w:rPr>
          <w:rFonts w:eastAsia="Times New Roman" w:cs="Times New Roman"/>
          <w:color w:val="000000"/>
          <w:szCs w:val="28"/>
          <w:lang w:eastAsia="ru-RU"/>
        </w:rPr>
        <w:br/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(детям раздается угощение)</w:t>
      </w:r>
      <w:r w:rsidR="001872C6" w:rsidRPr="00481D9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1872C6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</w:t>
      </w:r>
      <w:r w:rsidR="005960CE" w:rsidRPr="00481D9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ети уходят из - зала.</w:t>
      </w:r>
      <w:r w:rsidR="00392757" w:rsidRPr="00481D9D"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14:paraId="3EA5A309" w14:textId="7849C956" w:rsidR="00BD661D" w:rsidRPr="00481D9D" w:rsidRDefault="00BD661D" w:rsidP="00481D9D">
      <w:pPr>
        <w:spacing w:after="0" w:line="360" w:lineRule="auto"/>
        <w:rPr>
          <w:rFonts w:eastAsia="Times New Roman" w:cs="Times New Roman"/>
          <w:color w:val="111111"/>
          <w:szCs w:val="28"/>
          <w:lang w:eastAsia="ru-RU"/>
        </w:rPr>
      </w:pPr>
    </w:p>
    <w:sectPr w:rsidR="00BD661D" w:rsidRPr="00481D9D" w:rsidSect="00B049DB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81718"/>
    <w:multiLevelType w:val="multilevel"/>
    <w:tmpl w:val="765E9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1197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757"/>
    <w:rsid w:val="00097837"/>
    <w:rsid w:val="000A42F6"/>
    <w:rsid w:val="000D62FB"/>
    <w:rsid w:val="000F0482"/>
    <w:rsid w:val="001136F1"/>
    <w:rsid w:val="001163F6"/>
    <w:rsid w:val="0013023A"/>
    <w:rsid w:val="00156DD6"/>
    <w:rsid w:val="001700B3"/>
    <w:rsid w:val="001872C6"/>
    <w:rsid w:val="001C7993"/>
    <w:rsid w:val="00201EBB"/>
    <w:rsid w:val="00217A97"/>
    <w:rsid w:val="002D349F"/>
    <w:rsid w:val="002F36C4"/>
    <w:rsid w:val="00307ADC"/>
    <w:rsid w:val="0032383C"/>
    <w:rsid w:val="00392757"/>
    <w:rsid w:val="003F63DA"/>
    <w:rsid w:val="00412459"/>
    <w:rsid w:val="00481D76"/>
    <w:rsid w:val="00481D9D"/>
    <w:rsid w:val="004F6702"/>
    <w:rsid w:val="005325EB"/>
    <w:rsid w:val="005960CE"/>
    <w:rsid w:val="005C133A"/>
    <w:rsid w:val="006720C4"/>
    <w:rsid w:val="006B057C"/>
    <w:rsid w:val="006C0B77"/>
    <w:rsid w:val="006C3C9D"/>
    <w:rsid w:val="00705828"/>
    <w:rsid w:val="00754708"/>
    <w:rsid w:val="007C6A0A"/>
    <w:rsid w:val="007E4CB9"/>
    <w:rsid w:val="008071B6"/>
    <w:rsid w:val="008242FF"/>
    <w:rsid w:val="00870751"/>
    <w:rsid w:val="008D7A6E"/>
    <w:rsid w:val="00922C48"/>
    <w:rsid w:val="00935E02"/>
    <w:rsid w:val="00A117C7"/>
    <w:rsid w:val="00A12A55"/>
    <w:rsid w:val="00A17881"/>
    <w:rsid w:val="00A55969"/>
    <w:rsid w:val="00A56066"/>
    <w:rsid w:val="00A57B1B"/>
    <w:rsid w:val="00AD2141"/>
    <w:rsid w:val="00B049DB"/>
    <w:rsid w:val="00B12639"/>
    <w:rsid w:val="00B52B87"/>
    <w:rsid w:val="00B915B7"/>
    <w:rsid w:val="00BC74AD"/>
    <w:rsid w:val="00BD661D"/>
    <w:rsid w:val="00D20A60"/>
    <w:rsid w:val="00DC6907"/>
    <w:rsid w:val="00DD0411"/>
    <w:rsid w:val="00E67587"/>
    <w:rsid w:val="00E93497"/>
    <w:rsid w:val="00EA59DF"/>
    <w:rsid w:val="00EE085E"/>
    <w:rsid w:val="00EE4070"/>
    <w:rsid w:val="00F12C76"/>
    <w:rsid w:val="00F8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47DD"/>
  <w15:chartTrackingRefBased/>
  <w15:docId w15:val="{01639FD4-AA24-4AF3-BCD6-1ED2BA000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2">
    <w:name w:val="heading 2"/>
    <w:basedOn w:val="a"/>
    <w:link w:val="20"/>
    <w:uiPriority w:val="9"/>
    <w:qFormat/>
    <w:rsid w:val="00392757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2757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39275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757"/>
    <w:rPr>
      <w:b/>
      <w:bCs/>
    </w:rPr>
  </w:style>
  <w:style w:type="character" w:styleId="a5">
    <w:name w:val="Hyperlink"/>
    <w:basedOn w:val="a0"/>
    <w:uiPriority w:val="99"/>
    <w:semiHidden/>
    <w:unhideWhenUsed/>
    <w:rsid w:val="003927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71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96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прохореня</dc:creator>
  <cp:keywords/>
  <dc:description/>
  <cp:lastModifiedBy>раиса прохореня</cp:lastModifiedBy>
  <cp:revision>27</cp:revision>
  <cp:lastPrinted>2024-03-25T05:21:00Z</cp:lastPrinted>
  <dcterms:created xsi:type="dcterms:W3CDTF">2024-03-20T10:38:00Z</dcterms:created>
  <dcterms:modified xsi:type="dcterms:W3CDTF">2024-04-27T12:05:00Z</dcterms:modified>
</cp:coreProperties>
</file>