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B8" w:rsidRDefault="000424FD">
      <w:pPr>
        <w:ind w:leftChars="-300" w:left="-400" w:rightChars="-147" w:right="-294" w:hangingChars="71" w:hanging="2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637CB8" w:rsidRDefault="000424FD">
      <w:pPr>
        <w:ind w:leftChars="-300" w:left="-400" w:rightChars="-147" w:right="-294" w:hangingChars="71" w:hanging="2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Детский сад №15 «Ручеек»</w:t>
      </w:r>
    </w:p>
    <w:p w:rsidR="00C415F8" w:rsidRDefault="00C415F8" w:rsidP="00C415F8">
      <w:pPr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0424FD" w:rsidP="00C415F8">
      <w:pPr>
        <w:ind w:rightChars="-147" w:right="-294"/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>Конспект</w:t>
      </w:r>
    </w:p>
    <w:p w:rsidR="00637CB8" w:rsidRDefault="000424FD" w:rsidP="00BC403E">
      <w:pPr>
        <w:ind w:leftChars="-300" w:left="-316" w:rightChars="-147" w:right="-294" w:hangingChars="71" w:hanging="284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организованной образовательной деятельности </w:t>
      </w:r>
    </w:p>
    <w:p w:rsidR="00637CB8" w:rsidRDefault="000424FD">
      <w:pPr>
        <w:ind w:leftChars="-300" w:left="-316" w:rightChars="-147" w:right="-294" w:hangingChars="71"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по ознакомлению с окружающим миром</w:t>
      </w:r>
    </w:p>
    <w:p w:rsidR="00637CB8" w:rsidRDefault="000424FD">
      <w:pPr>
        <w:ind w:leftChars="-300" w:left="-315" w:rightChars="-147" w:right="-294" w:hangingChars="71" w:hanging="2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Тема: «Исследования на тему</w:t>
      </w:r>
    </w:p>
    <w:p w:rsidR="00637CB8" w:rsidRDefault="000424FD">
      <w:pPr>
        <w:ind w:leftChars="-300" w:left="-315" w:rightChars="-147" w:right="-294" w:hangingChars="71" w:hanging="2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 xml:space="preserve"> «Птицы родного края»</w:t>
      </w:r>
    </w:p>
    <w:p w:rsidR="00637CB8" w:rsidRDefault="000424FD">
      <w:pPr>
        <w:ind w:leftChars="-300" w:left="-315" w:rightChars="-147" w:right="-294" w:hangingChars="71" w:hanging="2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(старший дошкольный возраст)</w:t>
      </w:r>
    </w:p>
    <w:p w:rsidR="00637CB8" w:rsidRDefault="000424FD" w:rsidP="000424FD">
      <w:pPr>
        <w:tabs>
          <w:tab w:val="left" w:pos="5920"/>
        </w:tabs>
        <w:ind w:leftChars="-300" w:left="-315" w:rightChars="-147" w:right="-294" w:hangingChars="71" w:hanging="2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val="ru-RU" w:eastAsia="ru-RU"/>
        </w:rPr>
        <w:drawing>
          <wp:inline distT="0" distB="0" distL="0" distR="0">
            <wp:extent cx="3375025" cy="4050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B8" w:rsidRDefault="000424FD" w:rsidP="000424FD">
      <w:pPr>
        <w:tabs>
          <w:tab w:val="left" w:pos="4400"/>
          <w:tab w:val="left" w:pos="4600"/>
        </w:tabs>
        <w:spacing w:after="0"/>
        <w:ind w:leftChars="2254" w:left="4508" w:rightChars="-646" w:right="-1292" w:firstLineChars="450" w:firstLine="1446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Подготовила воспитатель</w:t>
      </w:r>
    </w:p>
    <w:p w:rsidR="00637CB8" w:rsidRDefault="000424FD" w:rsidP="000424FD">
      <w:pPr>
        <w:tabs>
          <w:tab w:val="left" w:pos="4400"/>
          <w:tab w:val="left" w:pos="4600"/>
        </w:tabs>
        <w:spacing w:after="0"/>
        <w:ind w:leftChars="2254" w:left="4508" w:rightChars="-646" w:right="-1292" w:firstLineChars="450" w:firstLine="1446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высшей категории:</w:t>
      </w:r>
    </w:p>
    <w:p w:rsidR="00637CB8" w:rsidRDefault="000424FD" w:rsidP="000424FD">
      <w:pPr>
        <w:tabs>
          <w:tab w:val="left" w:pos="4400"/>
          <w:tab w:val="left" w:pos="4600"/>
        </w:tabs>
        <w:spacing w:after="0"/>
        <w:ind w:leftChars="2254" w:left="4508" w:rightChars="-646" w:right="-1292" w:firstLineChars="450" w:firstLine="144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Польянова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В.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П.</w:t>
      </w:r>
    </w:p>
    <w:p w:rsidR="00637CB8" w:rsidRDefault="00637CB8">
      <w:pPr>
        <w:ind w:leftChars="2157" w:left="4594" w:rightChars="-646" w:right="-1292" w:hangingChars="70" w:hanging="280"/>
        <w:rPr>
          <w:rFonts w:ascii="Times New Roman" w:hAnsi="Times New Roman" w:cs="Times New Roman"/>
          <w:sz w:val="40"/>
          <w:szCs w:val="40"/>
          <w:lang w:val="ru-RU"/>
        </w:rPr>
      </w:pPr>
    </w:p>
    <w:p w:rsidR="00637CB8" w:rsidRPr="00C415F8" w:rsidRDefault="000424FD" w:rsidP="00C415F8">
      <w:pPr>
        <w:spacing w:after="0"/>
        <w:ind w:leftChars="-200" w:left="-200" w:rightChars="-347" w:right="-694" w:hanging="2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15F8">
        <w:rPr>
          <w:rFonts w:ascii="Times New Roman" w:hAnsi="Times New Roman" w:cs="Times New Roman"/>
          <w:b/>
          <w:sz w:val="28"/>
          <w:szCs w:val="28"/>
          <w:lang w:val="ru-RU"/>
        </w:rPr>
        <w:t>Сергач</w:t>
      </w:r>
      <w:r w:rsidR="00C415F8" w:rsidRPr="00C415F8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637CB8" w:rsidRDefault="000424FD" w:rsidP="00C415F8">
      <w:pPr>
        <w:spacing w:after="0"/>
        <w:ind w:leftChars="-200" w:left="-200" w:rightChars="-347" w:right="-694" w:hanging="2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15F8">
        <w:rPr>
          <w:rFonts w:ascii="Times New Roman" w:hAnsi="Times New Roman" w:cs="Times New Roman"/>
          <w:b/>
          <w:sz w:val="28"/>
          <w:szCs w:val="28"/>
          <w:lang w:val="ru-RU"/>
        </w:rPr>
        <w:t>2021г.</w:t>
      </w:r>
    </w:p>
    <w:p w:rsidR="000424FD" w:rsidRPr="00C415F8" w:rsidRDefault="000424FD" w:rsidP="00C415F8">
      <w:pPr>
        <w:spacing w:after="0"/>
        <w:ind w:leftChars="-200" w:left="-200" w:rightChars="-347" w:right="-694" w:hanging="2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637CB8" w:rsidRDefault="000424FD" w:rsidP="00C415F8">
      <w:pPr>
        <w:tabs>
          <w:tab w:val="left" w:pos="1600"/>
        </w:tabs>
        <w:spacing w:after="0"/>
        <w:ind w:left="197" w:rightChars="-147" w:right="-294" w:hangingChars="70" w:hanging="197"/>
        <w:rPr>
          <w:rFonts w:ascii="Times New Roman" w:hAnsi="Times New Roman" w:cs="Times New Roman"/>
          <w:sz w:val="28"/>
          <w:szCs w:val="28"/>
          <w:lang w:val="ru-RU"/>
        </w:rPr>
      </w:pPr>
      <w:r w:rsidRPr="00C415F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«Исследования на тему «Птицы родного края»</w:t>
      </w:r>
    </w:p>
    <w:p w:rsidR="00637CB8" w:rsidRDefault="000424FD" w:rsidP="00C415F8">
      <w:pPr>
        <w:tabs>
          <w:tab w:val="left" w:pos="1600"/>
        </w:tabs>
        <w:spacing w:after="0"/>
        <w:ind w:left="197" w:rightChars="-147" w:right="-294" w:hangingChars="70" w:hanging="197"/>
        <w:rPr>
          <w:rFonts w:ascii="Times New Roman" w:hAnsi="Times New Roman" w:cs="Times New Roman"/>
          <w:sz w:val="28"/>
          <w:szCs w:val="28"/>
          <w:lang w:val="ru-RU"/>
        </w:rPr>
      </w:pPr>
      <w:r w:rsidRPr="00C415F8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Расширять представления детей о птицах родного края.</w:t>
      </w:r>
    </w:p>
    <w:p w:rsidR="00637CB8" w:rsidRPr="00C415F8" w:rsidRDefault="000424FD" w:rsidP="00C415F8">
      <w:pPr>
        <w:tabs>
          <w:tab w:val="left" w:pos="1600"/>
        </w:tabs>
        <w:spacing w:after="0"/>
        <w:ind w:left="197" w:rightChars="-147" w:right="-294" w:hangingChars="70" w:hanging="19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15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637CB8" w:rsidRDefault="000424FD" w:rsidP="00C415F8">
      <w:pPr>
        <w:numPr>
          <w:ilvl w:val="0"/>
          <w:numId w:val="1"/>
        </w:numPr>
        <w:tabs>
          <w:tab w:val="clear" w:pos="425"/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представления об особенностях строения крыльев и хвоста во время полета и покоя птицы; о разных видах перьев, их строении и строении костей птиц; о приспособленности водоплавающих птиц смазывать перья жиром.</w:t>
      </w:r>
    </w:p>
    <w:p w:rsidR="00637CB8" w:rsidRDefault="000424FD" w:rsidP="00C415F8">
      <w:pPr>
        <w:numPr>
          <w:ilvl w:val="0"/>
          <w:numId w:val="1"/>
        </w:numPr>
        <w:tabs>
          <w:tab w:val="clear" w:pos="425"/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навыки самостоятельной, познавательной деятельности. Развивать мыслительные процессы и операции: учить анализировать, сравнивать, сопоставлять, самостоятельно делать выводы. </w:t>
      </w:r>
    </w:p>
    <w:p w:rsidR="00637CB8" w:rsidRDefault="000424FD" w:rsidP="00C415F8">
      <w:pPr>
        <w:numPr>
          <w:ilvl w:val="0"/>
          <w:numId w:val="1"/>
        </w:numPr>
        <w:tabs>
          <w:tab w:val="clear" w:pos="425"/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слуховое восприятие, обогащать словарный запас: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маховое перо,пуховое перо, полая кость.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Развивать умение высказываться полными предложениями, формировать грамматический строй речи.</w:t>
      </w:r>
    </w:p>
    <w:p w:rsidR="00637CB8" w:rsidRDefault="000424FD" w:rsidP="00C415F8">
      <w:pPr>
        <w:numPr>
          <w:ilvl w:val="0"/>
          <w:numId w:val="1"/>
        </w:numPr>
        <w:tabs>
          <w:tab w:val="clear" w:pos="425"/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жизни птиц, любознательность, пытливость ума. Воспитывать аккуратность при выполнении опытов.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Pr="00C415F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15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Предварительная работа: </w:t>
      </w:r>
    </w:p>
    <w:p w:rsidR="00637CB8" w:rsidRDefault="000424FD" w:rsidP="00C415F8">
      <w:pPr>
        <w:numPr>
          <w:ilvl w:val="0"/>
          <w:numId w:val="2"/>
        </w:numPr>
        <w:tabs>
          <w:tab w:val="clear" w:pos="420"/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Мудрой Совой, которая живет в центре экспериментальной деятельности и подготавливает для ребят много интересных вопросов, на которые можно найти ответ с помощью исследования, опыта, эксперимента. </w:t>
      </w:r>
    </w:p>
    <w:p w:rsidR="00637CB8" w:rsidRDefault="000424FD" w:rsidP="00C415F8">
      <w:pPr>
        <w:numPr>
          <w:ilvl w:val="0"/>
          <w:numId w:val="2"/>
        </w:numPr>
        <w:tabs>
          <w:tab w:val="clear" w:pos="420"/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строения птицы, наблюдения за птицами в природе, изучение разнообразия птиц родного края.</w:t>
      </w:r>
    </w:p>
    <w:p w:rsidR="00637CB8" w:rsidRDefault="000424FD" w:rsidP="00C415F8">
      <w:pPr>
        <w:numPr>
          <w:ilvl w:val="0"/>
          <w:numId w:val="2"/>
        </w:numPr>
        <w:tabs>
          <w:tab w:val="clear" w:pos="420"/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опытнических работ (экспериментов)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 w:rsidRPr="00C415F8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Изображение Мудрой Совы с письмом в клюве (м.б. использовано ИКТ), шапочки ученых и фартучки на каждого ребенка, аудиозапись «Голоса птиц», 2 листа бумаги, птичьи перья (куриные,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гусиные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аховые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пуховые)-2 набора, во втором по 2 пера на каждого ребенка, веер, куриная косточка.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каждого ребенка: перья гусиные и куриные, емкости с водой, пипетки, кисточки или ватные палочки, растительное масло в небольших емкостях, бумага 4*6 см, ножницы.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Pr="00C415F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415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Ход ООД.</w:t>
      </w:r>
    </w:p>
    <w:p w:rsidR="00637CB8" w:rsidRPr="00345B24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15F8">
        <w:rPr>
          <w:rFonts w:ascii="Times New Roman" w:hAnsi="Times New Roman" w:cs="Times New Roman"/>
          <w:i/>
          <w:sz w:val="28"/>
          <w:szCs w:val="28"/>
          <w:lang w:val="ru-RU"/>
        </w:rPr>
        <w:t>Ритуал начала занятия.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встают в круг и берутся за руки. Воспитатель тихим медленным голосом говорит:</w:t>
      </w:r>
    </w:p>
    <w:p w:rsidR="00637CB8" w:rsidRDefault="00C415F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424FD">
        <w:rPr>
          <w:rFonts w:ascii="Times New Roman" w:hAnsi="Times New Roman" w:cs="Times New Roman"/>
          <w:sz w:val="28"/>
          <w:szCs w:val="28"/>
          <w:lang w:val="ru-RU"/>
        </w:rPr>
        <w:t>«Мы одно большое доброе животное.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Послушаем, как оно дышит!</w:t>
      </w:r>
    </w:p>
    <w:p w:rsidR="00637CB8" w:rsidRPr="00256B00" w:rsidRDefault="00345B24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36"/>
          <w:szCs w:val="28"/>
          <w:lang w:val="ru-RU"/>
        </w:rPr>
      </w:pPr>
      <w:r w:rsidRPr="00345B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А теперь подышим вместе! На вдох делаем шаг вперед, на выдох — шаг назад. А теперь на вдох делаем два шага вперед, на выдох — два шага назад. Так не только дышит животное, так же ровно и четко бьется его большое доброе сердце, стук — шаг вперед, стук — шаг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 назад</w:t>
      </w:r>
      <w:r w:rsidRPr="00345B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»</w:t>
      </w:r>
      <w:r w:rsidR="00256B00" w:rsidRPr="00256B00">
        <w:rPr>
          <w:rFonts w:ascii="Times New Roman" w:hAnsi="Times New Roman" w:cs="Times New Roman"/>
          <w:sz w:val="36"/>
          <w:szCs w:val="28"/>
          <w:lang w:val="ru-RU"/>
        </w:rPr>
        <w:t>[1.7]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-Ребята, к нам снова прилетела Мудрая Сова, она с письмом. Интересно,что в нем?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Мудрая Сова предлагает нам сегодня провести новые исследования. (Включается звукозапись)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вы слышите? Узнали? (это голоса птиц)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Мудрая Сова предлагает нам сегодня провести исследования на тему «Птицы родного края», но для этого нам нужно перевоплотиться в ученых и отправится в центр экспериментирования.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(Дети надевают фартучки, шапочки ученых, садятся на стульчики. В это время продолжают звучать голоса птиц.)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-Узнали ли вы птиц по голосу назовите их? (Гуси, утки, кукушка)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-Можно ли их услышать сейчас в природе?</w:t>
      </w:r>
    </w:p>
    <w:p w:rsidR="00637CB8" w:rsidRDefault="00C415F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-Почему нельзя? (</w:t>
      </w:r>
      <w:r w:rsidR="000424FD">
        <w:rPr>
          <w:rFonts w:ascii="Times New Roman" w:hAnsi="Times New Roman" w:cs="Times New Roman"/>
          <w:sz w:val="28"/>
          <w:szCs w:val="28"/>
          <w:lang w:val="ru-RU"/>
        </w:rPr>
        <w:t>Гуси, утки</w:t>
      </w:r>
      <w:r>
        <w:rPr>
          <w:rFonts w:ascii="Times New Roman" w:hAnsi="Times New Roman" w:cs="Times New Roman"/>
          <w:sz w:val="28"/>
          <w:szCs w:val="28"/>
          <w:lang w:val="ru-RU"/>
        </w:rPr>
        <w:t>, кукушки улетели в теплые края)</w:t>
      </w:r>
    </w:p>
    <w:p w:rsidR="00637CB8" w:rsidRDefault="00C415F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-Почему они улетели? (</w:t>
      </w:r>
      <w:r w:rsidR="000424FD">
        <w:rPr>
          <w:rFonts w:ascii="Times New Roman" w:hAnsi="Times New Roman" w:cs="Times New Roman"/>
          <w:sz w:val="28"/>
          <w:szCs w:val="28"/>
          <w:lang w:val="ru-RU"/>
        </w:rPr>
        <w:t xml:space="preserve">Птицы улетели в теплые края, </w:t>
      </w:r>
      <w:proofErr w:type="spellStart"/>
      <w:r w:rsidR="000424FD">
        <w:rPr>
          <w:rFonts w:ascii="Times New Roman" w:hAnsi="Times New Roman" w:cs="Times New Roman"/>
          <w:sz w:val="28"/>
          <w:szCs w:val="28"/>
          <w:lang w:val="ru-RU"/>
        </w:rPr>
        <w:t>потомучто</w:t>
      </w:r>
      <w:proofErr w:type="spellEnd"/>
      <w:r w:rsidR="000424FD">
        <w:rPr>
          <w:rFonts w:ascii="Times New Roman" w:hAnsi="Times New Roman" w:cs="Times New Roman"/>
          <w:sz w:val="28"/>
          <w:szCs w:val="28"/>
          <w:lang w:val="ru-RU"/>
        </w:rPr>
        <w:t xml:space="preserve"> зимой им нечего есть)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Какой корм едят эти птицы? (Эти птицы едят насекомых)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первое исследование от Мудрой Совы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«Уважаемые ученые, подумайте и попробуйте объяснить, почему птицы летают по воздуху?»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Вокруг нас воздух, когда мы его можем почувствовать? (Мы можем почувствовать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воздух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машем, ветерок)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Можно ли увидеть воздух (Чистый воздух увидеть нельзя, он прозрачный)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Почему человек не может взлететь? (Предлагаю детям помахать руками, подпрыгнуть, попытаться взлететь)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(Дети делают вывод: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не может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взлететь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он тяжелый у него нет крыльев.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демонстрирует падение двух листов бумаги: один ровный и гладкий, другой скомкан и превращен в шарик. 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бумажный шарик падает быстро? А гладкий лист-медленно планируя? (ответы детей) Совместный вывод: гладкий лист легкий и широкий, при падении опирается на воздух, поэтому может немного лететь.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показывает на примере веера как складываются и раскладываются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лкрылья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хвост, когда птица взлетает и садится. 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 раскрытыми перьями и хвостом даже маленькая птица становится широкой и большой, поэтому она может опираться на воздух. На земле раскрытые крылья и хвост мешают птице, поэтому она их складывает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крылья прижимаются к телу.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(Дети делают вывод 1. птица может летать по воздуху, потому что у нее широкие крылья и хвост)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Чем покрыто тело птиц? (Тело птиц покрыто перьями)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Рассмотрим перья. Чем они отличаются друг от друга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Дети подходят к первому столу, рассматривают перья пуховое и маховое на каждого ребенка)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Подумаем, какое из них согревает птичку и называется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пуховым?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-Где на теле у птички растут пуховые перья? (Пуховые перья у птицы растут на грудке, брюшке, голове.)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-Какое перо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помогает птице летать и называется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маховым?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Где на теле у птицы есть маховые перья? (Маховые перья растут на крыльях и хвосте)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(Спрашиваю нескольких детей для закрепления новых слов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Перышко легкое или тяжелое? (Птичьи перышки легкие) Попробуем подкинуть его, как летит? (перышко летят медленно, они легкие)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Почему птичьи перья легкие?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Предлагаю вам, дорогие ученые, рассмотреть маховое перо птицы и надрезать его твердую часть - стержень, посмотрим, что внутри? (Внутри птичье перо пустое)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Действительно, внутри птичье перо пустое-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полое.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Какое птичье перо внутри? (Повторение, словарная работа)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Посмотрим на птичью косточку она внутри тоже какая? (Птичья косточка внутри пустая-полая, значит и кости у птиц тоже легкие)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почему же еще птицы могут летать?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(Дети делают вывод: Птицы могут летать, потому что у них легкие кости и перья)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Мудрая Сова, мы выяснили: птицы могут летать, потому что у них широкие крылья и хвост, легкие перья с полым стержнем, кости пустые, легкие.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ученые, настало время сделать паузу, немного отдохнуть.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Психогимнастика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(Встаем в круг. Воспитатель медленно говорит слова и показывает движения, дети повторяют движения, опираясь на личные ощущения)</w:t>
      </w:r>
      <w:r w:rsidR="00256B00" w:rsidRPr="00256B00">
        <w:rPr>
          <w:rFonts w:ascii="Times New Roman" w:hAnsi="Times New Roman" w:cs="Times New Roman"/>
          <w:sz w:val="28"/>
          <w:szCs w:val="28"/>
          <w:lang w:val="ru-RU"/>
        </w:rPr>
        <w:t xml:space="preserve"> [1.3]</w:t>
      </w:r>
    </w:p>
    <w:tbl>
      <w:tblPr>
        <w:tblStyle w:val="a3"/>
        <w:tblW w:w="10216" w:type="dxa"/>
        <w:tblLayout w:type="fixed"/>
        <w:tblLook w:val="04A0"/>
      </w:tblPr>
      <w:tblGrid>
        <w:gridCol w:w="5108"/>
        <w:gridCol w:w="5108"/>
      </w:tblGrid>
      <w:tr w:rsidR="00637CB8"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маленькая птичка. Ночь.</w:t>
            </w:r>
          </w:p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Мне холодно, я совсем замерзла</w:t>
            </w:r>
          </w:p>
        </w:tc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Присесть,</w:t>
            </w:r>
          </w:p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Съежиться</w:t>
            </w:r>
          </w:p>
        </w:tc>
      </w:tr>
      <w:tr w:rsidR="00637CB8" w:rsidRPr="00387B79"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расправляю крылья.</w:t>
            </w:r>
          </w:p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Взлетаю. Лечу.</w:t>
            </w:r>
          </w:p>
        </w:tc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Руки в стороны.</w:t>
            </w:r>
          </w:p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по кругу.</w:t>
            </w:r>
          </w:p>
        </w:tc>
      </w:tr>
      <w:tr w:rsidR="00637CB8"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дорожку села,</w:t>
            </w:r>
          </w:p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Зернышки поела.</w:t>
            </w:r>
          </w:p>
        </w:tc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Наклоны</w:t>
            </w:r>
          </w:p>
        </w:tc>
      </w:tr>
      <w:tr w:rsidR="00637CB8" w:rsidRPr="00387B79"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Перышки почистим</w:t>
            </w:r>
          </w:p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Чтобы стали чище.</w:t>
            </w:r>
          </w:p>
        </w:tc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Ручками «почистим» предплечья, как бы обнимая себя.</w:t>
            </w:r>
          </w:p>
        </w:tc>
      </w:tr>
      <w:tr w:rsidR="00637CB8"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Выглянуло солнышко</w:t>
            </w:r>
          </w:p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погрею крылышки.</w:t>
            </w:r>
          </w:p>
        </w:tc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Поднимать поочередно руки вверх</w:t>
            </w:r>
          </w:p>
        </w:tc>
      </w:tr>
      <w:tr w:rsidR="00637CB8"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 отдохнули</w:t>
            </w:r>
          </w:p>
        </w:tc>
        <w:tc>
          <w:tcPr>
            <w:tcW w:w="5108" w:type="dxa"/>
          </w:tcPr>
          <w:p w:rsidR="00637CB8" w:rsidRDefault="000424FD" w:rsidP="00C415F8">
            <w:pPr>
              <w:tabs>
                <w:tab w:val="left" w:pos="1600"/>
              </w:tabs>
              <w:spacing w:after="0"/>
              <w:ind w:rightChars="-147" w:right="-2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Улыбнулись</w:t>
            </w:r>
          </w:p>
        </w:tc>
      </w:tr>
    </w:tbl>
    <w:p w:rsidR="00256B00" w:rsidRDefault="00256B00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</w:rPr>
      </w:pP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-Дорогие ученые, у Мудрой Совы к нам еще один любознательный вопрос.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«Почему говорят «Как с гуся вода»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-Есть предположения? (дети высказывают свое мнение, рассуждают)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Предлагаю подойти ко второму столу.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Предлагаю рассмотреть перья гусиные и пуховые куриные.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Попробуем смочить перья водой. Что получилось? (гусиное перо не намокло, с него вода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скатилась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оно осталось сухим. Куриное перо все намокло)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Воспитатель предлагает на бумагу нанести кисточкой растительное масло (жир), далее с помощью пипетки капнуть на масло водой и понаблюдать, что произойдет?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 помощью воспитателя (если необходимо) делают вывод: Вода скатилась, бумага не намокла, осталась сухой, значит и птицы есть специальная жировая железа, жиром которой гуси и утки при помощи клюва смазывают перья, вот почему с них вода скатывается, поэтому и говорят «Как с гуся вода»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Мудрая Сова, на все твои вопросы мы ответили и сами узнали много нового и интересного.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(Ученые перевоплощаются в ребят, снимают шапочки и фартуки)</w:t>
      </w:r>
    </w:p>
    <w:p w:rsidR="00637CB8" w:rsidRDefault="000424FD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-Ребята, Мудрая Сова хочет вас поблагодарить за открытия и подарить каждому по золотому перышку, которое будет напоминать о наших увлекательных исследованиях.</w:t>
      </w:r>
    </w:p>
    <w:p w:rsidR="00637CB8" w:rsidRDefault="00637CB8" w:rsidP="00C415F8">
      <w:p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387B79" w:rsidRDefault="00387B79" w:rsidP="00345B24">
      <w:pPr>
        <w:tabs>
          <w:tab w:val="left" w:pos="1600"/>
        </w:tabs>
        <w:spacing w:after="0"/>
        <w:ind w:rightChars="-147" w:right="-29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387B79" w:rsidRPr="00345B24" w:rsidRDefault="00387B79" w:rsidP="00387B79">
      <w:pPr>
        <w:pStyle w:val="a6"/>
        <w:numPr>
          <w:ilvl w:val="0"/>
          <w:numId w:val="3"/>
        </w:numPr>
        <w:tabs>
          <w:tab w:val="left" w:pos="1600"/>
        </w:tabs>
        <w:spacing w:after="0"/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Кузнецова Т.В.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Психогимнастические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 w:rsidR="00345B24">
        <w:rPr>
          <w:rFonts w:ascii="Times New Roman" w:hAnsi="Times New Roman" w:cs="Times New Roman"/>
          <w:sz w:val="28"/>
          <w:szCs w:val="28"/>
        </w:rPr>
        <w:t xml:space="preserve"> nsportal.ru</w:t>
      </w:r>
    </w:p>
    <w:p w:rsidR="00345B24" w:rsidRPr="00345B24" w:rsidRDefault="00345B24" w:rsidP="00345B24">
      <w:pPr>
        <w:tabs>
          <w:tab w:val="left" w:pos="1600"/>
        </w:tabs>
        <w:spacing w:after="0"/>
        <w:ind w:left="360"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637CB8">
      <w:pPr>
        <w:tabs>
          <w:tab w:val="left" w:pos="1600"/>
        </w:tabs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637CB8">
      <w:pPr>
        <w:tabs>
          <w:tab w:val="left" w:pos="1600"/>
        </w:tabs>
        <w:ind w:rightChars="-147" w:right="-294"/>
        <w:rPr>
          <w:rFonts w:ascii="Times New Roman" w:hAnsi="Times New Roman" w:cs="Times New Roman"/>
          <w:sz w:val="28"/>
          <w:szCs w:val="28"/>
          <w:lang w:val="ru-RU"/>
        </w:rPr>
      </w:pPr>
    </w:p>
    <w:p w:rsidR="00637CB8" w:rsidRDefault="00637CB8">
      <w:pPr>
        <w:tabs>
          <w:tab w:val="left" w:pos="1600"/>
        </w:tabs>
        <w:ind w:left="281" w:rightChars="-147" w:right="-294" w:hangingChars="70" w:hanging="281"/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</w:p>
    <w:p w:rsidR="00637CB8" w:rsidRDefault="00637CB8">
      <w:pPr>
        <w:ind w:leftChars="-200" w:left="-200" w:rightChars="-347" w:right="-694" w:hanging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7CB8" w:rsidSect="000424FD">
      <w:pgSz w:w="11906" w:h="16838"/>
      <w:pgMar w:top="840" w:right="906" w:bottom="598" w:left="1000" w:header="720" w:footer="720" w:gutter="0"/>
      <w:pgBorders w:offsetFrom="page">
        <w:top w:val="shorebirdTracks" w:sz="12" w:space="24" w:color="auto"/>
        <w:left w:val="shorebirdTracks" w:sz="12" w:space="24" w:color="auto"/>
        <w:bottom w:val="shorebirdTracks" w:sz="12" w:space="24" w:color="auto"/>
        <w:right w:val="shorebirdTrack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832AE"/>
    <w:multiLevelType w:val="singleLevel"/>
    <w:tmpl w:val="DF0832A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951069"/>
    <w:multiLevelType w:val="singleLevel"/>
    <w:tmpl w:val="FF95106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45D7367"/>
    <w:multiLevelType w:val="hybridMultilevel"/>
    <w:tmpl w:val="95F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CB8"/>
    <w:rsid w:val="000424FD"/>
    <w:rsid w:val="00256B00"/>
    <w:rsid w:val="00345B24"/>
    <w:rsid w:val="00387B79"/>
    <w:rsid w:val="00637CB8"/>
    <w:rsid w:val="00BC403E"/>
    <w:rsid w:val="00C415F8"/>
    <w:rsid w:val="65250D38"/>
    <w:rsid w:val="7001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03E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0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B79"/>
    <w:rPr>
      <w:rFonts w:ascii="Tahoma" w:hAnsi="Tahoma" w:cs="Tahoma"/>
      <w:sz w:val="16"/>
      <w:szCs w:val="16"/>
      <w:lang w:val="en-US" w:eastAsia="zh-CN"/>
    </w:rPr>
  </w:style>
  <w:style w:type="paragraph" w:styleId="a6">
    <w:name w:val="List Paragraph"/>
    <w:basedOn w:val="a"/>
    <w:uiPriority w:val="99"/>
    <w:rsid w:val="00387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1107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2021-01-22T07:35:00Z</dcterms:created>
  <dcterms:modified xsi:type="dcterms:W3CDTF">2022-05-23T10:10:00Z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