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6C2B" w:rsidRPr="00867EE2" w:rsidRDefault="00325631" w:rsidP="00325631">
      <w:pPr>
        <w:shd w:val="clear" w:color="auto" w:fill="FFFFFF"/>
        <w:spacing w:before="100" w:beforeAutospacing="1" w:after="100" w:afterAutospacing="1" w:line="240" w:lineRule="auto"/>
        <w:jc w:val="both"/>
        <w:rPr>
          <w:rStyle w:val="a4"/>
          <w:rFonts w:ascii="Times New Roman" w:hAnsi="Times New Roman" w:cs="Times New Roman"/>
          <w:sz w:val="24"/>
          <w:szCs w:val="24"/>
        </w:rPr>
      </w:pPr>
      <w:r>
        <w:rPr>
          <w:rStyle w:val="a4"/>
          <w:rFonts w:ascii="Times New Roman" w:eastAsia="Times New Roman" w:hAnsi="Times New Roman" w:cs="Times New Roman"/>
          <w:sz w:val="24"/>
          <w:szCs w:val="24"/>
          <w:lang w:eastAsia="ru-RU"/>
        </w:rPr>
        <w:t>Использование</w:t>
      </w:r>
      <w:r w:rsidR="00827EBB" w:rsidRPr="00867EE2">
        <w:rPr>
          <w:rStyle w:val="a4"/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наглядно-</w:t>
      </w:r>
      <w:r>
        <w:rPr>
          <w:rStyle w:val="a4"/>
          <w:rFonts w:ascii="Times New Roman" w:eastAsia="Times New Roman" w:hAnsi="Times New Roman" w:cs="Times New Roman"/>
          <w:sz w:val="24"/>
          <w:szCs w:val="24"/>
          <w:lang w:eastAsia="ru-RU"/>
        </w:rPr>
        <w:t>демонстративного пособи</w:t>
      </w:r>
      <w:r w:rsidR="00CF5276">
        <w:rPr>
          <w:rStyle w:val="a4"/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="00827EBB" w:rsidRPr="00867EE2">
        <w:rPr>
          <w:rStyle w:val="a4"/>
          <w:rFonts w:ascii="Times New Roman" w:eastAsia="Times New Roman" w:hAnsi="Times New Roman" w:cs="Times New Roman"/>
          <w:sz w:val="24"/>
          <w:szCs w:val="24"/>
          <w:lang w:eastAsia="ru-RU"/>
        </w:rPr>
        <w:t xml:space="preserve"> "Ого</w:t>
      </w:r>
      <w:r>
        <w:rPr>
          <w:rStyle w:val="a4"/>
          <w:rFonts w:ascii="Times New Roman" w:eastAsia="Times New Roman" w:hAnsi="Times New Roman" w:cs="Times New Roman"/>
          <w:sz w:val="24"/>
          <w:szCs w:val="24"/>
          <w:lang w:eastAsia="ru-RU"/>
        </w:rPr>
        <w:t>род-сад" с кинетическим песком в решении образовательных и воспитательных задач ДОУ.</w:t>
      </w:r>
    </w:p>
    <w:p w:rsidR="00754DA2" w:rsidRPr="00867EE2" w:rsidRDefault="00827EBB" w:rsidP="00754DA2">
      <w:pPr>
        <w:rPr>
          <w:rFonts w:ascii="Times New Roman" w:eastAsia="Times New Roman" w:hAnsi="Times New Roman" w:cs="Times New Roman"/>
          <w:color w:val="1B1C2A"/>
          <w:sz w:val="24"/>
          <w:szCs w:val="24"/>
          <w:lang w:eastAsia="ru-RU"/>
        </w:rPr>
      </w:pPr>
      <w:r w:rsidRPr="00867EE2">
        <w:rPr>
          <w:rFonts w:ascii="Times New Roman" w:eastAsia="Times New Roman" w:hAnsi="Times New Roman" w:cs="Times New Roman"/>
          <w:b/>
          <w:color w:val="1B1C2A"/>
          <w:sz w:val="24"/>
          <w:szCs w:val="24"/>
          <w:lang w:eastAsia="ru-RU"/>
        </w:rPr>
        <w:t>Цель</w:t>
      </w:r>
      <w:r w:rsidRPr="00867EE2">
        <w:rPr>
          <w:rFonts w:ascii="Times New Roman" w:eastAsia="Times New Roman" w:hAnsi="Times New Roman" w:cs="Times New Roman"/>
          <w:color w:val="1B1C2A"/>
          <w:sz w:val="24"/>
          <w:szCs w:val="24"/>
          <w:lang w:eastAsia="ru-RU"/>
        </w:rPr>
        <w:t>: Реализация задач песочной терапии комплексного характера</w:t>
      </w:r>
      <w:proofErr w:type="gramStart"/>
      <w:r w:rsidRPr="00867EE2">
        <w:rPr>
          <w:rFonts w:ascii="Times New Roman" w:eastAsia="Times New Roman" w:hAnsi="Times New Roman" w:cs="Times New Roman"/>
          <w:color w:val="1B1C2A"/>
          <w:sz w:val="24"/>
          <w:szCs w:val="24"/>
          <w:lang w:eastAsia="ru-RU"/>
        </w:rPr>
        <w:t xml:space="preserve"> ,</w:t>
      </w:r>
      <w:proofErr w:type="gramEnd"/>
      <w:r w:rsidRPr="00867EE2">
        <w:rPr>
          <w:rFonts w:ascii="Times New Roman" w:eastAsia="Times New Roman" w:hAnsi="Times New Roman" w:cs="Times New Roman"/>
          <w:color w:val="1B1C2A"/>
          <w:sz w:val="24"/>
          <w:szCs w:val="24"/>
          <w:lang w:eastAsia="ru-RU"/>
        </w:rPr>
        <w:t xml:space="preserve"> </w:t>
      </w:r>
      <w:r w:rsidR="002C6258">
        <w:rPr>
          <w:rFonts w:ascii="Times New Roman" w:eastAsia="Times New Roman" w:hAnsi="Times New Roman" w:cs="Times New Roman"/>
          <w:color w:val="1B1C2A"/>
          <w:sz w:val="24"/>
          <w:szCs w:val="24"/>
          <w:lang w:eastAsia="ru-RU"/>
        </w:rPr>
        <w:t>использование</w:t>
      </w:r>
      <w:r w:rsidRPr="00867EE2">
        <w:rPr>
          <w:rFonts w:ascii="Times New Roman" w:eastAsia="Times New Roman" w:hAnsi="Times New Roman" w:cs="Times New Roman"/>
          <w:color w:val="1B1C2A"/>
          <w:sz w:val="24"/>
          <w:szCs w:val="24"/>
          <w:lang w:eastAsia="ru-RU"/>
        </w:rPr>
        <w:t xml:space="preserve"> разных направлени</w:t>
      </w:r>
      <w:r w:rsidR="002C6258">
        <w:rPr>
          <w:rFonts w:ascii="Times New Roman" w:eastAsia="Times New Roman" w:hAnsi="Times New Roman" w:cs="Times New Roman"/>
          <w:color w:val="1B1C2A"/>
          <w:sz w:val="24"/>
          <w:szCs w:val="24"/>
          <w:lang w:eastAsia="ru-RU"/>
        </w:rPr>
        <w:t>й и приёмов обучения и развития в  игровой ,речевой</w:t>
      </w:r>
      <w:r w:rsidRPr="00867EE2">
        <w:rPr>
          <w:rFonts w:ascii="Times New Roman" w:eastAsia="Times New Roman" w:hAnsi="Times New Roman" w:cs="Times New Roman"/>
          <w:color w:val="1B1C2A"/>
          <w:sz w:val="24"/>
          <w:szCs w:val="24"/>
          <w:lang w:eastAsia="ru-RU"/>
        </w:rPr>
        <w:t xml:space="preserve">  , ФЭМП,  художественно-эстетич</w:t>
      </w:r>
      <w:r w:rsidR="002C6258">
        <w:rPr>
          <w:rFonts w:ascii="Times New Roman" w:eastAsia="Times New Roman" w:hAnsi="Times New Roman" w:cs="Times New Roman"/>
          <w:color w:val="1B1C2A"/>
          <w:sz w:val="24"/>
          <w:szCs w:val="24"/>
          <w:lang w:eastAsia="ru-RU"/>
        </w:rPr>
        <w:t>еской</w:t>
      </w:r>
      <w:r w:rsidR="00BD2E5D" w:rsidRPr="00867EE2">
        <w:rPr>
          <w:rFonts w:ascii="Times New Roman" w:eastAsia="Times New Roman" w:hAnsi="Times New Roman" w:cs="Times New Roman"/>
          <w:color w:val="1B1C2A"/>
          <w:sz w:val="24"/>
          <w:szCs w:val="24"/>
          <w:lang w:eastAsia="ru-RU"/>
        </w:rPr>
        <w:t xml:space="preserve"> и эмоционально</w:t>
      </w:r>
      <w:r w:rsidR="002C6258">
        <w:rPr>
          <w:rFonts w:ascii="Times New Roman" w:eastAsia="Times New Roman" w:hAnsi="Times New Roman" w:cs="Times New Roman"/>
          <w:color w:val="1B1C2A"/>
          <w:sz w:val="24"/>
          <w:szCs w:val="24"/>
          <w:lang w:eastAsia="ru-RU"/>
        </w:rPr>
        <w:t>-психологической сфере</w:t>
      </w:r>
      <w:r w:rsidR="009C47C3">
        <w:rPr>
          <w:rFonts w:ascii="Times New Roman" w:eastAsia="Times New Roman" w:hAnsi="Times New Roman" w:cs="Times New Roman"/>
          <w:color w:val="1B1C2A"/>
          <w:sz w:val="24"/>
          <w:szCs w:val="24"/>
          <w:lang w:eastAsia="ru-RU"/>
        </w:rPr>
        <w:t xml:space="preserve"> детей</w:t>
      </w:r>
      <w:r w:rsidRPr="00867EE2">
        <w:rPr>
          <w:rFonts w:ascii="Times New Roman" w:eastAsia="Times New Roman" w:hAnsi="Times New Roman" w:cs="Times New Roman"/>
          <w:color w:val="1B1C2A"/>
          <w:sz w:val="24"/>
          <w:szCs w:val="24"/>
          <w:lang w:eastAsia="ru-RU"/>
        </w:rPr>
        <w:t>.</w:t>
      </w:r>
    </w:p>
    <w:p w:rsidR="00827EBB" w:rsidRPr="00867EE2" w:rsidRDefault="00827EBB" w:rsidP="009F6202">
      <w:pPr>
        <w:pStyle w:val="a5"/>
        <w:rPr>
          <w:rFonts w:ascii="Times New Roman" w:hAnsi="Times New Roman" w:cs="Times New Roman"/>
          <w:b/>
          <w:color w:val="1B1C2A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b/>
          <w:sz w:val="24"/>
          <w:szCs w:val="24"/>
          <w:lang w:eastAsia="ru-RU"/>
        </w:rPr>
        <w:t>Задачи</w:t>
      </w:r>
      <w:proofErr w:type="gramStart"/>
      <w:r w:rsidR="00754DA2" w:rsidRPr="00867EE2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:</w:t>
      </w:r>
      <w:proofErr w:type="gramEnd"/>
    </w:p>
    <w:p w:rsidR="00827EBB" w:rsidRPr="00867EE2" w:rsidRDefault="00754DA2" w:rsidP="009F6202">
      <w:pPr>
        <w:pStyle w:val="a5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b/>
          <w:sz w:val="24"/>
          <w:szCs w:val="24"/>
          <w:lang w:eastAsia="ru-RU"/>
        </w:rPr>
        <w:t>Игровые</w:t>
      </w:r>
      <w:r w:rsidR="00827EBB" w:rsidRPr="00867EE2">
        <w:rPr>
          <w:rFonts w:ascii="Times New Roman" w:hAnsi="Times New Roman" w:cs="Times New Roman"/>
          <w:b/>
          <w:sz w:val="24"/>
          <w:szCs w:val="24"/>
          <w:lang w:eastAsia="ru-RU"/>
        </w:rPr>
        <w:t>:</w:t>
      </w:r>
    </w:p>
    <w:p w:rsidR="00827EBB" w:rsidRPr="00867EE2" w:rsidRDefault="009F6202" w:rsidP="00BD2E5D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театр на песке — разыгрывание несложных литературных и сказочных сюжетов;</w:t>
      </w:r>
    </w:p>
    <w:p w:rsidR="00827EBB" w:rsidRPr="00867EE2" w:rsidRDefault="009F6202" w:rsidP="00BD2E5D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BD2E5D" w:rsidRPr="00867EE2">
        <w:rPr>
          <w:rFonts w:ascii="Times New Roman" w:hAnsi="Times New Roman" w:cs="Times New Roman"/>
          <w:sz w:val="24"/>
          <w:szCs w:val="24"/>
          <w:lang w:eastAsia="ru-RU"/>
        </w:rPr>
        <w:t>сюжетно-ролевые игры, построенные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 на творческом самовыражении детей;</w:t>
      </w:r>
    </w:p>
    <w:p w:rsidR="00827EBB" w:rsidRPr="00867EE2" w:rsidRDefault="009F6202" w:rsidP="00BD2E5D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BD2E5D" w:rsidRPr="00867EE2">
        <w:rPr>
          <w:rFonts w:ascii="Times New Roman" w:hAnsi="Times New Roman" w:cs="Times New Roman"/>
          <w:sz w:val="24"/>
          <w:szCs w:val="24"/>
          <w:lang w:eastAsia="ru-RU"/>
        </w:rPr>
        <w:t>дидактические игры.</w:t>
      </w:r>
    </w:p>
    <w:p w:rsidR="00913C5B" w:rsidRPr="00867EE2" w:rsidRDefault="00754DA2" w:rsidP="00913C5B">
      <w:pPr>
        <w:pStyle w:val="a5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b/>
          <w:sz w:val="24"/>
          <w:szCs w:val="24"/>
          <w:lang w:eastAsia="ru-RU"/>
        </w:rPr>
        <w:t>Эмоционально-психологические</w:t>
      </w:r>
      <w:r w:rsidR="00827EBB" w:rsidRPr="00867EE2">
        <w:rPr>
          <w:rFonts w:ascii="Times New Roman" w:hAnsi="Times New Roman" w:cs="Times New Roman"/>
          <w:b/>
          <w:sz w:val="24"/>
          <w:szCs w:val="24"/>
          <w:lang w:eastAsia="ru-RU"/>
        </w:rPr>
        <w:t>:</w:t>
      </w:r>
    </w:p>
    <w:p w:rsidR="00827EBB" w:rsidRPr="00867EE2" w:rsidRDefault="009F6202" w:rsidP="00913C5B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стабилизация эмоционального состояния, нейтрализация нервного напряжения, избавление от страхов и агрессии, </w:t>
      </w:r>
      <w:proofErr w:type="spellStart"/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самоисцеление</w:t>
      </w:r>
      <w:proofErr w:type="spellEnd"/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 и проявление чувства защищённости, открытости в общении;</w:t>
      </w:r>
    </w:p>
    <w:p w:rsidR="00827EBB" w:rsidRPr="00867EE2" w:rsidRDefault="009F6202" w:rsidP="00913C5B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приобретение опыта самостоятельного преодоления конфликтов в процессе игрового взаимодействия, воспитание взаимного уважения и умения слушать друг друга;</w:t>
      </w:r>
    </w:p>
    <w:p w:rsidR="00827EBB" w:rsidRPr="00867EE2" w:rsidRDefault="009F6202" w:rsidP="00913C5B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формирование элементарного уровня рефлексии, позитивного отношения к себе, окружающему миру и сверстникам.</w:t>
      </w:r>
    </w:p>
    <w:p w:rsidR="00827EBB" w:rsidRPr="00867EE2" w:rsidRDefault="00754DA2" w:rsidP="00913C5B">
      <w:pPr>
        <w:pStyle w:val="a5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b/>
          <w:sz w:val="24"/>
          <w:szCs w:val="24"/>
          <w:lang w:eastAsia="ru-RU"/>
        </w:rPr>
        <w:t>Сенсомоторные</w:t>
      </w:r>
      <w:r w:rsidR="00827EBB" w:rsidRPr="00867EE2">
        <w:rPr>
          <w:rFonts w:ascii="Times New Roman" w:hAnsi="Times New Roman" w:cs="Times New Roman"/>
          <w:b/>
          <w:sz w:val="24"/>
          <w:szCs w:val="24"/>
          <w:lang w:eastAsia="ru-RU"/>
        </w:rPr>
        <w:t>:</w:t>
      </w:r>
    </w:p>
    <w:p w:rsidR="00827EBB" w:rsidRPr="00867EE2" w:rsidRDefault="009F6202" w:rsidP="00913C5B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знакомство со свойствами песка и воды, другими объектами предметного мира посредством экспериментально-исследовательской деятельности с опорой на тактильное, зрительное, слуховое и звуковое восприятие;</w:t>
      </w:r>
    </w:p>
    <w:p w:rsidR="00827EBB" w:rsidRPr="00867EE2" w:rsidRDefault="009F6202" w:rsidP="00913C5B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развитие пространственного восприятия, изучение признаков предметов опытным путём (цвет, величина, форма);</w:t>
      </w:r>
    </w:p>
    <w:p w:rsidR="00827EBB" w:rsidRPr="00867EE2" w:rsidRDefault="009F6202" w:rsidP="00913C5B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формирование мыслительных операций сравнения, анализа и синтеза;</w:t>
      </w:r>
    </w:p>
    <w:p w:rsidR="00827EBB" w:rsidRPr="00867EE2" w:rsidRDefault="009F6202" w:rsidP="00913C5B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развитие мелкой моторики посредством пальчиковой гимнастики, совершенствование пространственной координации в процессе моделирования и конструирования игровой площадки.</w:t>
      </w:r>
    </w:p>
    <w:p w:rsidR="00827EBB" w:rsidRPr="00867EE2" w:rsidRDefault="00827EBB" w:rsidP="00971EBF">
      <w:pPr>
        <w:pStyle w:val="a5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b/>
          <w:sz w:val="24"/>
          <w:szCs w:val="24"/>
          <w:lang w:eastAsia="ru-RU"/>
        </w:rPr>
        <w:t>ФЭМП:</w:t>
      </w:r>
    </w:p>
    <w:p w:rsidR="00827EBB" w:rsidRPr="00867EE2" w:rsidRDefault="009F6202" w:rsidP="00971EBF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формирование начальных математических представлений о форме, множестве предметов, числе, объёме, пространственных и временных понятиях;</w:t>
      </w:r>
    </w:p>
    <w:p w:rsidR="00827EBB" w:rsidRPr="00867EE2" w:rsidRDefault="009F6202" w:rsidP="00971EBF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овладение первичными навыками счёта и измерения.</w:t>
      </w:r>
    </w:p>
    <w:p w:rsidR="00827EBB" w:rsidRPr="00867EE2" w:rsidRDefault="00DA69B2" w:rsidP="00971EBF">
      <w:pPr>
        <w:pStyle w:val="a5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b/>
          <w:sz w:val="24"/>
          <w:szCs w:val="24"/>
          <w:lang w:eastAsia="ru-RU"/>
        </w:rPr>
        <w:t>Речевого</w:t>
      </w:r>
      <w:r w:rsidR="00827EBB" w:rsidRPr="00867EE2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развити</w:t>
      </w:r>
      <w:r w:rsidR="00867EE2">
        <w:rPr>
          <w:rFonts w:ascii="Times New Roman" w:hAnsi="Times New Roman" w:cs="Times New Roman"/>
          <w:b/>
          <w:sz w:val="24"/>
          <w:szCs w:val="24"/>
          <w:lang w:eastAsia="ru-RU"/>
        </w:rPr>
        <w:t>я</w:t>
      </w:r>
      <w:r w:rsidR="00827EBB" w:rsidRPr="00867EE2">
        <w:rPr>
          <w:rFonts w:ascii="Times New Roman" w:hAnsi="Times New Roman" w:cs="Times New Roman"/>
          <w:b/>
          <w:sz w:val="24"/>
          <w:szCs w:val="24"/>
          <w:lang w:eastAsia="ru-RU"/>
        </w:rPr>
        <w:t>:</w:t>
      </w:r>
    </w:p>
    <w:p w:rsidR="00827EBB" w:rsidRPr="00867EE2" w:rsidRDefault="009F6202" w:rsidP="00971EBF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обогащение словарного запаса благодаря игровому общению </w:t>
      </w:r>
      <w:proofErr w:type="gramStart"/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со</w:t>
      </w:r>
      <w:proofErr w:type="gramEnd"/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 взрослыми;</w:t>
      </w:r>
    </w:p>
    <w:p w:rsidR="00827EBB" w:rsidRPr="00867EE2" w:rsidRDefault="009F6202" w:rsidP="00971EBF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развитие навыков самостоятельного связного рассказа и пересказа в процессе игр с песком;</w:t>
      </w:r>
    </w:p>
    <w:p w:rsidR="00827EBB" w:rsidRPr="00867EE2" w:rsidRDefault="009F6202" w:rsidP="00971EBF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формирование грамотной диалогической и монологической речи посредством театрализованной игры с фигурками на песке;</w:t>
      </w:r>
    </w:p>
    <w:p w:rsidR="00827EBB" w:rsidRPr="00867EE2" w:rsidRDefault="009F6202" w:rsidP="00971EBF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совершенствование речевой активности: умение поддержать беседу, делиться своими впечатлениями и ощущениями.</w:t>
      </w:r>
    </w:p>
    <w:p w:rsidR="00DA69B2" w:rsidRPr="00867EE2" w:rsidRDefault="00827EBB" w:rsidP="00971EBF">
      <w:pPr>
        <w:pStyle w:val="a5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b/>
          <w:sz w:val="24"/>
          <w:szCs w:val="24"/>
          <w:lang w:eastAsia="ru-RU"/>
        </w:rPr>
        <w:lastRenderedPageBreak/>
        <w:t>Художест</w:t>
      </w:r>
      <w:r w:rsidR="00DA69B2" w:rsidRPr="00867EE2">
        <w:rPr>
          <w:rFonts w:ascii="Times New Roman" w:hAnsi="Times New Roman" w:cs="Times New Roman"/>
          <w:b/>
          <w:sz w:val="24"/>
          <w:szCs w:val="24"/>
          <w:lang w:eastAsia="ru-RU"/>
        </w:rPr>
        <w:t>венно-эстетического развития</w:t>
      </w:r>
      <w:proofErr w:type="gramStart"/>
      <w:r w:rsidR="00DA69B2" w:rsidRPr="00867EE2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:</w:t>
      </w:r>
      <w:proofErr w:type="gramEnd"/>
    </w:p>
    <w:p w:rsidR="00827EBB" w:rsidRPr="00867EE2" w:rsidRDefault="009F6202" w:rsidP="00971EBF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стимулирование раскрытия внутреннего потенциала ребёнка, развития фантазии и творческого мышления посредством:</w:t>
      </w:r>
    </w:p>
    <w:p w:rsidR="00827EBB" w:rsidRPr="00867EE2" w:rsidRDefault="009F6202" w:rsidP="00971EBF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рисования на песке;</w:t>
      </w:r>
    </w:p>
    <w:p w:rsidR="00827EBB" w:rsidRPr="00867EE2" w:rsidRDefault="009F6202" w:rsidP="00971EBF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технического и художественного конструирования из кинетического песк</w:t>
      </w:r>
      <w:r w:rsidR="00971EBF" w:rsidRPr="00867EE2">
        <w:rPr>
          <w:rFonts w:ascii="Times New Roman" w:hAnsi="Times New Roman" w:cs="Times New Roman"/>
          <w:sz w:val="24"/>
          <w:szCs w:val="24"/>
          <w:lang w:eastAsia="ru-RU"/>
        </w:rPr>
        <w:t>а.</w:t>
      </w:r>
    </w:p>
    <w:p w:rsidR="00971EBF" w:rsidRPr="00867EE2" w:rsidRDefault="00971EBF" w:rsidP="009F6202">
      <w:pPr>
        <w:pStyle w:val="a5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827EBB" w:rsidRPr="00867EE2" w:rsidRDefault="00827EBB" w:rsidP="009F6202">
      <w:pPr>
        <w:pStyle w:val="a5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b/>
          <w:sz w:val="24"/>
          <w:szCs w:val="24"/>
          <w:lang w:eastAsia="ru-RU"/>
        </w:rPr>
        <w:t>Противопоказания к использованию метода песочной терапии:</w:t>
      </w:r>
    </w:p>
    <w:p w:rsidR="00827EBB" w:rsidRPr="00867EE2" w:rsidRDefault="009F6202" w:rsidP="009F6202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синдром дефицита внимания с </w:t>
      </w:r>
      <w:proofErr w:type="spellStart"/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гиперактивностью</w:t>
      </w:r>
      <w:proofErr w:type="spellEnd"/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;</w:t>
      </w:r>
    </w:p>
    <w:p w:rsidR="00827EBB" w:rsidRPr="00867EE2" w:rsidRDefault="009F6202" w:rsidP="009F6202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склонность к лёгочным и аллергическим заболеваниям;</w:t>
      </w:r>
    </w:p>
    <w:p w:rsidR="00827EBB" w:rsidRPr="00867EE2" w:rsidRDefault="009F6202" w:rsidP="009F6202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нарушения кожного покрова (травмы и порезы).</w:t>
      </w:r>
    </w:p>
    <w:p w:rsidR="00FD0206" w:rsidRPr="00867EE2" w:rsidRDefault="00FD0206" w:rsidP="00456C2B">
      <w:pPr>
        <w:pStyle w:val="a3"/>
        <w:shd w:val="clear" w:color="auto" w:fill="FFFFFF" w:themeFill="background1"/>
        <w:spacing w:before="76" w:beforeAutospacing="0" w:after="76" w:afterAutospacing="0"/>
      </w:pPr>
    </w:p>
    <w:p w:rsidR="00827EBB" w:rsidRPr="00867EE2" w:rsidRDefault="00DA69B2" w:rsidP="00827EBB">
      <w:pPr>
        <w:shd w:val="clear" w:color="auto" w:fill="FFFFFF"/>
        <w:spacing w:after="253" w:line="240" w:lineRule="auto"/>
        <w:rPr>
          <w:rFonts w:ascii="Times New Roman" w:eastAsia="Times New Roman" w:hAnsi="Times New Roman" w:cs="Times New Roman"/>
          <w:color w:val="1B1C2A"/>
          <w:sz w:val="24"/>
          <w:szCs w:val="24"/>
          <w:lang w:eastAsia="ru-RU"/>
        </w:rPr>
      </w:pPr>
      <w:r w:rsidRPr="00867EE2">
        <w:rPr>
          <w:rFonts w:ascii="Times New Roman" w:eastAsia="Times New Roman" w:hAnsi="Times New Roman" w:cs="Times New Roman"/>
          <w:b/>
          <w:color w:val="1B1C2A"/>
          <w:sz w:val="24"/>
          <w:szCs w:val="24"/>
          <w:lang w:eastAsia="ru-RU"/>
        </w:rPr>
        <w:t>Д</w:t>
      </w:r>
      <w:r w:rsidR="00827EBB" w:rsidRPr="00867EE2">
        <w:rPr>
          <w:rFonts w:ascii="Times New Roman" w:eastAsia="Times New Roman" w:hAnsi="Times New Roman" w:cs="Times New Roman"/>
          <w:b/>
          <w:color w:val="1B1C2A"/>
          <w:sz w:val="24"/>
          <w:szCs w:val="24"/>
          <w:lang w:eastAsia="ru-RU"/>
        </w:rPr>
        <w:t>ля активизации познавательного интереса, поисковой деятельности</w:t>
      </w:r>
      <w:r w:rsidR="00827EBB" w:rsidRPr="00867EE2">
        <w:rPr>
          <w:rFonts w:ascii="Times New Roman" w:eastAsia="Times New Roman" w:hAnsi="Times New Roman" w:cs="Times New Roman"/>
          <w:color w:val="1B1C2A"/>
          <w:sz w:val="24"/>
          <w:szCs w:val="24"/>
          <w:lang w:eastAsia="ru-RU"/>
        </w:rPr>
        <w:t xml:space="preserve"> </w:t>
      </w:r>
      <w:r w:rsidR="00827EBB" w:rsidRPr="00867EE2">
        <w:rPr>
          <w:rFonts w:ascii="Times New Roman" w:eastAsia="Times New Roman" w:hAnsi="Times New Roman" w:cs="Times New Roman"/>
          <w:b/>
          <w:color w:val="1B1C2A"/>
          <w:sz w:val="24"/>
          <w:szCs w:val="24"/>
          <w:lang w:eastAsia="ru-RU"/>
        </w:rPr>
        <w:t>и внимания</w:t>
      </w:r>
      <w:r w:rsidR="00827EBB" w:rsidRPr="00867EE2">
        <w:rPr>
          <w:rFonts w:ascii="Times New Roman" w:eastAsia="Times New Roman" w:hAnsi="Times New Roman" w:cs="Times New Roman"/>
          <w:color w:val="1B1C2A"/>
          <w:sz w:val="24"/>
          <w:szCs w:val="24"/>
          <w:lang w:eastAsia="ru-RU"/>
        </w:rPr>
        <w:t xml:space="preserve"> маленьких воспитанников педагог во вводной части занятия обычно использует богатый и разнообразный мотивирующий материал в сочетании с педагогическими приёмами:</w:t>
      </w:r>
    </w:p>
    <w:p w:rsidR="00971EBF" w:rsidRPr="00867EE2" w:rsidRDefault="00971EBF" w:rsidP="00971EBF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>-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 xml:space="preserve">сюрпризный момент — введение в диалог с детьми игрушечного персонажа (игрушка или </w:t>
      </w:r>
      <w:proofErr w:type="spellStart"/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видеообращение</w:t>
      </w:r>
      <w:proofErr w:type="spellEnd"/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), любимого сказочного героя, который обратится с просьбой о помощи, озадачит и порадует, пригласит детей в увлекательное путешествие в сказочную страну.</w:t>
      </w:r>
    </w:p>
    <w:p w:rsidR="00827EBB" w:rsidRPr="00867EE2" w:rsidRDefault="00971EBF" w:rsidP="00971EBF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>-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стихотворения и загадки;</w:t>
      </w:r>
    </w:p>
    <w:p w:rsidR="00827EBB" w:rsidRPr="00867EE2" w:rsidRDefault="00971EBF" w:rsidP="00971EBF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>-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игры;</w:t>
      </w:r>
    </w:p>
    <w:p w:rsidR="00827EBB" w:rsidRPr="00867EE2" w:rsidRDefault="00971EBF" w:rsidP="00971EBF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>-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познавательные беседы;</w:t>
      </w:r>
    </w:p>
    <w:p w:rsidR="00827EBB" w:rsidRPr="00867EE2" w:rsidRDefault="00971EBF" w:rsidP="00971EBF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>-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проблемные ситуации;</w:t>
      </w:r>
    </w:p>
    <w:p w:rsidR="00827EBB" w:rsidRPr="00867EE2" w:rsidRDefault="00971EBF" w:rsidP="00971EBF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867EE2">
        <w:rPr>
          <w:rFonts w:ascii="Times New Roman" w:hAnsi="Times New Roman" w:cs="Times New Roman"/>
          <w:sz w:val="24"/>
          <w:szCs w:val="24"/>
          <w:lang w:eastAsia="ru-RU"/>
        </w:rPr>
        <w:t>-</w:t>
      </w:r>
      <w:r w:rsidR="00827EBB" w:rsidRPr="00867EE2">
        <w:rPr>
          <w:rFonts w:ascii="Times New Roman" w:hAnsi="Times New Roman" w:cs="Times New Roman"/>
          <w:sz w:val="24"/>
          <w:szCs w:val="24"/>
          <w:lang w:eastAsia="ru-RU"/>
        </w:rPr>
        <w:t>музыкальное сопровождение, просмотр картинок, демонстрацию презентаций, видео или мультипликационных фильмов.</w:t>
      </w:r>
    </w:p>
    <w:p w:rsidR="00FD0206" w:rsidRPr="00867EE2" w:rsidRDefault="00FD0206" w:rsidP="00FD0206">
      <w:pPr>
        <w:pStyle w:val="a3"/>
        <w:shd w:val="clear" w:color="auto" w:fill="FFFFFF" w:themeFill="background1"/>
        <w:spacing w:before="76" w:beforeAutospacing="0" w:after="76" w:afterAutospacing="0"/>
      </w:pPr>
      <w:r w:rsidRPr="00867EE2">
        <w:t> </w:t>
      </w:r>
    </w:p>
    <w:p w:rsidR="00FD0206" w:rsidRPr="00867EE2" w:rsidRDefault="00FD0206" w:rsidP="00FD0206">
      <w:pPr>
        <w:pStyle w:val="a3"/>
        <w:shd w:val="clear" w:color="auto" w:fill="FFFFFF" w:themeFill="background1"/>
        <w:spacing w:before="76" w:beforeAutospacing="0" w:after="76" w:afterAutospacing="0"/>
      </w:pPr>
      <w:r w:rsidRPr="00867EE2">
        <w:t> </w:t>
      </w:r>
    </w:p>
    <w:p w:rsidR="00FD0206" w:rsidRPr="00867EE2" w:rsidRDefault="00FD0206" w:rsidP="00FD0206">
      <w:pPr>
        <w:pStyle w:val="a3"/>
        <w:shd w:val="clear" w:color="auto" w:fill="FFFFFF" w:themeFill="background1"/>
        <w:spacing w:before="76" w:beforeAutospacing="0" w:after="76" w:afterAutospacing="0"/>
      </w:pPr>
      <w:r w:rsidRPr="00867EE2">
        <w:t> </w:t>
      </w:r>
    </w:p>
    <w:p w:rsidR="0067619A" w:rsidRPr="00867EE2" w:rsidRDefault="0067619A" w:rsidP="00FD0206">
      <w:pPr>
        <w:pStyle w:val="a3"/>
        <w:shd w:val="clear" w:color="auto" w:fill="FFFFFF" w:themeFill="background1"/>
        <w:spacing w:before="76" w:beforeAutospacing="0" w:after="76" w:afterAutospacing="0"/>
      </w:pPr>
    </w:p>
    <w:p w:rsidR="0067619A" w:rsidRPr="00867EE2" w:rsidRDefault="0067619A" w:rsidP="00FD0206">
      <w:pPr>
        <w:pStyle w:val="a3"/>
        <w:shd w:val="clear" w:color="auto" w:fill="FFFFFF" w:themeFill="background1"/>
        <w:spacing w:before="76" w:beforeAutospacing="0" w:after="76" w:afterAutospacing="0"/>
      </w:pPr>
    </w:p>
    <w:p w:rsidR="0067619A" w:rsidRPr="00867EE2" w:rsidRDefault="0067619A" w:rsidP="00FD0206">
      <w:pPr>
        <w:pStyle w:val="a3"/>
        <w:shd w:val="clear" w:color="auto" w:fill="FFFFFF" w:themeFill="background1"/>
        <w:spacing w:before="76" w:beforeAutospacing="0" w:after="76" w:afterAutospacing="0"/>
      </w:pPr>
    </w:p>
    <w:p w:rsidR="0067619A" w:rsidRPr="00867EE2" w:rsidRDefault="0067619A" w:rsidP="00FD0206">
      <w:pPr>
        <w:pStyle w:val="a3"/>
        <w:shd w:val="clear" w:color="auto" w:fill="FFFFFF" w:themeFill="background1"/>
        <w:spacing w:before="76" w:beforeAutospacing="0" w:after="76" w:afterAutospacing="0"/>
      </w:pPr>
    </w:p>
    <w:p w:rsidR="0067619A" w:rsidRPr="00867EE2" w:rsidRDefault="0067619A" w:rsidP="00FD0206">
      <w:pPr>
        <w:pStyle w:val="a3"/>
        <w:shd w:val="clear" w:color="auto" w:fill="FFFFFF" w:themeFill="background1"/>
        <w:spacing w:before="76" w:beforeAutospacing="0" w:after="76" w:afterAutospacing="0"/>
      </w:pPr>
    </w:p>
    <w:p w:rsidR="0067619A" w:rsidRPr="00867EE2" w:rsidRDefault="0067619A" w:rsidP="00FD0206">
      <w:pPr>
        <w:pStyle w:val="a3"/>
        <w:shd w:val="clear" w:color="auto" w:fill="FFFFFF" w:themeFill="background1"/>
        <w:spacing w:before="76" w:beforeAutospacing="0" w:after="76" w:afterAutospacing="0"/>
      </w:pPr>
    </w:p>
    <w:p w:rsidR="0067619A" w:rsidRPr="00867EE2" w:rsidRDefault="0067619A" w:rsidP="00FD0206">
      <w:pPr>
        <w:pStyle w:val="a3"/>
        <w:shd w:val="clear" w:color="auto" w:fill="FFFFFF" w:themeFill="background1"/>
        <w:spacing w:before="76" w:beforeAutospacing="0" w:after="76" w:afterAutospacing="0"/>
      </w:pPr>
    </w:p>
    <w:p w:rsidR="0067619A" w:rsidRDefault="0067619A" w:rsidP="00FD0206">
      <w:pPr>
        <w:pStyle w:val="a3"/>
        <w:shd w:val="clear" w:color="auto" w:fill="FFFFFF" w:themeFill="background1"/>
        <w:spacing w:before="76" w:beforeAutospacing="0" w:after="76" w:afterAutospacing="0"/>
        <w:rPr>
          <w:sz w:val="20"/>
          <w:szCs w:val="20"/>
        </w:rPr>
      </w:pPr>
      <w:r w:rsidRPr="0067619A">
        <w:rPr>
          <w:noProof/>
          <w:sz w:val="20"/>
          <w:szCs w:val="20"/>
        </w:rPr>
        <w:lastRenderedPageBreak/>
        <w:drawing>
          <wp:inline distT="0" distB="0" distL="0" distR="0">
            <wp:extent cx="9191028" cy="5990927"/>
            <wp:effectExtent l="19050" t="0" r="0" b="0"/>
            <wp:docPr id="18" name="Рисунок 8" descr="C:\Users\Елена\Pictures\IMG20220114171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лена\Pictures\IMG2022011417131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6487" cy="5994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619A" w:rsidRDefault="0067619A" w:rsidP="00FD0206">
      <w:pPr>
        <w:pStyle w:val="a3"/>
        <w:shd w:val="clear" w:color="auto" w:fill="FFFFFF" w:themeFill="background1"/>
        <w:spacing w:before="76" w:beforeAutospacing="0" w:after="76" w:afterAutospacing="0"/>
        <w:rPr>
          <w:sz w:val="20"/>
          <w:szCs w:val="20"/>
        </w:rPr>
      </w:pPr>
      <w:r w:rsidRPr="0067619A">
        <w:rPr>
          <w:noProof/>
          <w:sz w:val="20"/>
          <w:szCs w:val="20"/>
        </w:rPr>
        <w:lastRenderedPageBreak/>
        <w:drawing>
          <wp:inline distT="0" distB="0" distL="0" distR="0">
            <wp:extent cx="8952934" cy="6246891"/>
            <wp:effectExtent l="19050" t="0" r="566" b="0"/>
            <wp:docPr id="19" name="Рисунок 11" descr="C:\Users\Елена\Pictures\IMG20220114171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ена\Pictures\IMG202201141715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4817" cy="6255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619A" w:rsidRDefault="0067619A" w:rsidP="00FD0206">
      <w:pPr>
        <w:pStyle w:val="a3"/>
        <w:shd w:val="clear" w:color="auto" w:fill="FFFFFF" w:themeFill="background1"/>
        <w:spacing w:before="76" w:beforeAutospacing="0" w:after="76" w:afterAutospacing="0"/>
        <w:rPr>
          <w:sz w:val="20"/>
          <w:szCs w:val="20"/>
        </w:rPr>
      </w:pPr>
      <w:r w:rsidRPr="0067619A">
        <w:rPr>
          <w:noProof/>
          <w:sz w:val="20"/>
          <w:szCs w:val="20"/>
        </w:rPr>
        <w:lastRenderedPageBreak/>
        <w:drawing>
          <wp:inline distT="0" distB="0" distL="0" distR="0">
            <wp:extent cx="8871453" cy="6400800"/>
            <wp:effectExtent l="19050" t="0" r="5847" b="0"/>
            <wp:docPr id="20" name="Рисунок 10" descr="C:\Users\Елена\Pictures\IMG20220114171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лена\Pictures\IMG202201141714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4442" cy="6402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BCF" w:rsidRDefault="0067619A" w:rsidP="00FD0206">
      <w:pPr>
        <w:pStyle w:val="a3"/>
        <w:shd w:val="clear" w:color="auto" w:fill="FFFFFF" w:themeFill="background1"/>
        <w:spacing w:before="76" w:beforeAutospacing="0" w:after="76" w:afterAutospacing="0"/>
        <w:rPr>
          <w:sz w:val="20"/>
          <w:szCs w:val="20"/>
        </w:rPr>
      </w:pPr>
      <w:r w:rsidRPr="0067619A">
        <w:rPr>
          <w:noProof/>
          <w:sz w:val="20"/>
          <w:szCs w:val="20"/>
        </w:rPr>
        <w:lastRenderedPageBreak/>
        <w:drawing>
          <wp:inline distT="0" distB="0" distL="0" distR="0">
            <wp:extent cx="9251950" cy="6292370"/>
            <wp:effectExtent l="19050" t="0" r="6350" b="0"/>
            <wp:docPr id="21" name="Рисунок 9" descr="C:\Users\Елена\Pictures\IMG20220114171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лена\Pictures\IMG202201141713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9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7A1" w:rsidRDefault="001657A1" w:rsidP="00FD0206">
      <w:pPr>
        <w:pStyle w:val="a3"/>
        <w:shd w:val="clear" w:color="auto" w:fill="FFFFFF" w:themeFill="background1"/>
        <w:spacing w:before="76" w:beforeAutospacing="0" w:after="76" w:afterAutospacing="0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9251950" cy="6940026"/>
            <wp:effectExtent l="19050" t="0" r="6350" b="0"/>
            <wp:docPr id="2" name="Рисунок 1" descr="C:\Users\Елена\Pictures\IMG20220114171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Pictures\IMG202201141714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40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619A" w:rsidRDefault="0067619A" w:rsidP="00FD0206">
      <w:pPr>
        <w:pStyle w:val="a3"/>
        <w:shd w:val="clear" w:color="auto" w:fill="FFFFFF" w:themeFill="background1"/>
        <w:spacing w:before="76" w:beforeAutospacing="0" w:after="76" w:afterAutospacing="0"/>
        <w:rPr>
          <w:sz w:val="20"/>
          <w:szCs w:val="20"/>
        </w:rPr>
      </w:pPr>
      <w:r w:rsidRPr="0067619A">
        <w:rPr>
          <w:noProof/>
          <w:sz w:val="20"/>
          <w:szCs w:val="20"/>
        </w:rPr>
        <w:lastRenderedPageBreak/>
        <w:drawing>
          <wp:inline distT="0" distB="0" distL="0" distR="0">
            <wp:extent cx="8895176" cy="6083929"/>
            <wp:effectExtent l="19050" t="0" r="1174" b="0"/>
            <wp:docPr id="16" name="Рисунок 14" descr="C:\Users\Елена\Pictures\IMG20220114171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лена\Pictures\IMG202201141717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1851" cy="6088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BCF" w:rsidRDefault="00264BCF" w:rsidP="00FD0206">
      <w:pPr>
        <w:pStyle w:val="a3"/>
        <w:shd w:val="clear" w:color="auto" w:fill="FFFFFF" w:themeFill="background1"/>
        <w:spacing w:before="76" w:beforeAutospacing="0" w:after="76" w:afterAutospacing="0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9251950" cy="6940026"/>
            <wp:effectExtent l="19050" t="0" r="6350" b="0"/>
            <wp:docPr id="5" name="Рисунок 2" descr="C:\Users\Елена\Pictures\IMG20220114171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Pictures\IMG202201141717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40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E4F" w:rsidRDefault="00400E4F" w:rsidP="00FD0206">
      <w:pPr>
        <w:pStyle w:val="a3"/>
        <w:shd w:val="clear" w:color="auto" w:fill="FFFFFF" w:themeFill="background1"/>
        <w:spacing w:before="76" w:beforeAutospacing="0" w:after="76" w:afterAutospacing="0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9251950" cy="6940026"/>
            <wp:effectExtent l="19050" t="0" r="6350" b="0"/>
            <wp:docPr id="9" name="Рисунок 6" descr="C:\Users\Елена\Pictures\IMG20220114171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Pictures\IMG202201141717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40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619A" w:rsidRDefault="0067619A" w:rsidP="00FD0206">
      <w:pPr>
        <w:pStyle w:val="a3"/>
        <w:shd w:val="clear" w:color="auto" w:fill="FFFFFF" w:themeFill="background1"/>
        <w:spacing w:before="76" w:beforeAutospacing="0" w:after="76" w:afterAutospacing="0"/>
        <w:rPr>
          <w:sz w:val="20"/>
          <w:szCs w:val="20"/>
        </w:rPr>
      </w:pPr>
      <w:r w:rsidRPr="0067619A">
        <w:rPr>
          <w:noProof/>
          <w:sz w:val="20"/>
          <w:szCs w:val="20"/>
        </w:rPr>
        <w:lastRenderedPageBreak/>
        <w:drawing>
          <wp:inline distT="0" distB="0" distL="0" distR="0">
            <wp:extent cx="8850597" cy="6638964"/>
            <wp:effectExtent l="19050" t="0" r="7653" b="0"/>
            <wp:docPr id="17" name="Рисунок 2" descr="C:\Users\Елена\Pictures\IMG20220114171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Pictures\IMG202201141718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2760" cy="6640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528" w:rsidRDefault="00416528" w:rsidP="00FD0206">
      <w:pPr>
        <w:pStyle w:val="a3"/>
        <w:shd w:val="clear" w:color="auto" w:fill="FFFFFF" w:themeFill="background1"/>
        <w:spacing w:before="76" w:beforeAutospacing="0" w:after="76" w:afterAutospacing="0"/>
        <w:rPr>
          <w:sz w:val="20"/>
          <w:szCs w:val="20"/>
        </w:rPr>
      </w:pPr>
      <w:r w:rsidRPr="00416528">
        <w:rPr>
          <w:noProof/>
          <w:sz w:val="20"/>
          <w:szCs w:val="20"/>
        </w:rPr>
        <w:lastRenderedPageBreak/>
        <w:drawing>
          <wp:inline distT="0" distB="0" distL="0" distR="0">
            <wp:extent cx="9251950" cy="6940028"/>
            <wp:effectExtent l="19050" t="0" r="6350" b="0"/>
            <wp:docPr id="22" name="Рисунок 3" descr="C:\Users\Елена\Pictures\IMG20220114171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Pictures\IMG2022011417183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40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835" w:rsidRDefault="00690835" w:rsidP="00FD0206">
      <w:pPr>
        <w:pStyle w:val="a3"/>
        <w:shd w:val="clear" w:color="auto" w:fill="FFFFFF" w:themeFill="background1"/>
        <w:spacing w:before="76" w:beforeAutospacing="0" w:after="76" w:afterAutospacing="0"/>
        <w:rPr>
          <w:sz w:val="20"/>
          <w:szCs w:val="20"/>
        </w:rPr>
      </w:pPr>
      <w:r w:rsidRPr="00690835">
        <w:rPr>
          <w:noProof/>
          <w:sz w:val="20"/>
          <w:szCs w:val="20"/>
        </w:rPr>
        <w:lastRenderedPageBreak/>
        <w:drawing>
          <wp:inline distT="0" distB="0" distL="0" distR="0">
            <wp:extent cx="9251950" cy="6122465"/>
            <wp:effectExtent l="19050" t="0" r="6350" b="0"/>
            <wp:docPr id="23" name="Рисунок 6" descr="C:\Users\Елена\Pictures\IMG20220114171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Pictures\IMG202201141719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2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E4F" w:rsidRPr="00DA69B2" w:rsidRDefault="00690835" w:rsidP="00FD0206">
      <w:pPr>
        <w:pStyle w:val="a3"/>
        <w:shd w:val="clear" w:color="auto" w:fill="FFFFFF" w:themeFill="background1"/>
        <w:spacing w:before="76" w:beforeAutospacing="0" w:after="76" w:afterAutospacing="0"/>
        <w:rPr>
          <w:sz w:val="20"/>
          <w:szCs w:val="20"/>
        </w:rPr>
      </w:pPr>
      <w:r w:rsidRPr="00690835">
        <w:rPr>
          <w:noProof/>
          <w:sz w:val="20"/>
          <w:szCs w:val="20"/>
        </w:rPr>
        <w:lastRenderedPageBreak/>
        <w:drawing>
          <wp:inline distT="0" distB="0" distL="0" distR="0">
            <wp:extent cx="9251950" cy="6580230"/>
            <wp:effectExtent l="19050" t="0" r="6350" b="0"/>
            <wp:docPr id="24" name="Рисунок 5" descr="C:\Users\Елена\Pictures\IMG20220114171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Pictures\IMG202201141719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80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835" w:rsidRDefault="00D03F53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531832" cy="6862527"/>
            <wp:effectExtent l="19050" t="0" r="0" b="0"/>
            <wp:docPr id="15" name="Рисунок 15" descr="C:\Users\Елена\Pictures\IMG20220114171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лена\Pictures\IMG202201141718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2779" cy="686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BCF" w:rsidRDefault="00264BCF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540121" cy="6406072"/>
            <wp:effectExtent l="19050" t="0" r="0" b="0"/>
            <wp:docPr id="7" name="Рисунок 4" descr="C:\Users\Елена\Pictures\IMG20220114171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Pictures\IMG202201141719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7858" cy="640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F53" w:rsidRDefault="00D03F53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161164" cy="6871928"/>
            <wp:effectExtent l="19050" t="0" r="1886" b="0"/>
            <wp:docPr id="4" name="Рисунок 4" descr="C:\Users\Елена\Pictures\IMG20220114171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Pictures\IMG202201141719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0695" cy="6879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11A" w:rsidRDefault="00D03F5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901922" cy="6677465"/>
            <wp:effectExtent l="19050" t="0" r="0" b="0"/>
            <wp:docPr id="1" name="Рисунок 1" descr="C:\Users\Елена\Pictures\IMG20220114171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Pictures\IMG202201141718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4683" cy="6687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BCF" w:rsidRDefault="00264B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360340" cy="6688565"/>
            <wp:effectExtent l="19050" t="0" r="0" b="0"/>
            <wp:docPr id="6" name="Рисунок 3" descr="C:\Users\Елена\Pictures\IMG20220114171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Pictures\IMG202201141718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7584" cy="6686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BCF" w:rsidRDefault="00264BCF">
      <w:pPr>
        <w:rPr>
          <w:rFonts w:ascii="Times New Roman" w:hAnsi="Times New Roman" w:cs="Times New Roman"/>
        </w:rPr>
      </w:pPr>
    </w:p>
    <w:p w:rsidR="00690835" w:rsidRDefault="00690835">
      <w:pPr>
        <w:rPr>
          <w:rFonts w:ascii="Times New Roman" w:hAnsi="Times New Roman" w:cs="Times New Roman"/>
        </w:rPr>
      </w:pPr>
      <w:r w:rsidRPr="00690835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8708491" cy="5239304"/>
            <wp:effectExtent l="19050" t="0" r="0" b="0"/>
            <wp:docPr id="25" name="Рисунок 12" descr="C:\Users\Елена\Pictures\IMG20220114171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лена\Pictures\IMG202201141715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8948" cy="5245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3F4" w:rsidRPr="009C47C3" w:rsidRDefault="005C63F4">
      <w:pPr>
        <w:rPr>
          <w:rFonts w:ascii="Times New Roman" w:hAnsi="Times New Roman" w:cs="Times New Roman"/>
          <w:sz w:val="24"/>
          <w:szCs w:val="24"/>
        </w:rPr>
      </w:pPr>
      <w:r w:rsidRPr="009C47C3">
        <w:rPr>
          <w:rFonts w:ascii="Times New Roman" w:hAnsi="Times New Roman" w:cs="Times New Roman"/>
          <w:sz w:val="24"/>
          <w:szCs w:val="24"/>
        </w:rPr>
        <w:t>Знакомство с профессиями садовод и овощевод.</w:t>
      </w:r>
    </w:p>
    <w:p w:rsidR="005C63F4" w:rsidRDefault="005C63F4">
      <w:pPr>
        <w:rPr>
          <w:rFonts w:ascii="Times New Roman" w:hAnsi="Times New Roman" w:cs="Times New Roman"/>
        </w:rPr>
      </w:pPr>
    </w:p>
    <w:p w:rsidR="005C63F4" w:rsidRPr="00C536AE" w:rsidRDefault="005C63F4" w:rsidP="005C63F4">
      <w:pPr>
        <w:rPr>
          <w:rFonts w:ascii="Times New Roman" w:eastAsia="Times New Roman" w:hAnsi="Times New Roman" w:cs="Times New Roman"/>
          <w:b/>
          <w:color w:val="1B1C2A"/>
          <w:sz w:val="24"/>
          <w:szCs w:val="24"/>
          <w:lang w:eastAsia="ru-RU"/>
        </w:rPr>
      </w:pPr>
      <w:r w:rsidRPr="00C536AE">
        <w:rPr>
          <w:rFonts w:ascii="Times New Roman" w:hAnsi="Times New Roman" w:cs="Times New Roman"/>
          <w:b/>
          <w:sz w:val="24"/>
          <w:szCs w:val="24"/>
        </w:rPr>
        <w:t xml:space="preserve">Результат  взаимодействия с </w:t>
      </w:r>
      <w:r w:rsidRPr="00C536AE">
        <w:rPr>
          <w:rStyle w:val="a4"/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наглядно-демонстративным  пособием   "Огород-сад" с кинетическим песком должен реализовать задачи:</w:t>
      </w:r>
      <w:r w:rsidRPr="00C536AE">
        <w:rPr>
          <w:rFonts w:ascii="Times New Roman" w:eastAsia="Times New Roman" w:hAnsi="Times New Roman" w:cs="Times New Roman"/>
          <w:b/>
          <w:color w:val="1B1C2A"/>
          <w:sz w:val="24"/>
          <w:szCs w:val="24"/>
          <w:lang w:eastAsia="ru-RU"/>
        </w:rPr>
        <w:t xml:space="preserve"> игрового</w:t>
      </w:r>
      <w:proofErr w:type="gramStart"/>
      <w:r w:rsidRPr="00C536AE">
        <w:rPr>
          <w:rFonts w:ascii="Times New Roman" w:eastAsia="Times New Roman" w:hAnsi="Times New Roman" w:cs="Times New Roman"/>
          <w:b/>
          <w:color w:val="1B1C2A"/>
          <w:sz w:val="24"/>
          <w:szCs w:val="24"/>
          <w:lang w:eastAsia="ru-RU"/>
        </w:rPr>
        <w:t xml:space="preserve"> ,</w:t>
      </w:r>
      <w:proofErr w:type="gramEnd"/>
      <w:r w:rsidRPr="00C536AE">
        <w:rPr>
          <w:rFonts w:ascii="Times New Roman" w:eastAsia="Times New Roman" w:hAnsi="Times New Roman" w:cs="Times New Roman"/>
          <w:b/>
          <w:color w:val="1B1C2A"/>
          <w:sz w:val="24"/>
          <w:szCs w:val="24"/>
          <w:lang w:eastAsia="ru-RU"/>
        </w:rPr>
        <w:t>речевого  , ФЭМП,  художественно-эстетического и эмоционально-психологического развития детей .</w:t>
      </w:r>
    </w:p>
    <w:p w:rsidR="005C63F4" w:rsidRPr="00DA69B2" w:rsidRDefault="005C63F4">
      <w:pPr>
        <w:rPr>
          <w:rFonts w:ascii="Times New Roman" w:hAnsi="Times New Roman" w:cs="Times New Roman"/>
        </w:rPr>
      </w:pPr>
    </w:p>
    <w:sectPr w:rsidR="005C63F4" w:rsidRPr="00DA69B2" w:rsidSect="00D03F53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3D3AD2"/>
    <w:multiLevelType w:val="multilevel"/>
    <w:tmpl w:val="970C22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8986764"/>
    <w:multiLevelType w:val="multilevel"/>
    <w:tmpl w:val="579218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C77324"/>
    <w:multiLevelType w:val="multilevel"/>
    <w:tmpl w:val="F9A014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07C3ACE"/>
    <w:multiLevelType w:val="multilevel"/>
    <w:tmpl w:val="758E3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5EF130B"/>
    <w:multiLevelType w:val="multilevel"/>
    <w:tmpl w:val="831AFA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BF63BD5"/>
    <w:multiLevelType w:val="multilevel"/>
    <w:tmpl w:val="31CCEA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4"/>
  </w:num>
  <w:num w:numId="5">
    <w:abstractNumId w:val="5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9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D0206"/>
    <w:rsid w:val="001657A1"/>
    <w:rsid w:val="00264BCF"/>
    <w:rsid w:val="002C6258"/>
    <w:rsid w:val="002D2CE0"/>
    <w:rsid w:val="00325631"/>
    <w:rsid w:val="00400644"/>
    <w:rsid w:val="00400E4F"/>
    <w:rsid w:val="00416528"/>
    <w:rsid w:val="00456C2B"/>
    <w:rsid w:val="005C63F4"/>
    <w:rsid w:val="0062011A"/>
    <w:rsid w:val="0067619A"/>
    <w:rsid w:val="00690835"/>
    <w:rsid w:val="00700F2B"/>
    <w:rsid w:val="00702C6A"/>
    <w:rsid w:val="00754DA2"/>
    <w:rsid w:val="007F4716"/>
    <w:rsid w:val="00827EBB"/>
    <w:rsid w:val="008443AF"/>
    <w:rsid w:val="00867EE2"/>
    <w:rsid w:val="00913C5B"/>
    <w:rsid w:val="00971EBF"/>
    <w:rsid w:val="009C47C3"/>
    <w:rsid w:val="009F6202"/>
    <w:rsid w:val="00A6078C"/>
    <w:rsid w:val="00BD2E5D"/>
    <w:rsid w:val="00C536AE"/>
    <w:rsid w:val="00C95D3E"/>
    <w:rsid w:val="00CC0EF5"/>
    <w:rsid w:val="00CF5276"/>
    <w:rsid w:val="00D03F53"/>
    <w:rsid w:val="00DA69B2"/>
    <w:rsid w:val="00DB0D2B"/>
    <w:rsid w:val="00E63FFB"/>
    <w:rsid w:val="00FD02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011A"/>
  </w:style>
  <w:style w:type="paragraph" w:styleId="3">
    <w:name w:val="heading 3"/>
    <w:basedOn w:val="a"/>
    <w:link w:val="30"/>
    <w:uiPriority w:val="9"/>
    <w:qFormat/>
    <w:rsid w:val="00827EB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D02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FD0206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827EB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5">
    <w:name w:val="No Spacing"/>
    <w:uiPriority w:val="1"/>
    <w:qFormat/>
    <w:rsid w:val="00BD2E5D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D03F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03F5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149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55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65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1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91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97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24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307</TotalTime>
  <Pages>21</Pages>
  <Words>546</Words>
  <Characters>3117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Елена</cp:lastModifiedBy>
  <cp:revision>8</cp:revision>
  <dcterms:created xsi:type="dcterms:W3CDTF">2022-01-23T20:05:00Z</dcterms:created>
  <dcterms:modified xsi:type="dcterms:W3CDTF">2022-03-29T19:14:00Z</dcterms:modified>
</cp:coreProperties>
</file>