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13" w:rsidRDefault="00DC5013" w:rsidP="00DC501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b/>
        </w:rPr>
        <w:t>Интерактивная игра «По страницам практики»</w:t>
      </w:r>
    </w:p>
    <w:p w:rsidR="00DC5013" w:rsidRDefault="00DC5013" w:rsidP="00DC501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836F6A" w:rsidRPr="00DC5013" w:rsidRDefault="00836F6A" w:rsidP="00DC5013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13012">
        <w:rPr>
          <w:b/>
        </w:rPr>
        <w:t xml:space="preserve">Итоговый педсовет </w:t>
      </w:r>
      <w:r w:rsidR="00DC5013">
        <w:rPr>
          <w:b/>
        </w:rPr>
        <w:t xml:space="preserve">по результатам прохождения </w:t>
      </w:r>
      <w:r w:rsidRPr="00513012">
        <w:rPr>
          <w:b/>
        </w:rPr>
        <w:t xml:space="preserve">ПП </w:t>
      </w:r>
      <w:r w:rsidR="00DC5013" w:rsidRPr="00DC5013">
        <w:rPr>
          <w:b/>
        </w:rPr>
        <w:t xml:space="preserve">«Организация различных видов деятельности и общения детей </w:t>
      </w:r>
      <w:r w:rsidR="00DC5013">
        <w:rPr>
          <w:b/>
        </w:rPr>
        <w:t xml:space="preserve">с сохранным развитием – 2 этап» </w:t>
      </w:r>
      <w:r w:rsidR="00DC5013" w:rsidRPr="00DC5013">
        <w:rPr>
          <w:b/>
        </w:rPr>
        <w:t>по ПМ.02. Обучение и организация различных видов деятельности и общения д</w:t>
      </w:r>
      <w:r w:rsidR="00DC5013">
        <w:rPr>
          <w:b/>
        </w:rPr>
        <w:t xml:space="preserve">етей с сохранным развитием и по </w:t>
      </w:r>
      <w:r w:rsidR="00DC5013" w:rsidRPr="00DC5013">
        <w:rPr>
          <w:b/>
        </w:rPr>
        <w:t>ПМ.01. Организация мероприятий, направленных на укрепление здоровья и физическое развитие детей с ограниченными возможностями з</w:t>
      </w:r>
      <w:r w:rsidR="00DC5013">
        <w:rPr>
          <w:b/>
        </w:rPr>
        <w:t>доровья и с сохранным развитием</w:t>
      </w:r>
    </w:p>
    <w:p w:rsidR="00DC5013" w:rsidRDefault="00836F6A" w:rsidP="00513012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513012">
        <w:rPr>
          <w:b/>
        </w:rPr>
        <w:t>Цель:</w:t>
      </w:r>
      <w:r>
        <w:t xml:space="preserve">  </w:t>
      </w:r>
      <w:r w:rsidR="00DC5013" w:rsidRPr="00DC5013">
        <w:t>Демонстрация</w:t>
      </w:r>
      <w:proofErr w:type="gramEnd"/>
      <w:r w:rsidR="00DC5013" w:rsidRPr="00DC5013">
        <w:t xml:space="preserve"> уровня профессиональной  компетентности  обучающихся через актуализацию профессионально-личностного потенциала студентов  в процессе интерактивной игры.</w:t>
      </w:r>
    </w:p>
    <w:p w:rsidR="00513012" w:rsidRDefault="00513012" w:rsidP="00513012">
      <w:pPr>
        <w:pStyle w:val="a3"/>
        <w:spacing w:before="0" w:beforeAutospacing="0" w:after="0" w:afterAutospacing="0" w:line="360" w:lineRule="auto"/>
        <w:ind w:firstLine="709"/>
        <w:jc w:val="both"/>
      </w:pPr>
      <w:r w:rsidRPr="00513012">
        <w:rPr>
          <w:b/>
        </w:rPr>
        <w:t>Оборудование:</w:t>
      </w:r>
      <w:r>
        <w:t xml:space="preserve"> презентация, </w:t>
      </w:r>
      <w:r w:rsidR="00DC5013">
        <w:t xml:space="preserve">ноутбук, программа </w:t>
      </w:r>
      <w:proofErr w:type="spellStart"/>
      <w:r w:rsidR="00DC5013">
        <w:t>зумм</w:t>
      </w:r>
      <w:proofErr w:type="spellEnd"/>
      <w:r w:rsidR="00DC5013">
        <w:t>, подключение к интернету.</w:t>
      </w:r>
    </w:p>
    <w:p w:rsidR="00513012" w:rsidRDefault="00513012" w:rsidP="0051301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13012">
        <w:rPr>
          <w:b/>
        </w:rPr>
        <w:t>Ход мероприятия:</w:t>
      </w:r>
    </w:p>
    <w:p w:rsidR="00DC5013" w:rsidRPr="00DC5013" w:rsidRDefault="00DC5013" w:rsidP="00DC501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C5013">
        <w:t>Приветствие участников на итоговом педсовете. (перекличка).</w:t>
      </w:r>
    </w:p>
    <w:p w:rsidR="00DC5013" w:rsidRDefault="00DC5013" w:rsidP="00DC501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C5013">
        <w:t xml:space="preserve">Озвучивание темы и цели итогового педсовета. </w:t>
      </w:r>
    </w:p>
    <w:p w:rsidR="00513012" w:rsidRDefault="00DC5013" w:rsidP="00DC501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Озвучивание темы, условий игры, категории вопросов (участники игры по очереди выбирают категори</w:t>
      </w:r>
      <w:r w:rsidR="0096009B">
        <w:t>ю</w:t>
      </w:r>
      <w:r>
        <w:t xml:space="preserve"> вопросов и </w:t>
      </w:r>
      <w:r w:rsidR="0096009B">
        <w:t xml:space="preserve">номер </w:t>
      </w:r>
      <w:r>
        <w:t>вопроса, в течении 1-2 минут готовятся к ответу, озвучивают ответ. Если участник затрудняемся с ответом, ответить может любой желающий).</w:t>
      </w:r>
    </w:p>
    <w:p w:rsidR="00DC5013" w:rsidRPr="00BB49E1" w:rsidRDefault="00DC5013" w:rsidP="00DC5013">
      <w:pPr>
        <w:pStyle w:val="a3"/>
        <w:spacing w:before="0" w:beforeAutospacing="0" w:after="0" w:afterAutospacing="0" w:line="360" w:lineRule="auto"/>
        <w:ind w:left="709"/>
        <w:jc w:val="both"/>
        <w:rPr>
          <w:b/>
        </w:rPr>
      </w:pPr>
      <w:r w:rsidRPr="00BB49E1">
        <w:rPr>
          <w:b/>
        </w:rPr>
        <w:t>Категории вопросов:</w:t>
      </w:r>
    </w:p>
    <w:p w:rsidR="00DC5013" w:rsidRPr="00BB49E1" w:rsidRDefault="00DC5013" w:rsidP="00DC501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BB49E1">
        <w:t>НОД</w:t>
      </w:r>
    </w:p>
    <w:p w:rsidR="00104130" w:rsidRPr="00BB49E1" w:rsidRDefault="00104130" w:rsidP="00DC501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BB49E1">
        <w:t>ТРУД</w:t>
      </w:r>
    </w:p>
    <w:p w:rsidR="00104130" w:rsidRPr="00BB49E1" w:rsidRDefault="00104130" w:rsidP="00DC501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BB49E1">
        <w:t>ИГРА</w:t>
      </w:r>
    </w:p>
    <w:p w:rsidR="00104130" w:rsidRPr="00BB49E1" w:rsidRDefault="00104130" w:rsidP="00DC501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BB49E1">
        <w:t>ФИЗО</w:t>
      </w:r>
    </w:p>
    <w:p w:rsidR="00104130" w:rsidRPr="00BB49E1" w:rsidRDefault="00104130" w:rsidP="00104130">
      <w:pPr>
        <w:pStyle w:val="a3"/>
        <w:spacing w:before="0" w:beforeAutospacing="0" w:after="0" w:afterAutospacing="0" w:line="360" w:lineRule="auto"/>
        <w:ind w:left="1069"/>
        <w:jc w:val="both"/>
        <w:rPr>
          <w:b/>
        </w:rPr>
      </w:pPr>
      <w:r w:rsidRPr="00BB49E1">
        <w:rPr>
          <w:b/>
        </w:rPr>
        <w:t>Задания по категориям.</w:t>
      </w:r>
    </w:p>
    <w:p w:rsidR="00BB49E1" w:rsidRPr="00BB49E1" w:rsidRDefault="00BB49E1" w:rsidP="00BB49E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к</w:t>
      </w:r>
      <w:r w:rsidRPr="00BB49E1">
        <w:rPr>
          <w:b/>
        </w:rPr>
        <w:t xml:space="preserve">атегория вопросов. </w:t>
      </w:r>
    </w:p>
    <w:p w:rsidR="00DC5013" w:rsidRDefault="0096009B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1</w:t>
      </w:r>
      <w:r w:rsidR="00DC5013" w:rsidRPr="00104130">
        <w:rPr>
          <w:b/>
        </w:rPr>
        <w:t>.</w:t>
      </w:r>
      <w:r w:rsidR="00DC5013">
        <w:t xml:space="preserve"> </w:t>
      </w:r>
      <w:r w:rsidR="00DC5013" w:rsidRPr="00DC5013">
        <w:t>Определите наиболее часто встречающиеся трудности при проведении непосредственно-образовательной деятельности в вашей подгруппе (в целом). Дайте рекомендации по их устранению.</w:t>
      </w:r>
    </w:p>
    <w:p w:rsidR="00DC5013" w:rsidRDefault="0096009B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2</w:t>
      </w:r>
      <w:r w:rsidR="00DC5013" w:rsidRPr="00104130">
        <w:rPr>
          <w:b/>
        </w:rPr>
        <w:t>.</w:t>
      </w:r>
      <w:r w:rsidR="00DC5013">
        <w:t xml:space="preserve"> </w:t>
      </w:r>
      <w:r w:rsidR="00DC5013" w:rsidRPr="00DC5013">
        <w:t>Составьте задачи НОД по развитию речи (составление рассказа по картине «Осень»), используя заданные формулировки. Определите возрастную группу.</w:t>
      </w:r>
    </w:p>
    <w:p w:rsidR="00DC5013" w:rsidRPr="00DC5013" w:rsidRDefault="00DC5013" w:rsidP="00104130">
      <w:pPr>
        <w:pStyle w:val="a3"/>
        <w:spacing w:before="0" w:beforeAutospacing="0" w:after="0" w:afterAutospacing="0" w:line="360" w:lineRule="auto"/>
        <w:ind w:firstLine="709"/>
        <w:jc w:val="both"/>
      </w:pPr>
      <w:r w:rsidRPr="00DC5013">
        <w:t>1. Способствовать закреп</w:t>
      </w:r>
      <w:r>
        <w:t>лению умений детей строить…………</w:t>
      </w:r>
      <w:r w:rsidRPr="00DC5013">
        <w:t xml:space="preserve"> с использованием приема схематического ……</w:t>
      </w:r>
      <w:proofErr w:type="gramStart"/>
      <w:r w:rsidRPr="00DC5013">
        <w:t>… ;</w:t>
      </w:r>
      <w:proofErr w:type="gramEnd"/>
    </w:p>
    <w:p w:rsidR="00DC5013" w:rsidRPr="00DC5013" w:rsidRDefault="00DC5013" w:rsidP="00104130">
      <w:pPr>
        <w:pStyle w:val="a3"/>
        <w:spacing w:before="0" w:beforeAutospacing="0" w:after="0" w:afterAutospacing="0" w:line="360" w:lineRule="auto"/>
        <w:ind w:firstLine="709"/>
        <w:jc w:val="both"/>
      </w:pPr>
      <w:r w:rsidRPr="00DC5013">
        <w:t>2. Развивать диалогическую</w:t>
      </w:r>
      <w:proofErr w:type="gramStart"/>
      <w:r w:rsidRPr="00DC5013">
        <w:t>…….</w:t>
      </w:r>
      <w:proofErr w:type="gramEnd"/>
      <w:r w:rsidRPr="00DC5013">
        <w:t>; акти</w:t>
      </w:r>
      <w:r w:rsidR="00104130">
        <w:t>визировать………. по теме «Осень»;</w:t>
      </w:r>
    </w:p>
    <w:p w:rsidR="00DC5013" w:rsidRDefault="00DC5013" w:rsidP="00104130">
      <w:pPr>
        <w:pStyle w:val="a3"/>
        <w:spacing w:before="0" w:beforeAutospacing="0" w:after="0" w:afterAutospacing="0" w:line="360" w:lineRule="auto"/>
        <w:ind w:firstLine="709"/>
        <w:jc w:val="both"/>
      </w:pPr>
      <w:r w:rsidRPr="00DC5013">
        <w:t>3. Воспитывать…….</w:t>
      </w:r>
    </w:p>
    <w:p w:rsidR="00104130" w:rsidRPr="00836F6A" w:rsidRDefault="0096009B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lastRenderedPageBreak/>
        <w:t>3</w:t>
      </w:r>
      <w:r w:rsidR="00104130" w:rsidRPr="00104130">
        <w:rPr>
          <w:b/>
        </w:rPr>
        <w:t>.</w:t>
      </w:r>
      <w:r w:rsidR="00104130">
        <w:t xml:space="preserve"> Рассмотреть игрушку. </w:t>
      </w:r>
      <w:r w:rsidR="00104130" w:rsidRPr="00104130">
        <w:t>Определить, в какой возрастной группе можно ее использовать, объяснить свое решение. Составить образец рассказа воспитателя по предложенной игрушке.</w:t>
      </w:r>
    </w:p>
    <w:p w:rsidR="00BB49E1" w:rsidRPr="00BB49E1" w:rsidRDefault="00BB49E1" w:rsidP="00BB49E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b/>
        </w:rPr>
        <w:t>категория вопросов.</w:t>
      </w:r>
    </w:p>
    <w:p w:rsidR="00BB49E1" w:rsidRDefault="0096009B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1</w:t>
      </w:r>
      <w:r w:rsidR="00104130">
        <w:t xml:space="preserve">. </w:t>
      </w:r>
      <w:r w:rsidR="00104130" w:rsidRPr="00104130">
        <w:t>Исходя из предложенной темы трудовой деятельности, определите необходимый материал для воспитанников средней группы.</w:t>
      </w:r>
      <w:r w:rsidR="00104130">
        <w:t xml:space="preserve"> Тема: «Комнатные растения».</w:t>
      </w:r>
    </w:p>
    <w:p w:rsidR="00104130" w:rsidRPr="00104130" w:rsidRDefault="0096009B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2</w:t>
      </w:r>
      <w:r w:rsidR="00104130" w:rsidRPr="00104130">
        <w:rPr>
          <w:b/>
        </w:rPr>
        <w:t>.</w:t>
      </w:r>
      <w:r w:rsidR="00104130">
        <w:t xml:space="preserve"> </w:t>
      </w:r>
      <w:r w:rsidR="00104130" w:rsidRPr="00104130">
        <w:t>Продумайте мотивацию к трудовой деятельности:</w:t>
      </w:r>
    </w:p>
    <w:p w:rsidR="00BB49E1" w:rsidRDefault="00BB49E1" w:rsidP="00BB49E1">
      <w:pPr>
        <w:pStyle w:val="a3"/>
        <w:spacing w:before="0" w:beforeAutospacing="0" w:after="0" w:afterAutospacing="0" w:line="360" w:lineRule="auto"/>
        <w:ind w:left="576" w:hanging="403"/>
        <w:jc w:val="both"/>
      </w:pPr>
      <w:r>
        <w:t xml:space="preserve">- </w:t>
      </w:r>
      <w:r w:rsidR="00104130" w:rsidRPr="00104130">
        <w:t>с</w:t>
      </w:r>
      <w:r>
        <w:t>редняя группа: «Стирка белья»</w:t>
      </w:r>
    </w:p>
    <w:p w:rsidR="00104130" w:rsidRPr="00836F6A" w:rsidRDefault="00BB49E1" w:rsidP="00BB49E1">
      <w:pPr>
        <w:pStyle w:val="a3"/>
        <w:spacing w:before="0" w:beforeAutospacing="0" w:after="0" w:afterAutospacing="0" w:line="360" w:lineRule="auto"/>
        <w:ind w:left="576" w:hanging="403"/>
        <w:jc w:val="both"/>
      </w:pPr>
      <w:r>
        <w:t xml:space="preserve">- </w:t>
      </w:r>
      <w:r w:rsidR="00104130" w:rsidRPr="00104130">
        <w:t>старшая группа: «Комнатные растения»</w:t>
      </w:r>
    </w:p>
    <w:p w:rsidR="00836F6A" w:rsidRDefault="0096009B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3</w:t>
      </w:r>
      <w:r w:rsidR="00104130" w:rsidRPr="00104130">
        <w:rPr>
          <w:b/>
        </w:rPr>
        <w:t>.</w:t>
      </w:r>
      <w:r w:rsidR="00104130">
        <w:t xml:space="preserve"> </w:t>
      </w:r>
      <w:r w:rsidR="00104130" w:rsidRPr="00104130">
        <w:t>Внимательно посмотрите на фото. Определите вид труда и возрастную группу. Составьте программные задачи</w:t>
      </w:r>
      <w:r w:rsidR="00104130">
        <w:t>.</w:t>
      </w:r>
    </w:p>
    <w:p w:rsidR="00BB49E1" w:rsidRPr="00BB49E1" w:rsidRDefault="00BB49E1" w:rsidP="00BB49E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к</w:t>
      </w:r>
      <w:r w:rsidRPr="00BB49E1">
        <w:rPr>
          <w:b/>
        </w:rPr>
        <w:t>атегория вопросов.</w:t>
      </w:r>
    </w:p>
    <w:p w:rsidR="00BB49E1" w:rsidRDefault="0096009B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 w:rsidRPr="0096009B">
        <w:rPr>
          <w:b/>
        </w:rPr>
        <w:t>1</w:t>
      </w:r>
      <w:r w:rsidR="00BB49E1">
        <w:t>. По содержанию игры определите</w:t>
      </w:r>
      <w:r w:rsidR="00BB49E1" w:rsidRPr="00BB49E1">
        <w:t xml:space="preserve"> воз</w:t>
      </w:r>
      <w:r w:rsidR="00BB49E1">
        <w:t xml:space="preserve">растную группу. Аргументируйте </w:t>
      </w:r>
      <w:r w:rsidR="00BB49E1" w:rsidRPr="00BB49E1">
        <w:t>свой ответ.</w:t>
      </w:r>
    </w:p>
    <w:p w:rsidR="00BB49E1" w:rsidRPr="00BB49E1" w:rsidRDefault="00BB49E1" w:rsidP="00BB49E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B49E1">
        <w:rPr>
          <w:b/>
        </w:rPr>
        <w:t xml:space="preserve">Дидактическая игра «Разноцветная посуда» </w:t>
      </w:r>
    </w:p>
    <w:p w:rsidR="00BB49E1" w:rsidRDefault="00BB49E1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 w:rsidRPr="00BB49E1">
        <w:rPr>
          <w:b/>
        </w:rPr>
        <w:t>Цель игры:</w:t>
      </w:r>
      <w:r w:rsidRPr="00BB49E1">
        <w:t xml:space="preserve"> Знакомство с цветом. </w:t>
      </w:r>
    </w:p>
    <w:p w:rsidR="00BB49E1" w:rsidRDefault="00BB49E1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 w:rsidRPr="00BB49E1">
        <w:rPr>
          <w:b/>
        </w:rPr>
        <w:t>Задача:</w:t>
      </w:r>
      <w:r w:rsidRPr="00BB49E1">
        <w:t xml:space="preserve"> </w:t>
      </w:r>
      <w:r>
        <w:t>У</w:t>
      </w:r>
      <w:r w:rsidRPr="00BB49E1">
        <w:t xml:space="preserve">чить детей различать, соотносить и показывать основные цвета: красный, желтый, зелёный, синий. Совершенствовать умения накладывать силуэт на контур. Формировать пространственные представления. (внизу, вверху, справа, с лева) Закрепить названия пособий, познакомить детей с обобщающим словом «посуда». </w:t>
      </w:r>
    </w:p>
    <w:p w:rsidR="00BB49E1" w:rsidRDefault="00BB49E1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 w:rsidRPr="00BB49E1">
        <w:rPr>
          <w:b/>
        </w:rPr>
        <w:t xml:space="preserve">Материал: </w:t>
      </w:r>
      <w:r>
        <w:t xml:space="preserve">изображение </w:t>
      </w:r>
      <w:r w:rsidRPr="00BB49E1">
        <w:t>контура посуды разного цвета и плоскостные силуэты посуды, из разноцветного картона</w:t>
      </w:r>
      <w:r>
        <w:t>.</w:t>
      </w:r>
    </w:p>
    <w:p w:rsidR="00BB49E1" w:rsidRDefault="00BB49E1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 w:rsidRPr="00BB49E1">
        <w:rPr>
          <w:b/>
        </w:rPr>
        <w:t>Ход игры:</w:t>
      </w:r>
      <w:r w:rsidRPr="00BB49E1">
        <w:t xml:space="preserve"> Педагог предлагает рассмотреть и назвать силуэт посуды, ее цвет и наложить силуэт на соответствующий цветовой контур.</w:t>
      </w:r>
    </w:p>
    <w:p w:rsidR="00BB49E1" w:rsidRDefault="0096009B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2</w:t>
      </w:r>
      <w:r w:rsidR="00BB49E1" w:rsidRPr="00BB49E1">
        <w:rPr>
          <w:b/>
        </w:rPr>
        <w:t>.</w:t>
      </w:r>
      <w:r w:rsidR="00BB49E1">
        <w:t xml:space="preserve"> Продемонстрируйте </w:t>
      </w:r>
      <w:r w:rsidR="00BB49E1" w:rsidRPr="00BB49E1">
        <w:t>дидактическую игру (возрастная группа и игра – на выбор)</w:t>
      </w:r>
    </w:p>
    <w:p w:rsidR="00BB49E1" w:rsidRDefault="0096009B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3</w:t>
      </w:r>
      <w:r w:rsidR="00BB49E1" w:rsidRPr="00BB49E1">
        <w:rPr>
          <w:b/>
        </w:rPr>
        <w:t>.</w:t>
      </w:r>
      <w:r w:rsidR="00BB49E1">
        <w:t xml:space="preserve"> Проанализируйте сюжетно-ролевую </w:t>
      </w:r>
      <w:r w:rsidR="00BB49E1" w:rsidRPr="00BB49E1">
        <w:t>игру с помощью фото. Определите название, возрастную группу. Составьте задачи.</w:t>
      </w:r>
    </w:p>
    <w:p w:rsidR="00BB49E1" w:rsidRPr="00BB49E1" w:rsidRDefault="00BB49E1" w:rsidP="00BB49E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</w:rPr>
      </w:pPr>
      <w:r w:rsidRPr="00BB49E1">
        <w:rPr>
          <w:b/>
        </w:rPr>
        <w:t>категория вопросов.</w:t>
      </w:r>
    </w:p>
    <w:p w:rsidR="00104130" w:rsidRDefault="0096009B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1</w:t>
      </w:r>
      <w:r w:rsidR="00104130" w:rsidRPr="00BB49E1">
        <w:rPr>
          <w:b/>
        </w:rPr>
        <w:t>.</w:t>
      </w:r>
      <w:r w:rsidR="00104130">
        <w:t xml:space="preserve"> </w:t>
      </w:r>
      <w:r w:rsidR="00104130" w:rsidRPr="00104130">
        <w:t xml:space="preserve">По содержанию игры </w:t>
      </w:r>
      <w:proofErr w:type="gramStart"/>
      <w:r w:rsidR="00104130" w:rsidRPr="00104130">
        <w:t>определите  возрастную</w:t>
      </w:r>
      <w:proofErr w:type="gramEnd"/>
      <w:r w:rsidR="00104130" w:rsidRPr="00104130">
        <w:t xml:space="preserve"> группу. </w:t>
      </w:r>
      <w:proofErr w:type="gramStart"/>
      <w:r w:rsidR="00104130" w:rsidRPr="00104130">
        <w:t>Аргументируйте  свой</w:t>
      </w:r>
      <w:proofErr w:type="gramEnd"/>
      <w:r w:rsidR="00104130" w:rsidRPr="00104130">
        <w:t xml:space="preserve"> ответ.</w:t>
      </w:r>
    </w:p>
    <w:p w:rsidR="00104130" w:rsidRPr="00104130" w:rsidRDefault="00104130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 w:rsidRPr="00104130">
        <w:t>Покажи и объясни</w:t>
      </w:r>
    </w:p>
    <w:p w:rsidR="00104130" w:rsidRPr="00104130" w:rsidRDefault="00104130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 w:rsidRPr="00104130">
        <w:t>- обще</w:t>
      </w:r>
      <w:r w:rsidR="00BB49E1">
        <w:t>развивающее упражнение для мышц</w:t>
      </w:r>
      <w:r w:rsidRPr="00104130">
        <w:t xml:space="preserve"> туловища без предметов для детей младшей группы;</w:t>
      </w:r>
    </w:p>
    <w:p w:rsidR="00104130" w:rsidRPr="00104130" w:rsidRDefault="00BB49E1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>
        <w:t>- общеразвивающее упражнение</w:t>
      </w:r>
      <w:r w:rsidR="00104130" w:rsidRPr="00104130">
        <w:t xml:space="preserve"> для мышц ног с кубиком для детей средней группы;</w:t>
      </w:r>
    </w:p>
    <w:p w:rsidR="00104130" w:rsidRPr="00836F6A" w:rsidRDefault="00BB49E1" w:rsidP="00BB49E1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общеразвивающее упражнение </w:t>
      </w:r>
      <w:r w:rsidR="00104130" w:rsidRPr="00104130">
        <w:t xml:space="preserve">с мячом </w:t>
      </w:r>
      <w:r>
        <w:t xml:space="preserve">для мышц плечевого пояса и рук </w:t>
      </w:r>
      <w:r w:rsidR="00104130" w:rsidRPr="00104130">
        <w:t>для детей старшей группы.</w:t>
      </w:r>
    </w:p>
    <w:p w:rsidR="00104130" w:rsidRPr="00BB49E1" w:rsidRDefault="0096009B" w:rsidP="00BB49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04130" w:rsidRPr="00BB49E1">
        <w:rPr>
          <w:rFonts w:ascii="Times New Roman" w:hAnsi="Times New Roman" w:cs="Times New Roman"/>
          <w:b/>
          <w:sz w:val="24"/>
          <w:szCs w:val="24"/>
        </w:rPr>
        <w:t>.</w:t>
      </w:r>
      <w:r w:rsidR="00BB4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130" w:rsidRPr="00104130">
        <w:rPr>
          <w:rFonts w:ascii="Times New Roman" w:hAnsi="Times New Roman" w:cs="Times New Roman"/>
          <w:sz w:val="24"/>
          <w:szCs w:val="24"/>
        </w:rPr>
        <w:t>Выделите особенности организации физкультурно-оздоровительной работы с дошкольниками, имеющими ограниченные возможности здоровья и с сохранным развитием в следующих видах деятельности:</w:t>
      </w:r>
    </w:p>
    <w:p w:rsidR="00104130" w:rsidRPr="00104130" w:rsidRDefault="00104130" w:rsidP="00104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130"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104130" w:rsidRPr="00104130" w:rsidRDefault="00104130" w:rsidP="00104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130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104130" w:rsidRDefault="00104130" w:rsidP="00104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130">
        <w:rPr>
          <w:rFonts w:ascii="Times New Roman" w:hAnsi="Times New Roman" w:cs="Times New Roman"/>
          <w:sz w:val="24"/>
          <w:szCs w:val="24"/>
        </w:rPr>
        <w:t>РЕЖИМНЫЕ ПРОЦЕССЫ</w:t>
      </w:r>
    </w:p>
    <w:p w:rsidR="00104130" w:rsidRDefault="0096009B" w:rsidP="00BB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04130" w:rsidRPr="00BB49E1">
        <w:rPr>
          <w:rFonts w:ascii="Times New Roman" w:hAnsi="Times New Roman" w:cs="Times New Roman"/>
          <w:b/>
          <w:sz w:val="24"/>
          <w:szCs w:val="24"/>
        </w:rPr>
        <w:t>.</w:t>
      </w:r>
      <w:r w:rsidR="00104130" w:rsidRPr="00104130">
        <w:t xml:space="preserve"> </w:t>
      </w:r>
      <w:r w:rsidR="00104130" w:rsidRPr="00104130">
        <w:rPr>
          <w:rFonts w:ascii="Times New Roman" w:hAnsi="Times New Roman" w:cs="Times New Roman"/>
          <w:sz w:val="24"/>
          <w:szCs w:val="24"/>
        </w:rPr>
        <w:t>Заполните правила проведения утренней гимнастики недостающими словами</w:t>
      </w:r>
    </w:p>
    <w:p w:rsidR="00104130" w:rsidRDefault="00104130" w:rsidP="00BB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30">
        <w:rPr>
          <w:rFonts w:ascii="Times New Roman" w:hAnsi="Times New Roman" w:cs="Times New Roman"/>
          <w:sz w:val="24"/>
          <w:szCs w:val="24"/>
        </w:rPr>
        <w:t>Утренняя гимна</w:t>
      </w:r>
      <w:r w:rsidR="00BB49E1">
        <w:rPr>
          <w:rFonts w:ascii="Times New Roman" w:hAnsi="Times New Roman" w:cs="Times New Roman"/>
          <w:sz w:val="24"/>
          <w:szCs w:val="24"/>
        </w:rPr>
        <w:t>стика начинается со</w:t>
      </w:r>
      <w:r w:rsidRPr="00104130">
        <w:rPr>
          <w:rFonts w:ascii="Times New Roman" w:hAnsi="Times New Roman" w:cs="Times New Roman"/>
          <w:sz w:val="24"/>
          <w:szCs w:val="24"/>
        </w:rPr>
        <w:t xml:space="preserve">… упражнений. Затем следуют разные виды ходьбы в чередовании с…, которые усиливают дыхание, кровообращение. После ходьбы и бега дети перестраиваются для выполнения … упражнений. За ними даются … и более интенсивный </w:t>
      </w:r>
      <w:proofErr w:type="gramStart"/>
      <w:r w:rsidRPr="00104130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104130">
        <w:rPr>
          <w:rFonts w:ascii="Times New Roman" w:hAnsi="Times New Roman" w:cs="Times New Roman"/>
          <w:sz w:val="24"/>
          <w:szCs w:val="24"/>
        </w:rPr>
        <w:t xml:space="preserve"> Заканчивается утренняя гимнастика … с различными положениями рук.</w:t>
      </w:r>
    </w:p>
    <w:p w:rsidR="00BB49E1" w:rsidRDefault="00BB49E1" w:rsidP="00BB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все вопросы будут озвучены и </w:t>
      </w:r>
      <w:r w:rsidR="0096009B">
        <w:rPr>
          <w:rFonts w:ascii="Times New Roman" w:hAnsi="Times New Roman" w:cs="Times New Roman"/>
          <w:sz w:val="24"/>
          <w:szCs w:val="24"/>
        </w:rPr>
        <w:t>продемонстрированы п</w:t>
      </w:r>
      <w:r>
        <w:rPr>
          <w:rFonts w:ascii="Times New Roman" w:hAnsi="Times New Roman" w:cs="Times New Roman"/>
          <w:sz w:val="24"/>
          <w:szCs w:val="24"/>
        </w:rPr>
        <w:t>одводятся итоги игры.</w:t>
      </w:r>
      <w:r w:rsidR="0096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9B" w:rsidRDefault="0096009B" w:rsidP="00BB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благодарит всех за активное участие, озвучивает оценки. И передает слово зам. директору по производственной практике. </w:t>
      </w:r>
      <w:bookmarkStart w:id="0" w:name="_GoBack"/>
      <w:bookmarkEnd w:id="0"/>
    </w:p>
    <w:p w:rsidR="0096009B" w:rsidRPr="00836F6A" w:rsidRDefault="0096009B" w:rsidP="00BB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009B" w:rsidRPr="0083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EE5"/>
    <w:multiLevelType w:val="multilevel"/>
    <w:tmpl w:val="78302C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3F6E20DB"/>
    <w:multiLevelType w:val="hybridMultilevel"/>
    <w:tmpl w:val="73AE5C68"/>
    <w:lvl w:ilvl="0" w:tplc="FD5C4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02A1F"/>
    <w:multiLevelType w:val="hybridMultilevel"/>
    <w:tmpl w:val="E160B05A"/>
    <w:lvl w:ilvl="0" w:tplc="14DA2D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5848"/>
    <w:multiLevelType w:val="multilevel"/>
    <w:tmpl w:val="E160B0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82"/>
    <w:rsid w:val="00104130"/>
    <w:rsid w:val="002E475D"/>
    <w:rsid w:val="00513012"/>
    <w:rsid w:val="0076345D"/>
    <w:rsid w:val="00836F6A"/>
    <w:rsid w:val="0096009B"/>
    <w:rsid w:val="00BA7582"/>
    <w:rsid w:val="00BB49E1"/>
    <w:rsid w:val="00D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FCAE"/>
  <w15:chartTrackingRefBased/>
  <w15:docId w15:val="{2A83AE6D-0CB3-4CA9-A4CD-4394A10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2021-03-20T01:38:00Z</dcterms:created>
  <dcterms:modified xsi:type="dcterms:W3CDTF">2021-03-24T04:26:00Z</dcterms:modified>
</cp:coreProperties>
</file>