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84" w:rsidRDefault="00475284" w:rsidP="00475284">
      <w:pPr>
        <w:spacing w:after="0" w:line="449" w:lineRule="auto"/>
        <w:ind w:left="346" w:right="2126" w:firstLine="169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Конспект урока-игры «В мире </w:t>
      </w:r>
      <w:r w:rsidRPr="0047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словарей» </w:t>
      </w:r>
    </w:p>
    <w:p w:rsidR="00475284" w:rsidRDefault="00475284" w:rsidP="00475284">
      <w:pPr>
        <w:spacing w:after="0" w:line="449" w:lineRule="auto"/>
        <w:ind w:left="346" w:right="21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урока:</w:t>
      </w:r>
    </w:p>
    <w:p w:rsidR="00475284" w:rsidRPr="00475284" w:rsidRDefault="00475284" w:rsidP="00475284">
      <w:pPr>
        <w:spacing w:after="0" w:line="449" w:lineRule="auto"/>
        <w:ind w:left="346" w:right="21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52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I.</w:t>
      </w:r>
      <w:r w:rsidRPr="00475284">
        <w:rPr>
          <w:rFonts w:ascii="Arial" w:eastAsia="Arial" w:hAnsi="Arial" w:cs="Arial"/>
          <w:i/>
          <w:color w:val="000000"/>
          <w:sz w:val="28"/>
          <w:lang w:eastAsia="ru-RU"/>
        </w:rPr>
        <w:t xml:space="preserve"> </w:t>
      </w:r>
      <w:r w:rsidRPr="00475284">
        <w:rPr>
          <w:rFonts w:ascii="Arial" w:eastAsia="Arial" w:hAnsi="Arial" w:cs="Arial"/>
          <w:i/>
          <w:color w:val="000000"/>
          <w:sz w:val="28"/>
          <w:lang w:eastAsia="ru-RU"/>
        </w:rPr>
        <w:tab/>
      </w:r>
      <w:r w:rsidRPr="004752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Мотивационно-целевой этап: </w:t>
      </w:r>
    </w:p>
    <w:p w:rsidR="00475284" w:rsidRPr="00475284" w:rsidRDefault="00475284" w:rsidP="00475284">
      <w:pPr>
        <w:numPr>
          <w:ilvl w:val="0"/>
          <w:numId w:val="1"/>
        </w:numPr>
        <w:spacing w:after="3" w:line="445" w:lineRule="auto"/>
        <w:ind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 ребята, я очень рада вас видеть, я желаю вам отличного настроения и хорошей работы на уроке! </w:t>
      </w:r>
    </w:p>
    <w:p w:rsidR="00475284" w:rsidRPr="00475284" w:rsidRDefault="00475284" w:rsidP="00475284">
      <w:pPr>
        <w:numPr>
          <w:ilvl w:val="0"/>
          <w:numId w:val="1"/>
        </w:numPr>
        <w:spacing w:after="3" w:line="444" w:lineRule="auto"/>
        <w:ind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Начнем наш урок с кроссворда, разгадав который, вы сможете определить тему нашего урока. </w:t>
      </w:r>
    </w:p>
    <w:p w:rsidR="00475284" w:rsidRPr="00475284" w:rsidRDefault="00475284" w:rsidP="00475284">
      <w:pPr>
        <w:spacing w:after="241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Вопросы: </w:t>
      </w:r>
    </w:p>
    <w:p w:rsidR="00475284" w:rsidRPr="00475284" w:rsidRDefault="00475284" w:rsidP="00475284">
      <w:pPr>
        <w:numPr>
          <w:ilvl w:val="0"/>
          <w:numId w:val="2"/>
        </w:numPr>
        <w:spacing w:after="243"/>
        <w:ind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Слова, близкие по значению. </w:t>
      </w:r>
    </w:p>
    <w:p w:rsidR="00475284" w:rsidRPr="00475284" w:rsidRDefault="00475284" w:rsidP="00475284">
      <w:pPr>
        <w:numPr>
          <w:ilvl w:val="0"/>
          <w:numId w:val="2"/>
        </w:numPr>
        <w:spacing w:after="250"/>
        <w:ind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Словарный состав языка. </w:t>
      </w:r>
    </w:p>
    <w:p w:rsidR="00475284" w:rsidRPr="00475284" w:rsidRDefault="00475284" w:rsidP="00475284">
      <w:pPr>
        <w:numPr>
          <w:ilvl w:val="0"/>
          <w:numId w:val="2"/>
        </w:numPr>
        <w:spacing w:after="247"/>
        <w:ind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Слова, схожие по звучанию и написанию, но разные по смыслу. </w:t>
      </w:r>
    </w:p>
    <w:p w:rsidR="00475284" w:rsidRPr="00475284" w:rsidRDefault="00475284" w:rsidP="00475284">
      <w:pPr>
        <w:numPr>
          <w:ilvl w:val="0"/>
          <w:numId w:val="2"/>
        </w:numPr>
        <w:spacing w:after="247"/>
        <w:ind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Основная единица языка. </w:t>
      </w:r>
    </w:p>
    <w:p w:rsidR="00475284" w:rsidRPr="00475284" w:rsidRDefault="00475284" w:rsidP="00475284">
      <w:pPr>
        <w:numPr>
          <w:ilvl w:val="0"/>
          <w:numId w:val="2"/>
        </w:numPr>
        <w:spacing w:after="253"/>
        <w:ind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Слова, противоположные по значению. </w:t>
      </w:r>
    </w:p>
    <w:p w:rsidR="00475284" w:rsidRPr="00475284" w:rsidRDefault="00475284" w:rsidP="00475284">
      <w:pPr>
        <w:numPr>
          <w:ilvl w:val="0"/>
          <w:numId w:val="2"/>
        </w:numPr>
        <w:spacing w:after="3" w:line="449" w:lineRule="auto"/>
        <w:ind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Устаревшие слова, на смену которым пришли новые синонимические слова, называющие те же самые вещи и понятия. </w:t>
      </w:r>
    </w:p>
    <w:p w:rsidR="00475284" w:rsidRPr="00475284" w:rsidRDefault="00475284" w:rsidP="00475284">
      <w:pPr>
        <w:numPr>
          <w:ilvl w:val="0"/>
          <w:numId w:val="2"/>
        </w:numPr>
        <w:spacing w:after="245"/>
        <w:ind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Устойчивые выражения. </w:t>
      </w:r>
    </w:p>
    <w:p w:rsidR="00475284" w:rsidRPr="00475284" w:rsidRDefault="00475284" w:rsidP="00475284">
      <w:pPr>
        <w:numPr>
          <w:ilvl w:val="0"/>
          <w:numId w:val="3"/>
        </w:numPr>
        <w:spacing w:after="250"/>
        <w:ind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Итак, загаданное слово – это СЛОВАРИ. </w:t>
      </w:r>
    </w:p>
    <w:p w:rsidR="00475284" w:rsidRPr="00475284" w:rsidRDefault="00475284" w:rsidP="00475284">
      <w:pPr>
        <w:numPr>
          <w:ilvl w:val="0"/>
          <w:numId w:val="3"/>
        </w:numPr>
        <w:spacing w:after="254"/>
        <w:ind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Сформулируйте тему нашего урока. </w:t>
      </w:r>
    </w:p>
    <w:p w:rsidR="00475284" w:rsidRPr="00475284" w:rsidRDefault="00475284" w:rsidP="00475284">
      <w:pPr>
        <w:numPr>
          <w:ilvl w:val="0"/>
          <w:numId w:val="3"/>
        </w:numPr>
        <w:spacing w:after="3" w:line="445" w:lineRule="auto"/>
        <w:ind w:right="6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урок сегодня будет необычным. Мы будем узнавать много нового о словарях и играть. </w:t>
      </w:r>
    </w:p>
    <w:p w:rsidR="00475284" w:rsidRPr="00475284" w:rsidRDefault="00475284" w:rsidP="00475284">
      <w:pPr>
        <w:tabs>
          <w:tab w:val="center" w:pos="487"/>
          <w:tab w:val="center" w:pos="2835"/>
        </w:tabs>
        <w:spacing w:after="2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Calibri" w:eastAsia="Calibri" w:hAnsi="Calibri" w:cs="Calibri"/>
          <w:color w:val="000000"/>
          <w:lang w:eastAsia="ru-RU"/>
        </w:rPr>
        <w:tab/>
      </w:r>
      <w:r w:rsidRPr="004752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II.</w:t>
      </w:r>
      <w:r w:rsidRPr="00475284">
        <w:rPr>
          <w:rFonts w:ascii="Arial" w:eastAsia="Arial" w:hAnsi="Arial" w:cs="Arial"/>
          <w:i/>
          <w:color w:val="000000"/>
          <w:sz w:val="28"/>
          <w:lang w:eastAsia="ru-RU"/>
        </w:rPr>
        <w:t xml:space="preserve"> </w:t>
      </w:r>
      <w:r w:rsidRPr="00475284">
        <w:rPr>
          <w:rFonts w:ascii="Arial" w:eastAsia="Arial" w:hAnsi="Arial" w:cs="Arial"/>
          <w:i/>
          <w:color w:val="000000"/>
          <w:sz w:val="28"/>
          <w:lang w:eastAsia="ru-RU"/>
        </w:rPr>
        <w:tab/>
      </w:r>
      <w:r w:rsidRPr="004752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Этап усвоения новых знаний.  </w:t>
      </w:r>
    </w:p>
    <w:p w:rsidR="00475284" w:rsidRPr="00475284" w:rsidRDefault="00475284" w:rsidP="00475284">
      <w:pPr>
        <w:spacing w:after="249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</w:t>
      </w:r>
    </w:p>
    <w:p w:rsidR="00475284" w:rsidRPr="00475284" w:rsidRDefault="00475284" w:rsidP="00475284">
      <w:pPr>
        <w:spacing w:after="71" w:line="445" w:lineRule="auto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 разделен на 4 группы: 1 группа – это эксперты (кадеты этой группы готовят индивидуальные сообщения о словарях, также они будут </w:t>
      </w: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проверять (работая со словарями) и оценивать задания, которые будут выполнять участники команд). 2, 3, 4 группы – это 3 команды, которые будут принимать участие в игре. </w:t>
      </w:r>
    </w:p>
    <w:p w:rsidR="00475284" w:rsidRPr="00475284" w:rsidRDefault="00475284" w:rsidP="00475284">
      <w:pPr>
        <w:spacing w:after="181" w:line="439" w:lineRule="auto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игры: игра состоит из 5 заданий, которые соответствуют различным видам словарей. Участники выполняют задания и отдают свои работы экспертной группе. В конце урока будет объявлена команда, набравшая большее количество баллов. </w:t>
      </w:r>
    </w:p>
    <w:p w:rsidR="00475284" w:rsidRPr="00475284" w:rsidRDefault="00475284" w:rsidP="00475284">
      <w:pPr>
        <w:spacing w:after="412"/>
        <w:ind w:left="35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Задание 1. Орфографический словарь </w:t>
      </w:r>
    </w:p>
    <w:p w:rsidR="00475284" w:rsidRPr="00475284" w:rsidRDefault="00475284" w:rsidP="00475284">
      <w:pPr>
        <w:numPr>
          <w:ilvl w:val="0"/>
          <w:numId w:val="4"/>
        </w:numPr>
        <w:spacing w:after="414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Сообщение учащегося об орфографическом словаре. </w:t>
      </w:r>
    </w:p>
    <w:p w:rsidR="00475284" w:rsidRPr="00475284" w:rsidRDefault="00475284" w:rsidP="00475284">
      <w:pPr>
        <w:numPr>
          <w:ilvl w:val="0"/>
          <w:numId w:val="4"/>
        </w:numPr>
        <w:spacing w:after="161" w:line="443" w:lineRule="auto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Зрительный диктант (Каждый член команды по очереди записывает словарное слово, которое изображено на картинке) </w:t>
      </w:r>
    </w:p>
    <w:p w:rsidR="00475284" w:rsidRPr="00475284" w:rsidRDefault="00475284" w:rsidP="00475284">
      <w:pPr>
        <w:spacing w:after="426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Солдат, богатырь, </w:t>
      </w:r>
      <w:proofErr w:type="gramStart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генерал,  лейтенант</w:t>
      </w:r>
      <w:proofErr w:type="gram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майор, салют. </w:t>
      </w:r>
    </w:p>
    <w:p w:rsidR="00475284" w:rsidRPr="00475284" w:rsidRDefault="00475284" w:rsidP="00475284">
      <w:pPr>
        <w:spacing w:after="412"/>
        <w:ind w:left="35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Задание 2. Орфоэпический словарь </w:t>
      </w:r>
    </w:p>
    <w:p w:rsidR="00475284" w:rsidRPr="00475284" w:rsidRDefault="00475284" w:rsidP="00475284">
      <w:pPr>
        <w:numPr>
          <w:ilvl w:val="0"/>
          <w:numId w:val="4"/>
        </w:numPr>
        <w:spacing w:after="414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Сообщение учащегося об орфоэпическом словаре. </w:t>
      </w:r>
    </w:p>
    <w:p w:rsidR="00475284" w:rsidRPr="00475284" w:rsidRDefault="00475284" w:rsidP="00475284">
      <w:pPr>
        <w:numPr>
          <w:ilvl w:val="0"/>
          <w:numId w:val="4"/>
        </w:numPr>
        <w:spacing w:after="164" w:line="443" w:lineRule="auto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Учащимся необходимо записать слова с орфоэпической ошибкой из прослушанных современных песен. </w:t>
      </w:r>
    </w:p>
    <w:p w:rsidR="00475284" w:rsidRPr="00475284" w:rsidRDefault="00475284" w:rsidP="00475284">
      <w:pPr>
        <w:numPr>
          <w:ilvl w:val="0"/>
          <w:numId w:val="5"/>
        </w:numPr>
        <w:spacing w:after="413"/>
        <w:ind w:right="60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Песня «Студент» группы «Руки вверх» </w:t>
      </w:r>
    </w:p>
    <w:p w:rsidR="00475284" w:rsidRPr="00475284" w:rsidRDefault="00475284" w:rsidP="00475284">
      <w:pPr>
        <w:spacing w:after="413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</w:t>
      </w:r>
      <w:proofErr w:type="spellStart"/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звОнишь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ей домой, когда меня </w:t>
      </w:r>
      <w:proofErr w:type="spellStart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pядом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нет!  </w:t>
      </w:r>
    </w:p>
    <w:p w:rsidR="00475284" w:rsidRPr="00475284" w:rsidRDefault="00475284" w:rsidP="00475284">
      <w:pPr>
        <w:spacing w:after="413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Скажи </w:t>
      </w:r>
      <w:proofErr w:type="gramStart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</w:t>
      </w:r>
      <w:proofErr w:type="gram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"ДА" или "HЕТ", и дай мне свой ответ. </w:t>
      </w:r>
    </w:p>
    <w:p w:rsidR="00475284" w:rsidRPr="00475284" w:rsidRDefault="00475284" w:rsidP="00475284">
      <w:pPr>
        <w:numPr>
          <w:ilvl w:val="0"/>
          <w:numId w:val="5"/>
        </w:numPr>
        <w:spacing w:after="415"/>
        <w:ind w:right="60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Песня «Если бы на Марсе…» группы «Браво» </w:t>
      </w:r>
    </w:p>
    <w:p w:rsidR="00475284" w:rsidRPr="00475284" w:rsidRDefault="00475284" w:rsidP="00475284">
      <w:pPr>
        <w:spacing w:after="161" w:line="438" w:lineRule="auto"/>
        <w:ind w:left="370" w:right="307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 полчаса туда, где ты носила белые </w:t>
      </w:r>
      <w:proofErr w:type="spellStart"/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бантЫ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полчаса туда, где я был капитаном корабля, Туда, где вечная весна на полчаса... </w:t>
      </w:r>
    </w:p>
    <w:p w:rsidR="00475284" w:rsidRPr="00475284" w:rsidRDefault="00475284" w:rsidP="00475284">
      <w:pPr>
        <w:numPr>
          <w:ilvl w:val="0"/>
          <w:numId w:val="5"/>
        </w:numPr>
        <w:spacing w:after="3"/>
        <w:ind w:right="60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Песня «Варвара» группы «БИ-2» </w:t>
      </w:r>
    </w:p>
    <w:p w:rsidR="00475284" w:rsidRPr="00475284" w:rsidRDefault="00475284" w:rsidP="00475284">
      <w:pPr>
        <w:tabs>
          <w:tab w:val="center" w:pos="1034"/>
          <w:tab w:val="center" w:pos="2755"/>
          <w:tab w:val="center" w:pos="3877"/>
          <w:tab w:val="center" w:pos="4997"/>
          <w:tab w:val="center" w:pos="6262"/>
          <w:tab w:val="center" w:pos="7600"/>
          <w:tab w:val="right" w:pos="9424"/>
        </w:tabs>
        <w:spacing w:after="2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Calibri" w:eastAsia="Calibri" w:hAnsi="Calibri" w:cs="Calibri"/>
          <w:color w:val="000000"/>
          <w:lang w:eastAsia="ru-RU"/>
        </w:rPr>
        <w:tab/>
      </w:r>
      <w:proofErr w:type="spellStart"/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ПорвАлась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струна </w:t>
      </w: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теперь </w:t>
      </w: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моя </w:t>
      </w: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песенка </w:t>
      </w: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спета </w:t>
      </w:r>
    </w:p>
    <w:p w:rsidR="00475284" w:rsidRPr="00475284" w:rsidRDefault="00475284" w:rsidP="00475284">
      <w:pPr>
        <w:spacing w:after="413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жизни мне нет вот такие дела </w:t>
      </w:r>
    </w:p>
    <w:p w:rsidR="00475284" w:rsidRPr="00475284" w:rsidRDefault="00475284" w:rsidP="00475284">
      <w:pPr>
        <w:numPr>
          <w:ilvl w:val="0"/>
          <w:numId w:val="5"/>
        </w:numPr>
        <w:spacing w:after="415"/>
        <w:ind w:right="60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Песня «Такси» Игоря Николаева </w:t>
      </w:r>
    </w:p>
    <w:p w:rsidR="00475284" w:rsidRPr="00475284" w:rsidRDefault="00475284" w:rsidP="00475284">
      <w:pPr>
        <w:spacing w:after="249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приедем в наш старый дом </w:t>
      </w:r>
    </w:p>
    <w:p w:rsidR="00475284" w:rsidRPr="00475284" w:rsidRDefault="00475284" w:rsidP="00475284">
      <w:pPr>
        <w:spacing w:after="413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не </w:t>
      </w:r>
      <w:proofErr w:type="spellStart"/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вклЮчим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прихожей свет </w:t>
      </w:r>
    </w:p>
    <w:p w:rsidR="00475284" w:rsidRPr="00475284" w:rsidRDefault="00475284" w:rsidP="00475284">
      <w:pPr>
        <w:numPr>
          <w:ilvl w:val="0"/>
          <w:numId w:val="5"/>
        </w:numPr>
        <w:spacing w:after="415"/>
        <w:ind w:right="60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Песня «Музыка нас связала» группы «Мираж» </w:t>
      </w:r>
    </w:p>
    <w:p w:rsidR="00475284" w:rsidRPr="00475284" w:rsidRDefault="00475284" w:rsidP="00475284">
      <w:pPr>
        <w:spacing w:after="254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 нас связала, тайною нашей стала. </w:t>
      </w:r>
    </w:p>
    <w:p w:rsidR="00475284" w:rsidRPr="00475284" w:rsidRDefault="00475284" w:rsidP="00475284">
      <w:pPr>
        <w:spacing w:after="3" w:line="445" w:lineRule="auto"/>
        <w:ind w:left="356" w:right="110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Всем уговорам твержу я в ответ: "Нас </w:t>
      </w:r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не </w:t>
      </w:r>
      <w:proofErr w:type="spellStart"/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разлУчат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нет!" Музыка нас связала, тайною нашей стала. </w:t>
      </w:r>
    </w:p>
    <w:p w:rsidR="00475284" w:rsidRPr="00475284" w:rsidRDefault="00475284" w:rsidP="00475284">
      <w:pPr>
        <w:spacing w:after="412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Всем уговорам твержу я в ответ: "Нас </w:t>
      </w:r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не </w:t>
      </w:r>
      <w:proofErr w:type="spellStart"/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разлУчат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нет!" </w:t>
      </w:r>
    </w:p>
    <w:p w:rsidR="00475284" w:rsidRPr="00475284" w:rsidRDefault="00475284" w:rsidP="00475284">
      <w:pPr>
        <w:numPr>
          <w:ilvl w:val="0"/>
          <w:numId w:val="5"/>
        </w:numPr>
        <w:spacing w:after="412"/>
        <w:ind w:right="60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Песня «Есть только миг» А. </w:t>
      </w:r>
      <w:proofErr w:type="spellStart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Зацепина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5284" w:rsidRPr="00475284" w:rsidRDefault="00475284" w:rsidP="00475284">
      <w:pPr>
        <w:spacing w:after="250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для звезды </w:t>
      </w:r>
    </w:p>
    <w:p w:rsidR="00475284" w:rsidRPr="00475284" w:rsidRDefault="00475284" w:rsidP="00475284">
      <w:pPr>
        <w:spacing w:after="3" w:line="445" w:lineRule="auto"/>
        <w:ind w:left="356" w:right="546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</w:t>
      </w:r>
      <w:proofErr w:type="spellStart"/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сорваАлась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падает </w:t>
      </w:r>
      <w:proofErr w:type="gramStart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</w:t>
      </w:r>
      <w:proofErr w:type="gram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только миг </w:t>
      </w:r>
    </w:p>
    <w:p w:rsidR="00475284" w:rsidRPr="00475284" w:rsidRDefault="00475284" w:rsidP="00475284">
      <w:pPr>
        <w:spacing w:after="413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Ослепительный миг </w:t>
      </w:r>
    </w:p>
    <w:p w:rsidR="00475284" w:rsidRPr="00475284" w:rsidRDefault="00475284" w:rsidP="00475284">
      <w:pPr>
        <w:numPr>
          <w:ilvl w:val="0"/>
          <w:numId w:val="5"/>
        </w:numPr>
        <w:spacing w:after="3" w:line="564" w:lineRule="auto"/>
        <w:ind w:right="60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Песня «Она меня балует» Г. </w:t>
      </w:r>
      <w:proofErr w:type="spellStart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Лепса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Она меня </w:t>
      </w:r>
      <w:proofErr w:type="spellStart"/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бАлует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она меня чувствует  </w:t>
      </w:r>
    </w:p>
    <w:p w:rsidR="00475284" w:rsidRPr="00475284" w:rsidRDefault="00475284" w:rsidP="00475284">
      <w:pPr>
        <w:spacing w:after="413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Зависну на паузе, над водами грустными  </w:t>
      </w:r>
    </w:p>
    <w:p w:rsidR="00475284" w:rsidRPr="00475284" w:rsidRDefault="00475284" w:rsidP="00475284">
      <w:pPr>
        <w:spacing w:after="412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Зависну на паузе, над черною Яузой  </w:t>
      </w:r>
    </w:p>
    <w:p w:rsidR="00475284" w:rsidRPr="00475284" w:rsidRDefault="00475284" w:rsidP="00475284">
      <w:pPr>
        <w:spacing w:after="413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Над водами талыми  </w:t>
      </w:r>
    </w:p>
    <w:p w:rsidR="00475284" w:rsidRPr="00475284" w:rsidRDefault="00475284" w:rsidP="00475284">
      <w:pPr>
        <w:spacing w:after="321"/>
        <w:ind w:left="356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Она меня </w:t>
      </w:r>
      <w:proofErr w:type="spellStart"/>
      <w:r w:rsidRPr="004752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бАлует</w:t>
      </w:r>
      <w:proofErr w:type="spell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</w:p>
    <w:p w:rsidR="00475284" w:rsidRPr="00475284" w:rsidRDefault="00475284" w:rsidP="00475284">
      <w:pPr>
        <w:spacing w:after="409"/>
        <w:ind w:left="35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Задание 3. </w:t>
      </w:r>
      <w:proofErr w:type="gramStart"/>
      <w:r w:rsidRPr="0047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Толковый  словарь</w:t>
      </w:r>
      <w:proofErr w:type="gramEnd"/>
      <w:r w:rsidRPr="0047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75284" w:rsidRPr="00475284" w:rsidRDefault="00475284" w:rsidP="00475284">
      <w:pPr>
        <w:numPr>
          <w:ilvl w:val="0"/>
          <w:numId w:val="6"/>
        </w:numPr>
        <w:spacing w:after="3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о толковом словаре В. Даля -</w:t>
      </w:r>
      <w:r w:rsidRPr="004752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Учащимся необходимо найти соответствия: </w:t>
      </w:r>
    </w:p>
    <w:tbl>
      <w:tblPr>
        <w:tblStyle w:val="TableGrid"/>
        <w:tblW w:w="5933" w:type="dxa"/>
        <w:tblInd w:w="725" w:type="dxa"/>
        <w:tblCellMar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427"/>
        <w:gridCol w:w="1682"/>
        <w:gridCol w:w="569"/>
        <w:gridCol w:w="3255"/>
      </w:tblGrid>
      <w:tr w:rsidR="00475284" w:rsidRPr="00475284" w:rsidTr="00CA1F2F">
        <w:trPr>
          <w:trHeight w:val="49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чело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А.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глаз </w:t>
            </w:r>
          </w:p>
        </w:tc>
      </w:tr>
      <w:tr w:rsidR="00475284" w:rsidRPr="00475284" w:rsidTr="00CA1F2F">
        <w:trPr>
          <w:trHeight w:val="49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око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Б.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правая рука </w:t>
            </w:r>
          </w:p>
        </w:tc>
      </w:tr>
      <w:tr w:rsidR="00475284" w:rsidRPr="00475284" w:rsidTr="00CA1F2F">
        <w:trPr>
          <w:trHeight w:val="49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ланиты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В.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губы </w:t>
            </w:r>
          </w:p>
        </w:tc>
      </w:tr>
      <w:tr w:rsidR="00475284" w:rsidRPr="00475284" w:rsidTr="00CA1F2F">
        <w:trPr>
          <w:trHeight w:val="49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уста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Г.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щеки </w:t>
            </w:r>
          </w:p>
        </w:tc>
      </w:tr>
      <w:tr w:rsidR="00475284" w:rsidRPr="00475284" w:rsidTr="00CA1F2F">
        <w:trPr>
          <w:trHeight w:val="49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перст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Д.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лоб </w:t>
            </w:r>
          </w:p>
        </w:tc>
      </w:tr>
      <w:tr w:rsidR="00475284" w:rsidRPr="00475284" w:rsidTr="00CA1F2F">
        <w:trPr>
          <w:trHeight w:val="49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6.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десница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Е.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палец </w:t>
            </w:r>
          </w:p>
        </w:tc>
      </w:tr>
    </w:tbl>
    <w:p w:rsidR="00475284" w:rsidRPr="00475284" w:rsidRDefault="00475284" w:rsidP="00475284">
      <w:pPr>
        <w:spacing w:after="243"/>
        <w:ind w:left="7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5284" w:rsidRPr="00475284" w:rsidRDefault="00475284" w:rsidP="00475284">
      <w:pPr>
        <w:spacing w:after="254"/>
        <w:ind w:left="73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Задание 4. Фразеологический словарь </w:t>
      </w:r>
    </w:p>
    <w:p w:rsidR="00475284" w:rsidRPr="00475284" w:rsidRDefault="00475284" w:rsidP="00475284">
      <w:pPr>
        <w:numPr>
          <w:ilvl w:val="0"/>
          <w:numId w:val="6"/>
        </w:numPr>
        <w:spacing w:after="251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Сообщение о фразеологическом словаре </w:t>
      </w:r>
    </w:p>
    <w:p w:rsidR="00475284" w:rsidRPr="00475284" w:rsidRDefault="00475284" w:rsidP="00475284">
      <w:pPr>
        <w:numPr>
          <w:ilvl w:val="0"/>
          <w:numId w:val="6"/>
        </w:numPr>
        <w:spacing w:after="3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Составьте все возможные фразеологизмы с использованием названий животных.  </w:t>
      </w:r>
    </w:p>
    <w:tbl>
      <w:tblPr>
        <w:tblStyle w:val="TableGrid"/>
        <w:tblW w:w="8623" w:type="dxa"/>
        <w:tblInd w:w="72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54"/>
        <w:gridCol w:w="4269"/>
      </w:tblGrid>
      <w:tr w:rsidR="00475284" w:rsidRPr="00475284" w:rsidTr="00CA1F2F">
        <w:trPr>
          <w:trHeight w:val="492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коза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75284" w:rsidRPr="00475284" w:rsidTr="00CA1F2F">
        <w:trPr>
          <w:trHeight w:val="492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кот (кошка)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75284" w:rsidRPr="00475284" w:rsidTr="00CA1F2F">
        <w:trPr>
          <w:trHeight w:val="494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корова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75284" w:rsidRPr="00475284" w:rsidTr="00CA1F2F">
        <w:trPr>
          <w:trHeight w:val="492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баран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75284" w:rsidRPr="00475284" w:rsidTr="00CA1F2F">
        <w:trPr>
          <w:trHeight w:val="494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собака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75284" w:rsidRPr="00475284" w:rsidTr="00CA1F2F">
        <w:trPr>
          <w:trHeight w:val="492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курица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4" w:rsidRPr="00475284" w:rsidRDefault="00475284" w:rsidP="0047528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2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475284" w:rsidRPr="00475284" w:rsidRDefault="00475284" w:rsidP="00475284">
      <w:pPr>
        <w:spacing w:after="239"/>
        <w:ind w:left="7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5284" w:rsidRPr="00475284" w:rsidRDefault="00475284" w:rsidP="00475284">
      <w:pPr>
        <w:spacing w:after="254"/>
        <w:ind w:left="73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Задание 5.  Словарь иностранных слов </w:t>
      </w:r>
    </w:p>
    <w:p w:rsidR="00475284" w:rsidRPr="00475284" w:rsidRDefault="00475284" w:rsidP="00475284">
      <w:pPr>
        <w:numPr>
          <w:ilvl w:val="0"/>
          <w:numId w:val="6"/>
        </w:numPr>
        <w:spacing w:after="251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Сообщение о словаре иностранных слов </w:t>
      </w:r>
    </w:p>
    <w:p w:rsidR="00475284" w:rsidRPr="00475284" w:rsidRDefault="00475284" w:rsidP="00475284">
      <w:pPr>
        <w:numPr>
          <w:ilvl w:val="0"/>
          <w:numId w:val="6"/>
        </w:numPr>
        <w:spacing w:after="3" w:line="443" w:lineRule="auto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Выписать словосочетания, в которых </w:t>
      </w:r>
      <w:proofErr w:type="gramStart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допущена  ошибка</w:t>
      </w:r>
      <w:proofErr w:type="gramEnd"/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согласовании, исправив её. </w:t>
      </w:r>
    </w:p>
    <w:p w:rsidR="00475284" w:rsidRPr="00475284" w:rsidRDefault="00475284" w:rsidP="00475284">
      <w:pPr>
        <w:spacing w:after="3" w:line="401" w:lineRule="auto"/>
        <w:ind w:left="731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Известное кафе, солнечная Баку, строгое жюри, горячее кофе, вкусное пюре, быстрая кенгуру, желтое такси, красивый колибри, свежий кольраби, пятая авеню, хохлатый какаду, интересная интервью. </w:t>
      </w:r>
    </w:p>
    <w:p w:rsidR="00475284" w:rsidRPr="00475284" w:rsidRDefault="00475284" w:rsidP="00475284">
      <w:pPr>
        <w:spacing w:after="0"/>
        <w:ind w:left="7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75284" w:rsidRPr="00475284" w:rsidRDefault="00475284" w:rsidP="00475284">
      <w:pPr>
        <w:spacing w:after="254"/>
        <w:ind w:left="73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Задание 6. Этимологический словарь </w:t>
      </w:r>
    </w:p>
    <w:p w:rsidR="00475284" w:rsidRPr="00475284" w:rsidRDefault="00475284" w:rsidP="00475284">
      <w:pPr>
        <w:numPr>
          <w:ilvl w:val="0"/>
          <w:numId w:val="6"/>
        </w:numPr>
        <w:spacing w:after="249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Сообщение об этимологическом словаре </w:t>
      </w:r>
    </w:p>
    <w:p w:rsidR="00475284" w:rsidRPr="00475284" w:rsidRDefault="00475284" w:rsidP="00475284">
      <w:pPr>
        <w:numPr>
          <w:ilvl w:val="0"/>
          <w:numId w:val="6"/>
        </w:numPr>
        <w:spacing w:after="3" w:line="434" w:lineRule="auto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Дать устный ответ о происхождении слова «Отечество» </w:t>
      </w:r>
      <w:r w:rsidRPr="004752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III. Этап систематизации знаний </w:t>
      </w:r>
    </w:p>
    <w:p w:rsidR="00475284" w:rsidRPr="00475284" w:rsidRDefault="00475284" w:rsidP="00475284">
      <w:pPr>
        <w:numPr>
          <w:ilvl w:val="0"/>
          <w:numId w:val="6"/>
        </w:numPr>
        <w:spacing w:after="18" w:line="416" w:lineRule="auto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Интерактивное задание: </w:t>
      </w:r>
      <w:hyperlink r:id="rId5">
        <w:r w:rsidRPr="0047528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eastAsia="ru-RU"/>
          </w:rPr>
          <w:t>Словари и их описание (</w:t>
        </w:r>
        <w:proofErr w:type="gramStart"/>
        <w:r w:rsidRPr="0047528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eastAsia="ru-RU"/>
          </w:rPr>
          <w:t>learningapps.org)</w:t>
        </w:r>
      </w:hyperlink>
      <w:hyperlink r:id="rId6">
        <w:r w:rsidRPr="00475284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4752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</w:t>
      </w:r>
      <w:proofErr w:type="gramEnd"/>
      <w:r w:rsidRPr="004752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</w:t>
      </w:r>
      <w:proofErr w:type="spellStart"/>
      <w:r w:rsidRPr="004752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IV.Рефлексия</w:t>
      </w:r>
      <w:proofErr w:type="spellEnd"/>
      <w:r w:rsidRPr="004752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475284" w:rsidRPr="00475284" w:rsidRDefault="00475284" w:rsidP="00475284">
      <w:pPr>
        <w:numPr>
          <w:ilvl w:val="0"/>
          <w:numId w:val="6"/>
        </w:numPr>
        <w:spacing w:after="249"/>
        <w:ind w:right="6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«Корзина идей».  </w:t>
      </w:r>
    </w:p>
    <w:p w:rsidR="00475284" w:rsidRPr="00475284" w:rsidRDefault="00475284" w:rsidP="00475284">
      <w:pPr>
        <w:spacing w:after="57" w:line="402" w:lineRule="auto"/>
        <w:ind w:left="11"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Учащиеся записывают на листочках свое мнение об уроке, которые кладут в корзину (коробку, мешок), затем выборочно учителем зачитываются мнения и обсуждаются ответы. Учащиеся мнение на листочках высказывают анонимно. </w:t>
      </w:r>
    </w:p>
    <w:p w:rsidR="00475284" w:rsidRDefault="00475284" w:rsidP="00475284">
      <w:pPr>
        <w:jc w:val="both"/>
      </w:pPr>
      <w:r w:rsidRPr="0047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урока экспертная группа называет места, которые заняли команды.</w:t>
      </w:r>
    </w:p>
    <w:sectPr w:rsidR="0047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A5A"/>
    <w:multiLevelType w:val="hybridMultilevel"/>
    <w:tmpl w:val="2848DC48"/>
    <w:lvl w:ilvl="0" w:tplc="70862594">
      <w:start w:val="1"/>
      <w:numFmt w:val="decimal"/>
      <w:lvlText w:val="%1.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8A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E01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6A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40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82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AA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A8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AD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D546D"/>
    <w:multiLevelType w:val="hybridMultilevel"/>
    <w:tmpl w:val="311ED8DE"/>
    <w:lvl w:ilvl="0" w:tplc="62A836F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382F10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87724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A25A2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72BEB0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60670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C811C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6ED5EE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6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3B6C3E"/>
    <w:multiLevelType w:val="hybridMultilevel"/>
    <w:tmpl w:val="AA2A87F2"/>
    <w:lvl w:ilvl="0" w:tplc="D916DA2C">
      <w:start w:val="1"/>
      <w:numFmt w:val="bullet"/>
      <w:lvlText w:val="-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EC3A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253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A555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0079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4DA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275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49C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AA2C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115304"/>
    <w:multiLevelType w:val="hybridMultilevel"/>
    <w:tmpl w:val="2B781398"/>
    <w:lvl w:ilvl="0" w:tplc="2CDECF94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62A2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6130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0F33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6318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03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4C34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A47F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1FB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6C6BDD"/>
    <w:multiLevelType w:val="hybridMultilevel"/>
    <w:tmpl w:val="811CA91E"/>
    <w:lvl w:ilvl="0" w:tplc="84F06D02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67D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CE3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B214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047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452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9C98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0D7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B6BC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B323A3"/>
    <w:multiLevelType w:val="hybridMultilevel"/>
    <w:tmpl w:val="C9AC5722"/>
    <w:lvl w:ilvl="0" w:tplc="0B3EB5A0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4C688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24A0CA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6769E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04C290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5E4A62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E8DEE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C7ECA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C126C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84"/>
    <w:rsid w:val="004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5F0B-B6C6-48F4-A5E7-CDB9363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528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0650185" TargetMode="External"/><Relationship Id="rId5" Type="http://schemas.openxmlformats.org/officeDocument/2006/relationships/hyperlink" Target="https://learningapps.org/10650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2022-11-26T07:59:00Z</dcterms:created>
  <dcterms:modified xsi:type="dcterms:W3CDTF">2022-11-26T08:01:00Z</dcterms:modified>
</cp:coreProperties>
</file>