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16" w:rsidRDefault="00003916" w:rsidP="00152BA4">
      <w:pPr>
        <w:pStyle w:val="1"/>
        <w:ind w:firstLine="0"/>
        <w:rPr>
          <w:color w:val="00B0F0"/>
        </w:rPr>
      </w:pPr>
    </w:p>
    <w:p w:rsidR="00003916" w:rsidRPr="004C62D0" w:rsidRDefault="00003916" w:rsidP="000B7E1B">
      <w:pPr>
        <w:tabs>
          <w:tab w:val="left" w:pos="6020"/>
        </w:tabs>
        <w:spacing w:line="259" w:lineRule="auto"/>
        <w:ind w:left="66" w:firstLine="0"/>
        <w:jc w:val="center"/>
        <w:rPr>
          <w:sz w:val="24"/>
          <w:szCs w:val="24"/>
        </w:rPr>
      </w:pPr>
      <w:r w:rsidRPr="004C62D0">
        <w:rPr>
          <w:sz w:val="24"/>
          <w:szCs w:val="24"/>
        </w:rPr>
        <w:t>«Развитие речи через коммуникативные игры»</w:t>
      </w:r>
    </w:p>
    <w:p w:rsidR="00003916" w:rsidRPr="004C62D0" w:rsidRDefault="00003916" w:rsidP="001B0DBC">
      <w:pPr>
        <w:spacing w:line="259" w:lineRule="auto"/>
        <w:rPr>
          <w:sz w:val="24"/>
          <w:szCs w:val="24"/>
        </w:rPr>
      </w:pPr>
      <w:r w:rsidRPr="004C62D0">
        <w:rPr>
          <w:sz w:val="24"/>
          <w:szCs w:val="24"/>
        </w:rPr>
        <w:t>Цель: ввести в практическую работу развитие речи через коммуникативные и</w:t>
      </w:r>
      <w:r w:rsidRPr="004C62D0">
        <w:rPr>
          <w:sz w:val="24"/>
          <w:szCs w:val="24"/>
        </w:rPr>
        <w:t>г</w:t>
      </w:r>
      <w:r w:rsidRPr="004C62D0">
        <w:rPr>
          <w:sz w:val="24"/>
          <w:szCs w:val="24"/>
        </w:rPr>
        <w:t>ры в образовательной организации.</w:t>
      </w:r>
    </w:p>
    <w:p w:rsidR="00003916" w:rsidRPr="004C62D0" w:rsidRDefault="00003916" w:rsidP="0029037B">
      <w:pPr>
        <w:ind w:firstLine="0"/>
        <w:rPr>
          <w:sz w:val="24"/>
          <w:szCs w:val="24"/>
          <w:lang w:eastAsia="ru-RU"/>
        </w:rPr>
      </w:pPr>
    </w:p>
    <w:p w:rsidR="00003916" w:rsidRPr="004C62D0" w:rsidRDefault="00003916" w:rsidP="00F40335">
      <w:pPr>
        <w:rPr>
          <w:sz w:val="24"/>
          <w:szCs w:val="24"/>
          <w:lang w:eastAsia="ru-RU"/>
        </w:rPr>
      </w:pPr>
      <w:r w:rsidRPr="004C62D0">
        <w:rPr>
          <w:sz w:val="24"/>
          <w:szCs w:val="24"/>
          <w:lang w:eastAsia="ru-RU"/>
        </w:rPr>
        <w:t xml:space="preserve">Пояснительная записка: </w:t>
      </w:r>
    </w:p>
    <w:p w:rsidR="00003916" w:rsidRPr="004C62D0" w:rsidRDefault="00003916" w:rsidP="00434CDE">
      <w:pPr>
        <w:shd w:val="clear" w:color="auto" w:fill="FFFFFF"/>
        <w:ind w:left="-180" w:firstLine="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Актуальность введения педагогической технологии «Коммуникативные игры на  разв</w:t>
      </w:r>
      <w:r w:rsidRPr="004C62D0">
        <w:rPr>
          <w:color w:val="000000"/>
          <w:sz w:val="24"/>
          <w:szCs w:val="24"/>
          <w:lang w:eastAsia="ru-RU"/>
        </w:rPr>
        <w:t>и</w:t>
      </w:r>
      <w:r w:rsidRPr="004C62D0">
        <w:rPr>
          <w:color w:val="000000"/>
          <w:sz w:val="24"/>
          <w:szCs w:val="24"/>
          <w:lang w:eastAsia="ru-RU"/>
        </w:rPr>
        <w:t xml:space="preserve">тие навыков общения у детей младщего </w:t>
      </w:r>
      <w:bookmarkStart w:id="0" w:name="_GoBack"/>
      <w:bookmarkEnd w:id="0"/>
      <w:r w:rsidRPr="004C62D0">
        <w:rPr>
          <w:color w:val="000000"/>
          <w:sz w:val="24"/>
          <w:szCs w:val="24"/>
          <w:lang w:eastAsia="ru-RU"/>
        </w:rPr>
        <w:t>школьного возраста» была определена эффе</w:t>
      </w:r>
      <w:r w:rsidRPr="004C62D0">
        <w:rPr>
          <w:color w:val="000000"/>
          <w:sz w:val="24"/>
          <w:szCs w:val="24"/>
          <w:lang w:eastAsia="ru-RU"/>
        </w:rPr>
        <w:t>к</w:t>
      </w:r>
      <w:r w:rsidRPr="004C62D0">
        <w:rPr>
          <w:color w:val="000000"/>
          <w:sz w:val="24"/>
          <w:szCs w:val="24"/>
          <w:lang w:eastAsia="ru-RU"/>
        </w:rPr>
        <w:t>тивностью реализации комплекса задач личностного развития ребенка:  совершенствов</w:t>
      </w:r>
      <w:r w:rsidRPr="004C62D0">
        <w:rPr>
          <w:color w:val="000000"/>
          <w:sz w:val="24"/>
          <w:szCs w:val="24"/>
          <w:lang w:eastAsia="ru-RU"/>
        </w:rPr>
        <w:t>а</w:t>
      </w:r>
      <w:r w:rsidRPr="004C62D0">
        <w:rPr>
          <w:color w:val="000000"/>
          <w:sz w:val="24"/>
          <w:szCs w:val="24"/>
          <w:lang w:eastAsia="ru-RU"/>
        </w:rPr>
        <w:t>ние психологических  процессов; развитие речемыслительной деятельности;  предупре</w:t>
      </w:r>
      <w:r w:rsidRPr="004C62D0">
        <w:rPr>
          <w:color w:val="000000"/>
          <w:sz w:val="24"/>
          <w:szCs w:val="24"/>
          <w:lang w:eastAsia="ru-RU"/>
        </w:rPr>
        <w:t>ж</w:t>
      </w:r>
      <w:r w:rsidRPr="004C62D0">
        <w:rPr>
          <w:color w:val="000000"/>
          <w:sz w:val="24"/>
          <w:szCs w:val="24"/>
          <w:lang w:eastAsia="ru-RU"/>
        </w:rPr>
        <w:t>дение речевых  проблем, и в конечном результате, положительное влияние технологии на социально-коммуникативное развитие ребенка – школьника, т.к.  проблема общения и взаимодействия личностей очень важна в обществе.                                                            Поэтому, развивать эти функции лучше  с  детства (своеобразие мышления, целостность мировосприятия, непосредственность),  в форме игры (фрагменты повседневной жизни, где ребенок живет эмоциями). Используя игровой ресурс можно искусственно создать жизненную ситуацию, решить проблемы, возникающие в общении между детьми.</w:t>
      </w:r>
    </w:p>
    <w:p w:rsidR="00003916" w:rsidRPr="004C62D0" w:rsidRDefault="00003916" w:rsidP="00434CDE">
      <w:pPr>
        <w:shd w:val="clear" w:color="auto" w:fill="FFFFFF"/>
        <w:ind w:left="-180" w:firstLine="0"/>
        <w:rPr>
          <w:color w:val="000000"/>
          <w:sz w:val="24"/>
          <w:szCs w:val="24"/>
          <w:lang w:eastAsia="ru-RU"/>
        </w:rPr>
      </w:pPr>
      <w:r w:rsidRPr="004C62D0">
        <w:rPr>
          <w:b/>
          <w:bCs/>
          <w:color w:val="000000"/>
          <w:sz w:val="24"/>
          <w:szCs w:val="24"/>
          <w:lang w:eastAsia="ru-RU"/>
        </w:rPr>
        <w:t>Цель и задачи технологии:</w:t>
      </w:r>
    </w:p>
    <w:p w:rsidR="00003916" w:rsidRPr="004C62D0" w:rsidRDefault="00003916" w:rsidP="00434CDE">
      <w:pPr>
        <w:numPr>
          <w:ilvl w:val="0"/>
          <w:numId w:val="47"/>
        </w:numPr>
        <w:shd w:val="clear" w:color="auto" w:fill="FFFFFF"/>
        <w:ind w:left="-180" w:firstLine="90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Развитие навыков общения в игре, формирование доброжелательного о</w:t>
      </w:r>
      <w:r w:rsidRPr="004C62D0">
        <w:rPr>
          <w:color w:val="000000"/>
          <w:sz w:val="24"/>
          <w:szCs w:val="24"/>
          <w:lang w:eastAsia="ru-RU"/>
        </w:rPr>
        <w:t>т</w:t>
      </w:r>
      <w:r w:rsidRPr="004C62D0">
        <w:rPr>
          <w:color w:val="000000"/>
          <w:sz w:val="24"/>
          <w:szCs w:val="24"/>
          <w:lang w:eastAsia="ru-RU"/>
        </w:rPr>
        <w:t>ношения между сверстниками</w:t>
      </w:r>
    </w:p>
    <w:p w:rsidR="00003916" w:rsidRPr="004C62D0" w:rsidRDefault="00003916" w:rsidP="00434CDE">
      <w:pPr>
        <w:numPr>
          <w:ilvl w:val="0"/>
          <w:numId w:val="47"/>
        </w:numPr>
        <w:shd w:val="clear" w:color="auto" w:fill="FFFFFF"/>
        <w:ind w:left="-180" w:firstLine="90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Формирование  коммуникативности – умения распознавать эмоционал</w:t>
      </w:r>
      <w:r w:rsidRPr="004C62D0">
        <w:rPr>
          <w:color w:val="000000"/>
          <w:sz w:val="24"/>
          <w:szCs w:val="24"/>
          <w:lang w:eastAsia="ru-RU"/>
        </w:rPr>
        <w:t>ь</w:t>
      </w:r>
      <w:r w:rsidRPr="004C62D0">
        <w:rPr>
          <w:color w:val="000000"/>
          <w:sz w:val="24"/>
          <w:szCs w:val="24"/>
          <w:lang w:eastAsia="ru-RU"/>
        </w:rPr>
        <w:t>ные состояния окружающих, выражать собственные переживания.</w:t>
      </w:r>
    </w:p>
    <w:p w:rsidR="00003916" w:rsidRPr="004C62D0" w:rsidRDefault="00003916" w:rsidP="00434CDE">
      <w:pPr>
        <w:numPr>
          <w:ilvl w:val="0"/>
          <w:numId w:val="47"/>
        </w:numPr>
        <w:shd w:val="clear" w:color="auto" w:fill="FFFFFF"/>
        <w:ind w:left="-180" w:firstLine="90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Развитие компонентов устной речи  в различных видах детской деятел</w:t>
      </w:r>
      <w:r w:rsidRPr="004C62D0">
        <w:rPr>
          <w:color w:val="000000"/>
          <w:sz w:val="24"/>
          <w:szCs w:val="24"/>
          <w:lang w:eastAsia="ru-RU"/>
        </w:rPr>
        <w:t>ь</w:t>
      </w:r>
      <w:r w:rsidRPr="004C62D0">
        <w:rPr>
          <w:color w:val="000000"/>
          <w:sz w:val="24"/>
          <w:szCs w:val="24"/>
          <w:lang w:eastAsia="ru-RU"/>
        </w:rPr>
        <w:t>ности; практическое овладение  нормами речи.</w:t>
      </w:r>
    </w:p>
    <w:p w:rsidR="00003916" w:rsidRPr="004C62D0" w:rsidRDefault="00003916" w:rsidP="00434CDE">
      <w:pPr>
        <w:numPr>
          <w:ilvl w:val="0"/>
          <w:numId w:val="47"/>
        </w:numPr>
        <w:shd w:val="clear" w:color="auto" w:fill="FFFFFF"/>
        <w:ind w:left="-180" w:firstLine="90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Воспитание социальных навыков: освоение способов решения конфлик</w:t>
      </w:r>
      <w:r w:rsidRPr="004C62D0">
        <w:rPr>
          <w:color w:val="000000"/>
          <w:sz w:val="24"/>
          <w:szCs w:val="24"/>
          <w:lang w:eastAsia="ru-RU"/>
        </w:rPr>
        <w:t>т</w:t>
      </w:r>
      <w:r w:rsidRPr="004C62D0">
        <w:rPr>
          <w:color w:val="000000"/>
          <w:sz w:val="24"/>
          <w:szCs w:val="24"/>
          <w:lang w:eastAsia="ru-RU"/>
        </w:rPr>
        <w:t>ных ситуаций.</w:t>
      </w:r>
    </w:p>
    <w:p w:rsidR="00003916" w:rsidRPr="004C62D0" w:rsidRDefault="00003916" w:rsidP="00434CDE">
      <w:pPr>
        <w:shd w:val="clear" w:color="auto" w:fill="FFFFFF"/>
        <w:ind w:left="-180" w:firstLine="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Известно, что </w:t>
      </w:r>
      <w:r w:rsidRPr="004C62D0">
        <w:rPr>
          <w:b/>
          <w:bCs/>
          <w:color w:val="000000"/>
          <w:sz w:val="24"/>
          <w:szCs w:val="24"/>
          <w:lang w:eastAsia="ru-RU"/>
        </w:rPr>
        <w:t>коммуникация</w:t>
      </w:r>
      <w:r w:rsidRPr="004C62D0">
        <w:rPr>
          <w:color w:val="000000"/>
          <w:sz w:val="24"/>
          <w:szCs w:val="24"/>
          <w:lang w:eastAsia="ru-RU"/>
        </w:rPr>
        <w:t> - процесс установления  контактов между людьми, возн</w:t>
      </w:r>
      <w:r w:rsidRPr="004C62D0">
        <w:rPr>
          <w:color w:val="000000"/>
          <w:sz w:val="24"/>
          <w:szCs w:val="24"/>
          <w:lang w:eastAsia="ru-RU"/>
        </w:rPr>
        <w:t>и</w:t>
      </w:r>
      <w:r w:rsidRPr="004C62D0">
        <w:rPr>
          <w:color w:val="000000"/>
          <w:sz w:val="24"/>
          <w:szCs w:val="24"/>
          <w:lang w:eastAsia="ru-RU"/>
        </w:rPr>
        <w:t>кающий с потребностью в совместной деятельности, включающий в себя обмен инфо</w:t>
      </w:r>
      <w:r w:rsidRPr="004C62D0">
        <w:rPr>
          <w:color w:val="000000"/>
          <w:sz w:val="24"/>
          <w:szCs w:val="24"/>
          <w:lang w:eastAsia="ru-RU"/>
        </w:rPr>
        <w:t>р</w:t>
      </w:r>
      <w:r w:rsidRPr="004C62D0">
        <w:rPr>
          <w:color w:val="000000"/>
          <w:sz w:val="24"/>
          <w:szCs w:val="24"/>
          <w:lang w:eastAsia="ru-RU"/>
        </w:rPr>
        <w:t>мацией, обладающий взаимным восприятием и попытками влияния друг на друга.    Это способность общаться, понимание и осознание себя.                    </w:t>
      </w:r>
    </w:p>
    <w:p w:rsidR="00003916" w:rsidRPr="004C62D0" w:rsidRDefault="00003916" w:rsidP="00434CDE">
      <w:pPr>
        <w:shd w:val="clear" w:color="auto" w:fill="FFFFFF"/>
        <w:ind w:left="-180" w:firstLine="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 </w:t>
      </w:r>
      <w:r w:rsidRPr="004C62D0">
        <w:rPr>
          <w:b/>
          <w:bCs/>
          <w:color w:val="000000"/>
          <w:sz w:val="24"/>
          <w:szCs w:val="24"/>
          <w:lang w:eastAsia="ru-RU"/>
        </w:rPr>
        <w:t>Коммуникативная игра</w:t>
      </w:r>
      <w:r w:rsidRPr="004C62D0">
        <w:rPr>
          <w:color w:val="000000"/>
          <w:sz w:val="24"/>
          <w:szCs w:val="24"/>
          <w:lang w:eastAsia="ru-RU"/>
        </w:rPr>
        <w:t> - совместная деятельность детей, способ самовыражения, вз</w:t>
      </w:r>
      <w:r w:rsidRPr="004C62D0">
        <w:rPr>
          <w:color w:val="000000"/>
          <w:sz w:val="24"/>
          <w:szCs w:val="24"/>
          <w:lang w:eastAsia="ru-RU"/>
        </w:rPr>
        <w:t>а</w:t>
      </w:r>
      <w:r w:rsidRPr="004C62D0">
        <w:rPr>
          <w:color w:val="000000"/>
          <w:sz w:val="24"/>
          <w:szCs w:val="24"/>
          <w:lang w:eastAsia="ru-RU"/>
        </w:rPr>
        <w:t>имного сотрудничества, где партнеры находятся в позиции «на равных», стараются уч</w:t>
      </w:r>
      <w:r w:rsidRPr="004C62D0">
        <w:rPr>
          <w:color w:val="000000"/>
          <w:sz w:val="24"/>
          <w:szCs w:val="24"/>
          <w:lang w:eastAsia="ru-RU"/>
        </w:rPr>
        <w:t>и</w:t>
      </w:r>
      <w:r w:rsidRPr="004C62D0">
        <w:rPr>
          <w:color w:val="000000"/>
          <w:sz w:val="24"/>
          <w:szCs w:val="24"/>
          <w:lang w:eastAsia="ru-RU"/>
        </w:rPr>
        <w:t>тывать интересы друг друга.  </w:t>
      </w:r>
    </w:p>
    <w:p w:rsidR="00003916" w:rsidRPr="004C62D0" w:rsidRDefault="00003916" w:rsidP="00434CDE">
      <w:pPr>
        <w:shd w:val="clear" w:color="auto" w:fill="FFFFFF"/>
        <w:ind w:left="-180" w:firstLine="0"/>
        <w:rPr>
          <w:color w:val="000000"/>
          <w:sz w:val="24"/>
          <w:szCs w:val="24"/>
          <w:lang w:eastAsia="ru-RU"/>
        </w:rPr>
      </w:pPr>
      <w:r w:rsidRPr="004C62D0">
        <w:rPr>
          <w:bCs/>
          <w:color w:val="000000"/>
          <w:sz w:val="24"/>
          <w:szCs w:val="24"/>
          <w:u w:val="single"/>
          <w:lang w:eastAsia="ru-RU"/>
        </w:rPr>
        <w:t>Итак, игровая  коммуникация в нашей педагогической технологии состоит из:</w:t>
      </w:r>
    </w:p>
    <w:p w:rsidR="00003916" w:rsidRPr="004C62D0" w:rsidRDefault="00003916" w:rsidP="00434CDE">
      <w:pPr>
        <w:shd w:val="clear" w:color="auto" w:fill="FFFFFF"/>
        <w:ind w:left="-180" w:firstLine="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Пальчиковых игр, арт-терапии, ситуативного разговора, сюжетно-ролевых игр, модел</w:t>
      </w:r>
      <w:r w:rsidRPr="004C62D0">
        <w:rPr>
          <w:color w:val="000000"/>
          <w:sz w:val="24"/>
          <w:szCs w:val="24"/>
          <w:lang w:eastAsia="ru-RU"/>
        </w:rPr>
        <w:t>и</w:t>
      </w:r>
      <w:r w:rsidRPr="004C62D0">
        <w:rPr>
          <w:color w:val="000000"/>
          <w:sz w:val="24"/>
          <w:szCs w:val="24"/>
          <w:lang w:eastAsia="ru-RU"/>
        </w:rPr>
        <w:t>рования и обсуждения речевых ситуаций, игры с правилами, диалога с куклами.</w:t>
      </w:r>
    </w:p>
    <w:p w:rsidR="00003916" w:rsidRPr="004C62D0" w:rsidRDefault="00003916" w:rsidP="00434CDE">
      <w:pPr>
        <w:shd w:val="clear" w:color="auto" w:fill="FFFFFF"/>
        <w:ind w:left="-180" w:firstLine="0"/>
        <w:rPr>
          <w:color w:val="000000"/>
          <w:sz w:val="24"/>
          <w:szCs w:val="24"/>
          <w:lang w:eastAsia="ru-RU"/>
        </w:rPr>
      </w:pPr>
      <w:r w:rsidRPr="004C62D0">
        <w:rPr>
          <w:bCs/>
          <w:color w:val="000000"/>
          <w:sz w:val="24"/>
          <w:szCs w:val="24"/>
          <w:u w:val="single"/>
          <w:lang w:eastAsia="ru-RU"/>
        </w:rPr>
        <w:t>А система коммуникативных игр определилась в 4 тематических  блока и направлена на:</w:t>
      </w:r>
    </w:p>
    <w:p w:rsidR="00003916" w:rsidRPr="004C62D0" w:rsidRDefault="00003916" w:rsidP="00434CDE">
      <w:pPr>
        <w:shd w:val="clear" w:color="auto" w:fill="FFFFFF"/>
        <w:ind w:left="-180" w:firstLine="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1. Умение активно слушать. </w:t>
      </w:r>
      <w:r w:rsidRPr="004C62D0">
        <w:rPr>
          <w:iCs/>
          <w:color w:val="000000"/>
          <w:sz w:val="24"/>
          <w:szCs w:val="24"/>
          <w:lang w:eastAsia="ru-RU"/>
        </w:rPr>
        <w:t>Доминирующая образовательная задача: развиваем вним</w:t>
      </w:r>
      <w:r w:rsidRPr="004C62D0">
        <w:rPr>
          <w:iCs/>
          <w:color w:val="000000"/>
          <w:sz w:val="24"/>
          <w:szCs w:val="24"/>
          <w:lang w:eastAsia="ru-RU"/>
        </w:rPr>
        <w:t>а</w:t>
      </w:r>
      <w:r w:rsidRPr="004C62D0">
        <w:rPr>
          <w:iCs/>
          <w:color w:val="000000"/>
          <w:sz w:val="24"/>
          <w:szCs w:val="24"/>
          <w:lang w:eastAsia="ru-RU"/>
        </w:rPr>
        <w:t>ние к партнеру, слуховое восприятие,  наблюдательность</w:t>
      </w:r>
    </w:p>
    <w:p w:rsidR="00003916" w:rsidRPr="004C62D0" w:rsidRDefault="00003916" w:rsidP="00434CDE">
      <w:pPr>
        <w:shd w:val="clear" w:color="auto" w:fill="FFFFFF"/>
        <w:ind w:left="-180" w:firstLine="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Подобран блок игр и разработаны авторские игровые упражнения. Например, «Чере</w:t>
      </w:r>
      <w:r w:rsidRPr="004C62D0">
        <w:rPr>
          <w:color w:val="000000"/>
          <w:sz w:val="24"/>
          <w:szCs w:val="24"/>
          <w:lang w:eastAsia="ru-RU"/>
        </w:rPr>
        <w:t>с</w:t>
      </w:r>
      <w:r w:rsidRPr="004C62D0">
        <w:rPr>
          <w:color w:val="000000"/>
          <w:sz w:val="24"/>
          <w:szCs w:val="24"/>
          <w:lang w:eastAsia="ru-RU"/>
        </w:rPr>
        <w:t>чур», «Пум-пум», «Кто говорит», «Почему и потому», «Цепочка слов», «Неправильный телефон» и др.</w:t>
      </w:r>
    </w:p>
    <w:p w:rsidR="00003916" w:rsidRPr="004C62D0" w:rsidRDefault="00003916" w:rsidP="00434CDE">
      <w:pPr>
        <w:shd w:val="clear" w:color="auto" w:fill="FFFFFF"/>
        <w:ind w:left="-180" w:firstLine="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2. Умение сотрудничать. </w:t>
      </w:r>
      <w:r w:rsidRPr="004C62D0">
        <w:rPr>
          <w:iCs/>
          <w:color w:val="000000"/>
          <w:sz w:val="24"/>
          <w:szCs w:val="24"/>
          <w:lang w:eastAsia="ru-RU"/>
        </w:rPr>
        <w:t> Доминирующая образовательная задача: слышать, понимать друг друга, снимают негатив от общения со сверстниками, воспитывают доверительное отношение друг к другу</w:t>
      </w:r>
    </w:p>
    <w:p w:rsidR="00003916" w:rsidRPr="004C62D0" w:rsidRDefault="00003916" w:rsidP="00434CDE">
      <w:pPr>
        <w:shd w:val="clear" w:color="auto" w:fill="FFFFFF"/>
        <w:ind w:left="-180" w:firstLine="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Подобран блок игр и игровые упражнения. Например, «Обыграй превращения», «Холо</w:t>
      </w:r>
      <w:r w:rsidRPr="004C62D0">
        <w:rPr>
          <w:color w:val="000000"/>
          <w:sz w:val="24"/>
          <w:szCs w:val="24"/>
          <w:lang w:eastAsia="ru-RU"/>
        </w:rPr>
        <w:t>д</w:t>
      </w:r>
      <w:r w:rsidRPr="004C62D0">
        <w:rPr>
          <w:color w:val="000000"/>
          <w:sz w:val="24"/>
          <w:szCs w:val="24"/>
          <w:lang w:eastAsia="ru-RU"/>
        </w:rPr>
        <w:t>но-горячо», «Подарки», «Сороконожка», «Волшебный стул», «Менялки» и др.</w:t>
      </w:r>
    </w:p>
    <w:p w:rsidR="00003916" w:rsidRPr="004C62D0" w:rsidRDefault="00003916" w:rsidP="00434CDE">
      <w:pPr>
        <w:shd w:val="clear" w:color="auto" w:fill="FFFFFF"/>
        <w:ind w:left="-180" w:firstLine="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3. Умение высказываться. </w:t>
      </w:r>
      <w:r w:rsidRPr="004C62D0">
        <w:rPr>
          <w:iCs/>
          <w:color w:val="000000"/>
          <w:sz w:val="24"/>
          <w:szCs w:val="24"/>
          <w:lang w:eastAsia="ru-RU"/>
        </w:rPr>
        <w:t> Доминирующая образовательная задача:</w:t>
      </w:r>
      <w:r w:rsidRPr="004C62D0">
        <w:rPr>
          <w:color w:val="000000"/>
          <w:sz w:val="24"/>
          <w:szCs w:val="24"/>
          <w:lang w:eastAsia="ru-RU"/>
        </w:rPr>
        <w:t>умение вступать в контакт, оказывать внимание сверстникам</w:t>
      </w:r>
    </w:p>
    <w:p w:rsidR="00003916" w:rsidRPr="004C62D0" w:rsidRDefault="00003916" w:rsidP="00434CDE">
      <w:pPr>
        <w:shd w:val="clear" w:color="auto" w:fill="FFFFFF"/>
        <w:ind w:left="-180" w:firstLine="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Подобран блок игр и игровые упражнения. Например, «Я – герой сказки», «Цепочка ассоциаций», «Разговор по телефону», «Сказки наизнанку», «Ласковое имя», и др.</w:t>
      </w:r>
    </w:p>
    <w:p w:rsidR="00003916" w:rsidRPr="004C62D0" w:rsidRDefault="00003916" w:rsidP="00434CDE">
      <w:pPr>
        <w:shd w:val="clear" w:color="auto" w:fill="FFFFFF"/>
        <w:ind w:left="-180" w:firstLine="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lastRenderedPageBreak/>
        <w:t>4. Умение правильно перерабатывать информацию.</w:t>
      </w:r>
      <w:r w:rsidRPr="004C62D0">
        <w:rPr>
          <w:iCs/>
          <w:color w:val="000000"/>
          <w:sz w:val="24"/>
          <w:szCs w:val="24"/>
          <w:lang w:eastAsia="ru-RU"/>
        </w:rPr>
        <w:t> Доминирующая образовательная задача: умение понимать, вникать в суть полученной информации, развивают спосо</w:t>
      </w:r>
      <w:r w:rsidRPr="004C62D0">
        <w:rPr>
          <w:iCs/>
          <w:color w:val="000000"/>
          <w:sz w:val="24"/>
          <w:szCs w:val="24"/>
          <w:lang w:eastAsia="ru-RU"/>
        </w:rPr>
        <w:t>б</w:t>
      </w:r>
      <w:r w:rsidRPr="004C62D0">
        <w:rPr>
          <w:iCs/>
          <w:color w:val="000000"/>
          <w:sz w:val="24"/>
          <w:szCs w:val="24"/>
          <w:lang w:eastAsia="ru-RU"/>
        </w:rPr>
        <w:t>ность аргументировать свою точку зрения</w:t>
      </w:r>
    </w:p>
    <w:p w:rsidR="00003916" w:rsidRPr="004C62D0" w:rsidRDefault="00003916" w:rsidP="00434CDE">
      <w:pPr>
        <w:shd w:val="clear" w:color="auto" w:fill="FFFFFF"/>
        <w:ind w:left="-180" w:firstLine="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Подобран блок игр и игровые упражнения. Например, «Загаданное действие», «Инте</w:t>
      </w:r>
      <w:r w:rsidRPr="004C62D0">
        <w:rPr>
          <w:color w:val="000000"/>
          <w:sz w:val="24"/>
          <w:szCs w:val="24"/>
          <w:lang w:eastAsia="ru-RU"/>
        </w:rPr>
        <w:t>р</w:t>
      </w:r>
      <w:r w:rsidRPr="004C62D0">
        <w:rPr>
          <w:color w:val="000000"/>
          <w:sz w:val="24"/>
          <w:szCs w:val="24"/>
          <w:lang w:eastAsia="ru-RU"/>
        </w:rPr>
        <w:t>вью», «Если бы, вдруг…», «Пойми меня», «Через стекло», «Собери чемодан» и др.</w:t>
      </w:r>
    </w:p>
    <w:p w:rsidR="00003916" w:rsidRPr="004C62D0" w:rsidRDefault="00003916" w:rsidP="00434CDE">
      <w:pPr>
        <w:shd w:val="clear" w:color="auto" w:fill="FFFFFF"/>
        <w:ind w:left="-180" w:firstLine="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По результатам педагогического наблюдения за воспитанниками во время взаимодейс</w:t>
      </w:r>
      <w:r w:rsidRPr="004C62D0">
        <w:rPr>
          <w:color w:val="000000"/>
          <w:sz w:val="24"/>
          <w:szCs w:val="24"/>
          <w:lang w:eastAsia="ru-RU"/>
        </w:rPr>
        <w:t>т</w:t>
      </w:r>
      <w:r w:rsidRPr="004C62D0">
        <w:rPr>
          <w:color w:val="000000"/>
          <w:sz w:val="24"/>
          <w:szCs w:val="24"/>
          <w:lang w:eastAsia="ru-RU"/>
        </w:rPr>
        <w:t>вия со сверстниками и взрослыми, можно сделать вывод, что дети, имеющие различные отклонения психического или физического плана, которые обусловливают нарушения общего развития, не позволяющие вести полноценную жизнь, отличаются психологич</w:t>
      </w:r>
      <w:r w:rsidRPr="004C62D0">
        <w:rPr>
          <w:color w:val="000000"/>
          <w:sz w:val="24"/>
          <w:szCs w:val="24"/>
          <w:lang w:eastAsia="ru-RU"/>
        </w:rPr>
        <w:t>е</w:t>
      </w:r>
      <w:r w:rsidRPr="004C62D0">
        <w:rPr>
          <w:color w:val="000000"/>
          <w:sz w:val="24"/>
          <w:szCs w:val="24"/>
          <w:lang w:eastAsia="ru-RU"/>
        </w:rPr>
        <w:t>ской тревожностью и неуверенностью.</w:t>
      </w:r>
      <w:r w:rsidRPr="004C62D0">
        <w:rPr>
          <w:color w:val="00B050"/>
          <w:sz w:val="24"/>
          <w:szCs w:val="24"/>
          <w:lang w:eastAsia="ru-RU"/>
        </w:rPr>
        <w:t> </w:t>
      </w:r>
      <w:r w:rsidRPr="004C62D0">
        <w:rPr>
          <w:color w:val="000000"/>
          <w:sz w:val="24"/>
          <w:szCs w:val="24"/>
          <w:lang w:eastAsia="ru-RU"/>
        </w:rPr>
        <w:t>Соответственно ребенок, который недооценивает своих возможностей, скован, не уверен в себе, а  ребенок, который переоценивает себя, обычно высокомерен, заносчив.</w:t>
      </w:r>
    </w:p>
    <w:p w:rsidR="00003916" w:rsidRPr="004C62D0" w:rsidRDefault="00003916" w:rsidP="00434CDE">
      <w:pPr>
        <w:shd w:val="clear" w:color="auto" w:fill="FFFFFF"/>
        <w:ind w:left="-180" w:firstLine="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Таким образом, мы считаем, что  для логопеда, который  взаимодействует с детьми, с речевыми проблемами,  направленная на решение вышестоящих задач будет доступной и эффективной.</w:t>
      </w:r>
    </w:p>
    <w:p w:rsidR="00003916" w:rsidRPr="004C62D0" w:rsidRDefault="00003916" w:rsidP="00F40335">
      <w:pPr>
        <w:rPr>
          <w:sz w:val="24"/>
          <w:szCs w:val="24"/>
          <w:lang w:eastAsia="ru-RU"/>
        </w:rPr>
      </w:pPr>
    </w:p>
    <w:p w:rsidR="00003916" w:rsidRPr="004C62D0" w:rsidRDefault="00003916" w:rsidP="0029037B">
      <w:pPr>
        <w:ind w:firstLine="0"/>
        <w:rPr>
          <w:sz w:val="24"/>
          <w:szCs w:val="24"/>
          <w:lang w:eastAsia="ru-RU"/>
        </w:rPr>
      </w:pPr>
      <w:r w:rsidRPr="004C62D0">
        <w:rPr>
          <w:sz w:val="24"/>
          <w:szCs w:val="24"/>
          <w:lang w:eastAsia="ru-RU"/>
        </w:rPr>
        <w:t>1 этап – подготовительно-информационный, сбор информации.</w:t>
      </w:r>
    </w:p>
    <w:p w:rsidR="00003916" w:rsidRPr="004C62D0" w:rsidRDefault="00003916" w:rsidP="00F40335">
      <w:pPr>
        <w:rPr>
          <w:sz w:val="24"/>
          <w:szCs w:val="24"/>
          <w:lang w:eastAsia="ru-RU"/>
        </w:rPr>
      </w:pPr>
      <w:r w:rsidRPr="004C62D0">
        <w:rPr>
          <w:sz w:val="24"/>
          <w:szCs w:val="24"/>
          <w:lang w:eastAsia="ru-RU"/>
        </w:rPr>
        <w:t>Представить</w:t>
      </w:r>
    </w:p>
    <w:p w:rsidR="00003916" w:rsidRPr="004C62D0" w:rsidRDefault="00003916" w:rsidP="001B0DBC">
      <w:pPr>
        <w:pStyle w:val="a"/>
        <w:numPr>
          <w:ilvl w:val="0"/>
          <w:numId w:val="22"/>
        </w:numPr>
        <w:rPr>
          <w:sz w:val="24"/>
          <w:szCs w:val="24"/>
          <w:lang w:eastAsia="ru-RU"/>
        </w:rPr>
      </w:pPr>
      <w:r w:rsidRPr="004C62D0">
        <w:rPr>
          <w:sz w:val="24"/>
          <w:szCs w:val="24"/>
          <w:lang w:eastAsia="ru-RU"/>
        </w:rPr>
        <w:t>Календарно - тематический план на месяц.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776"/>
        <w:gridCol w:w="2596"/>
        <w:gridCol w:w="468"/>
        <w:gridCol w:w="3426"/>
        <w:gridCol w:w="2409"/>
      </w:tblGrid>
      <w:tr w:rsidR="00003916" w:rsidRPr="004C62D0" w:rsidTr="00C50B28">
        <w:tc>
          <w:tcPr>
            <w:tcW w:w="673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6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Н</w:t>
            </w:r>
            <w:r w:rsidRPr="004C62D0">
              <w:rPr>
                <w:sz w:val="24"/>
                <w:szCs w:val="24"/>
                <w:lang w:eastAsia="ru-RU"/>
              </w:rPr>
              <w:t>е</w:t>
            </w:r>
            <w:r w:rsidRPr="004C62D0">
              <w:rPr>
                <w:sz w:val="24"/>
                <w:szCs w:val="24"/>
                <w:lang w:eastAsia="ru-RU"/>
              </w:rPr>
              <w:t>дели</w:t>
            </w:r>
          </w:p>
        </w:tc>
        <w:tc>
          <w:tcPr>
            <w:tcW w:w="2596" w:type="dxa"/>
          </w:tcPr>
          <w:p w:rsidR="00003916" w:rsidRPr="004C62D0" w:rsidRDefault="00003916" w:rsidP="00D36E1D">
            <w:pPr>
              <w:ind w:firstLine="0"/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 xml:space="preserve"> Тема.</w:t>
            </w:r>
          </w:p>
        </w:tc>
        <w:tc>
          <w:tcPr>
            <w:tcW w:w="468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3426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Задачи работы с детьми</w:t>
            </w:r>
          </w:p>
        </w:tc>
        <w:tc>
          <w:tcPr>
            <w:tcW w:w="2409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Прогнозируемые р</w:t>
            </w:r>
            <w:r w:rsidRPr="004C62D0">
              <w:rPr>
                <w:sz w:val="24"/>
                <w:szCs w:val="24"/>
                <w:lang w:eastAsia="ru-RU"/>
              </w:rPr>
              <w:t>е</w:t>
            </w:r>
            <w:r w:rsidRPr="004C62D0">
              <w:rPr>
                <w:sz w:val="24"/>
                <w:szCs w:val="24"/>
                <w:lang w:eastAsia="ru-RU"/>
              </w:rPr>
              <w:t>зультаты</w:t>
            </w:r>
          </w:p>
        </w:tc>
      </w:tr>
      <w:tr w:rsidR="00003916" w:rsidRPr="004C62D0" w:rsidTr="00C50B28">
        <w:tc>
          <w:tcPr>
            <w:tcW w:w="673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1 н</w:t>
            </w:r>
            <w:r w:rsidRPr="004C62D0">
              <w:rPr>
                <w:sz w:val="24"/>
                <w:szCs w:val="24"/>
                <w:lang w:eastAsia="ru-RU"/>
              </w:rPr>
              <w:t>е</w:t>
            </w:r>
            <w:r w:rsidRPr="004C62D0">
              <w:rPr>
                <w:sz w:val="24"/>
                <w:szCs w:val="24"/>
                <w:lang w:eastAsia="ru-RU"/>
              </w:rPr>
              <w:t>деля</w:t>
            </w:r>
          </w:p>
        </w:tc>
        <w:tc>
          <w:tcPr>
            <w:tcW w:w="2596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Владение речью-средство общения и культуры.</w:t>
            </w:r>
          </w:p>
        </w:tc>
        <w:tc>
          <w:tcPr>
            <w:tcW w:w="468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6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Учить владеть речью, как средством общения и культ</w:t>
            </w:r>
            <w:r w:rsidRPr="004C62D0">
              <w:rPr>
                <w:sz w:val="24"/>
                <w:szCs w:val="24"/>
                <w:lang w:eastAsia="ru-RU"/>
              </w:rPr>
              <w:t>у</w:t>
            </w:r>
            <w:r w:rsidRPr="004C62D0">
              <w:rPr>
                <w:sz w:val="24"/>
                <w:szCs w:val="24"/>
                <w:lang w:eastAsia="ru-RU"/>
              </w:rPr>
              <w:t>ры.</w:t>
            </w:r>
          </w:p>
        </w:tc>
        <w:tc>
          <w:tcPr>
            <w:tcW w:w="2409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Уметь владеть р</w:t>
            </w:r>
            <w:r w:rsidRPr="004C62D0">
              <w:rPr>
                <w:sz w:val="24"/>
                <w:szCs w:val="24"/>
                <w:lang w:eastAsia="ru-RU"/>
              </w:rPr>
              <w:t>е</w:t>
            </w:r>
            <w:r w:rsidRPr="004C62D0">
              <w:rPr>
                <w:sz w:val="24"/>
                <w:szCs w:val="24"/>
                <w:lang w:eastAsia="ru-RU"/>
              </w:rPr>
              <w:t>чью.</w:t>
            </w:r>
          </w:p>
        </w:tc>
      </w:tr>
      <w:tr w:rsidR="00003916" w:rsidRPr="004C62D0" w:rsidTr="00C50B28">
        <w:tc>
          <w:tcPr>
            <w:tcW w:w="673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2 н</w:t>
            </w:r>
            <w:r w:rsidRPr="004C62D0">
              <w:rPr>
                <w:sz w:val="24"/>
                <w:szCs w:val="24"/>
                <w:lang w:eastAsia="ru-RU"/>
              </w:rPr>
              <w:t>е</w:t>
            </w:r>
            <w:r w:rsidRPr="004C62D0">
              <w:rPr>
                <w:sz w:val="24"/>
                <w:szCs w:val="24"/>
                <w:lang w:eastAsia="ru-RU"/>
              </w:rPr>
              <w:t>деля</w:t>
            </w:r>
          </w:p>
        </w:tc>
        <w:tc>
          <w:tcPr>
            <w:tcW w:w="2596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Невербальные формы общения</w:t>
            </w:r>
          </w:p>
        </w:tc>
        <w:tc>
          <w:tcPr>
            <w:tcW w:w="468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6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Формировать у детей неве</w:t>
            </w:r>
            <w:r w:rsidRPr="004C62D0">
              <w:rPr>
                <w:sz w:val="24"/>
                <w:szCs w:val="24"/>
                <w:lang w:eastAsia="ru-RU"/>
              </w:rPr>
              <w:t>р</w:t>
            </w:r>
            <w:r w:rsidRPr="004C62D0">
              <w:rPr>
                <w:sz w:val="24"/>
                <w:szCs w:val="24"/>
                <w:lang w:eastAsia="ru-RU"/>
              </w:rPr>
              <w:t>бальные формы общения; Умения фиксировать взгляд на лице партнёра, смотреть в гл</w:t>
            </w:r>
            <w:r w:rsidRPr="004C62D0">
              <w:rPr>
                <w:sz w:val="24"/>
                <w:szCs w:val="24"/>
                <w:lang w:eastAsia="ru-RU"/>
              </w:rPr>
              <w:t>а</w:t>
            </w:r>
            <w:r w:rsidRPr="004C62D0">
              <w:rPr>
                <w:sz w:val="24"/>
                <w:szCs w:val="24"/>
                <w:lang w:eastAsia="ru-RU"/>
              </w:rPr>
              <w:t>за партнёру при общении.</w:t>
            </w:r>
          </w:p>
        </w:tc>
        <w:tc>
          <w:tcPr>
            <w:tcW w:w="2409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Уметь общаться.</w:t>
            </w:r>
          </w:p>
        </w:tc>
      </w:tr>
      <w:tr w:rsidR="00003916" w:rsidRPr="004C62D0" w:rsidTr="00C50B28">
        <w:tc>
          <w:tcPr>
            <w:tcW w:w="673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3 н</w:t>
            </w:r>
            <w:r w:rsidRPr="004C62D0">
              <w:rPr>
                <w:sz w:val="24"/>
                <w:szCs w:val="24"/>
                <w:lang w:eastAsia="ru-RU"/>
              </w:rPr>
              <w:t>е</w:t>
            </w:r>
            <w:r w:rsidRPr="004C62D0">
              <w:rPr>
                <w:sz w:val="24"/>
                <w:szCs w:val="24"/>
                <w:lang w:eastAsia="ru-RU"/>
              </w:rPr>
              <w:t>деля</w:t>
            </w:r>
          </w:p>
        </w:tc>
        <w:tc>
          <w:tcPr>
            <w:tcW w:w="2596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Рука , как средство коммуникации.</w:t>
            </w:r>
          </w:p>
        </w:tc>
        <w:tc>
          <w:tcPr>
            <w:tcW w:w="468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6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Формировать  умения детей пользоваться рукой как сре</w:t>
            </w:r>
            <w:r w:rsidRPr="004C62D0">
              <w:rPr>
                <w:sz w:val="24"/>
                <w:szCs w:val="24"/>
                <w:lang w:eastAsia="ru-RU"/>
              </w:rPr>
              <w:t>д</w:t>
            </w:r>
            <w:r w:rsidRPr="004C62D0">
              <w:rPr>
                <w:sz w:val="24"/>
                <w:szCs w:val="24"/>
                <w:lang w:eastAsia="ru-RU"/>
              </w:rPr>
              <w:t>ством коммуникации, выпо</w:t>
            </w:r>
            <w:r w:rsidRPr="004C62D0">
              <w:rPr>
                <w:sz w:val="24"/>
                <w:szCs w:val="24"/>
                <w:lang w:eastAsia="ru-RU"/>
              </w:rPr>
              <w:t>л</w:t>
            </w:r>
            <w:r w:rsidRPr="004C62D0">
              <w:rPr>
                <w:sz w:val="24"/>
                <w:szCs w:val="24"/>
                <w:lang w:eastAsia="ru-RU"/>
              </w:rPr>
              <w:t>няя согласованные направле</w:t>
            </w:r>
            <w:r w:rsidRPr="004C62D0">
              <w:rPr>
                <w:sz w:val="24"/>
                <w:szCs w:val="24"/>
                <w:lang w:eastAsia="ru-RU"/>
              </w:rPr>
              <w:t>н</w:t>
            </w:r>
            <w:r w:rsidRPr="004C62D0">
              <w:rPr>
                <w:sz w:val="24"/>
                <w:szCs w:val="24"/>
                <w:lang w:eastAsia="ru-RU"/>
              </w:rPr>
              <w:t>ные на другого человека дв</w:t>
            </w:r>
            <w:r w:rsidRPr="004C62D0">
              <w:rPr>
                <w:sz w:val="24"/>
                <w:szCs w:val="24"/>
                <w:lang w:eastAsia="ru-RU"/>
              </w:rPr>
              <w:t>и</w:t>
            </w:r>
            <w:r w:rsidRPr="004C62D0">
              <w:rPr>
                <w:sz w:val="24"/>
                <w:szCs w:val="24"/>
                <w:lang w:eastAsia="ru-RU"/>
              </w:rPr>
              <w:t>жения рукой , телом и глазами.</w:t>
            </w:r>
          </w:p>
        </w:tc>
        <w:tc>
          <w:tcPr>
            <w:tcW w:w="2409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Уметь пользоваться рукой как средством коммуникации.</w:t>
            </w:r>
          </w:p>
        </w:tc>
      </w:tr>
      <w:tr w:rsidR="00003916" w:rsidRPr="004C62D0" w:rsidTr="00C50B28">
        <w:tc>
          <w:tcPr>
            <w:tcW w:w="673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4 н</w:t>
            </w:r>
            <w:r w:rsidRPr="004C62D0">
              <w:rPr>
                <w:sz w:val="24"/>
                <w:szCs w:val="24"/>
                <w:lang w:eastAsia="ru-RU"/>
              </w:rPr>
              <w:t>е</w:t>
            </w:r>
            <w:r w:rsidRPr="004C62D0">
              <w:rPr>
                <w:sz w:val="24"/>
                <w:szCs w:val="24"/>
                <w:lang w:eastAsia="ru-RU"/>
              </w:rPr>
              <w:t>деля</w:t>
            </w:r>
          </w:p>
        </w:tc>
        <w:tc>
          <w:tcPr>
            <w:tcW w:w="2596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Побуждать детей к р</w:t>
            </w:r>
            <w:r w:rsidRPr="004C62D0">
              <w:rPr>
                <w:sz w:val="24"/>
                <w:szCs w:val="24"/>
                <w:lang w:eastAsia="ru-RU"/>
              </w:rPr>
              <w:t>е</w:t>
            </w:r>
            <w:r w:rsidRPr="004C62D0">
              <w:rPr>
                <w:sz w:val="24"/>
                <w:szCs w:val="24"/>
                <w:lang w:eastAsia="ru-RU"/>
              </w:rPr>
              <w:t>чевому высказыванию.</w:t>
            </w:r>
          </w:p>
        </w:tc>
        <w:tc>
          <w:tcPr>
            <w:tcW w:w="468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6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Побуждать детей к речевому высказыванию по результатам действий с игрушками.</w:t>
            </w:r>
          </w:p>
        </w:tc>
        <w:tc>
          <w:tcPr>
            <w:tcW w:w="2409" w:type="dxa"/>
          </w:tcPr>
          <w:p w:rsidR="00003916" w:rsidRPr="004C62D0" w:rsidRDefault="00003916" w:rsidP="00D36E1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 xml:space="preserve"> Уметь высказывать по результатам де</w:t>
            </w:r>
            <w:r w:rsidRPr="004C62D0">
              <w:rPr>
                <w:sz w:val="24"/>
                <w:szCs w:val="24"/>
                <w:lang w:eastAsia="ru-RU"/>
              </w:rPr>
              <w:t>й</w:t>
            </w:r>
            <w:r w:rsidRPr="004C62D0">
              <w:rPr>
                <w:sz w:val="24"/>
                <w:szCs w:val="24"/>
                <w:lang w:eastAsia="ru-RU"/>
              </w:rPr>
              <w:t>ствий.</w:t>
            </w:r>
          </w:p>
        </w:tc>
      </w:tr>
    </w:tbl>
    <w:p w:rsidR="00003916" w:rsidRPr="004C62D0" w:rsidRDefault="00003916" w:rsidP="002F30A4">
      <w:pPr>
        <w:pStyle w:val="a"/>
        <w:numPr>
          <w:ilvl w:val="0"/>
          <w:numId w:val="0"/>
        </w:numPr>
        <w:ind w:left="1069"/>
        <w:rPr>
          <w:sz w:val="24"/>
          <w:szCs w:val="24"/>
          <w:lang w:eastAsia="ru-RU"/>
        </w:rPr>
      </w:pPr>
    </w:p>
    <w:p w:rsidR="00003916" w:rsidRPr="004C62D0" w:rsidRDefault="00003916" w:rsidP="001B0DBC">
      <w:pPr>
        <w:pStyle w:val="a"/>
        <w:numPr>
          <w:ilvl w:val="0"/>
          <w:numId w:val="22"/>
        </w:numPr>
        <w:rPr>
          <w:sz w:val="24"/>
          <w:szCs w:val="24"/>
          <w:lang w:eastAsia="ru-RU"/>
        </w:rPr>
      </w:pPr>
      <w:r w:rsidRPr="004C62D0">
        <w:rPr>
          <w:sz w:val="24"/>
          <w:szCs w:val="24"/>
          <w:lang w:eastAsia="ru-RU"/>
        </w:rPr>
        <w:t>Составить модель взаимодействия с другими педагогами.</w:t>
      </w:r>
    </w:p>
    <w:p w:rsidR="00003916" w:rsidRPr="004C62D0" w:rsidRDefault="0029037B" w:rsidP="00C50B28">
      <w:pPr>
        <w:pStyle w:val="a"/>
        <w:numPr>
          <w:ilvl w:val="0"/>
          <w:numId w:val="0"/>
        </w:numPr>
        <w:ind w:left="-142" w:firstLine="426"/>
        <w:rPr>
          <w:sz w:val="24"/>
          <w:szCs w:val="24"/>
          <w:lang w:eastAsia="ru-RU"/>
        </w:rPr>
      </w:pPr>
      <w:r w:rsidRPr="00492DA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6.5pt;height:355.5pt">
            <v:imagedata r:id="rId7" r:href="rId8"/>
          </v:shape>
        </w:pict>
      </w:r>
    </w:p>
    <w:p w:rsidR="00003916" w:rsidRPr="004C62D0" w:rsidRDefault="00003916" w:rsidP="00440139">
      <w:pPr>
        <w:pStyle w:val="a"/>
        <w:numPr>
          <w:ilvl w:val="0"/>
          <w:numId w:val="0"/>
        </w:numPr>
        <w:ind w:left="1069"/>
        <w:rPr>
          <w:sz w:val="24"/>
          <w:szCs w:val="24"/>
          <w:lang w:eastAsia="ru-RU"/>
        </w:rPr>
      </w:pPr>
    </w:p>
    <w:p w:rsidR="00003916" w:rsidRPr="004C62D0" w:rsidRDefault="00003916" w:rsidP="00440139">
      <w:pPr>
        <w:pStyle w:val="a"/>
        <w:numPr>
          <w:ilvl w:val="0"/>
          <w:numId w:val="40"/>
        </w:numPr>
        <w:rPr>
          <w:sz w:val="24"/>
          <w:szCs w:val="24"/>
          <w:lang w:eastAsia="ru-RU"/>
        </w:rPr>
      </w:pPr>
      <w:r w:rsidRPr="004C62D0">
        <w:rPr>
          <w:sz w:val="24"/>
          <w:szCs w:val="24"/>
          <w:lang w:eastAsia="ru-RU"/>
        </w:rPr>
        <w:t>Написать перечень методов и приемов на развитие коммуникации</w:t>
      </w:r>
    </w:p>
    <w:p w:rsidR="00003916" w:rsidRPr="004C62D0" w:rsidRDefault="0029037B" w:rsidP="00731A4D">
      <w:pPr>
        <w:pStyle w:val="a"/>
        <w:numPr>
          <w:ilvl w:val="0"/>
          <w:numId w:val="0"/>
        </w:numPr>
        <w:rPr>
          <w:sz w:val="24"/>
          <w:szCs w:val="24"/>
          <w:lang w:eastAsia="ru-RU"/>
        </w:rPr>
      </w:pPr>
      <w:r w:rsidRPr="00492DA3">
        <w:rPr>
          <w:sz w:val="24"/>
          <w:szCs w:val="24"/>
        </w:rPr>
        <w:pict>
          <v:shape id="_x0000_i1026" type="#_x0000_t75" alt="" style="width:465pt;height:324pt">
            <v:imagedata r:id="rId9" r:href="rId10"/>
          </v:shape>
        </w:pict>
      </w:r>
    </w:p>
    <w:p w:rsidR="00003916" w:rsidRPr="004C62D0" w:rsidRDefault="00003916" w:rsidP="0073697C">
      <w:pPr>
        <w:pStyle w:val="a"/>
        <w:numPr>
          <w:ilvl w:val="0"/>
          <w:numId w:val="0"/>
        </w:numPr>
        <w:ind w:left="1069"/>
        <w:rPr>
          <w:color w:val="000000"/>
          <w:sz w:val="24"/>
          <w:szCs w:val="24"/>
          <w:shd w:val="clear" w:color="auto" w:fill="FFFFFF"/>
        </w:rPr>
      </w:pPr>
      <w:r w:rsidRPr="004C62D0">
        <w:rPr>
          <w:color w:val="000000"/>
          <w:sz w:val="24"/>
          <w:szCs w:val="24"/>
          <w:shd w:val="clear" w:color="auto" w:fill="FFFFFF"/>
        </w:rPr>
        <w:t>Выделяют три </w:t>
      </w:r>
      <w:r w:rsidRPr="004C62D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группы методов </w:t>
      </w:r>
      <w:r w:rsidRPr="004C62D0">
        <w:rPr>
          <w:color w:val="000000"/>
          <w:sz w:val="24"/>
          <w:szCs w:val="24"/>
          <w:shd w:val="clear" w:color="auto" w:fill="FFFFFF"/>
        </w:rPr>
        <w:t>— наглядные, словесные и практические.</w:t>
      </w:r>
    </w:p>
    <w:p w:rsidR="00003916" w:rsidRPr="004C62D0" w:rsidRDefault="00003916" w:rsidP="0073697C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4C62D0">
        <w:rPr>
          <w:bCs/>
          <w:bdr w:val="none" w:sz="0" w:space="0" w:color="auto" w:frame="1"/>
        </w:rPr>
        <w:t>Наглядные методы </w:t>
      </w:r>
      <w:r w:rsidRPr="004C62D0">
        <w:t>используются в детском саду чаще. Применяются как непосредс</w:t>
      </w:r>
      <w:r w:rsidRPr="004C62D0">
        <w:t>т</w:t>
      </w:r>
      <w:r w:rsidRPr="004C62D0">
        <w:t>венные, так и опосредованные методы. К </w:t>
      </w:r>
      <w:r w:rsidRPr="004C62D0">
        <w:rPr>
          <w:iCs/>
          <w:bdr w:val="none" w:sz="0" w:space="0" w:color="auto" w:frame="1"/>
        </w:rPr>
        <w:t>непосредственным </w:t>
      </w:r>
      <w:r w:rsidRPr="004C62D0">
        <w:t>относится метод наблюд</w:t>
      </w:r>
      <w:r w:rsidRPr="004C62D0">
        <w:t>е</w:t>
      </w:r>
      <w:r w:rsidRPr="004C62D0">
        <w:t>ния и его разновидности: экскурсии, осмотры помещения, рассматривание натуральных предметов. Эти методы направлены на накопление содержания речи и обеспечи</w:t>
      </w:r>
      <w:r w:rsidRPr="004C62D0">
        <w:softHyphen/>
        <w:t>вают связь двух сигнальных систем. </w:t>
      </w:r>
      <w:r w:rsidRPr="004C62D0">
        <w:rPr>
          <w:iCs/>
          <w:bdr w:val="none" w:sz="0" w:space="0" w:color="auto" w:frame="1"/>
        </w:rPr>
        <w:t>Опосредованные методы </w:t>
      </w:r>
      <w:r w:rsidRPr="004C62D0">
        <w:t>основаны на применении изоб</w:t>
      </w:r>
      <w:r w:rsidRPr="004C62D0">
        <w:softHyphen/>
        <w:t>разительной наглядности. Это рассматривание игрушек, картин, фотографий, описание картин и игрушек, рассказывание по игрушкам и картинам. Они используются для з</w:t>
      </w:r>
      <w:r w:rsidRPr="004C62D0">
        <w:t>а</w:t>
      </w:r>
      <w:r w:rsidRPr="004C62D0">
        <w:t>крепления знаний, словаря, развития обобщающей функции слова, обучения связной речи. Опосредованные ме</w:t>
      </w:r>
      <w:r w:rsidRPr="004C62D0">
        <w:softHyphen/>
        <w:t>тоды могут быть использованы также для ознакомл</w:t>
      </w:r>
      <w:r w:rsidRPr="004C62D0">
        <w:t>е</w:t>
      </w:r>
      <w:r w:rsidRPr="004C62D0">
        <w:t>ния </w:t>
      </w:r>
      <w:r w:rsidRPr="004C62D0">
        <w:rPr>
          <w:iCs/>
          <w:bdr w:val="none" w:sz="0" w:space="0" w:color="auto" w:frame="1"/>
        </w:rPr>
        <w:t>с </w:t>
      </w:r>
      <w:r w:rsidRPr="004C62D0">
        <w:t>объектами и явлениями, с которыми невозможно познакомиться непосредстве</w:t>
      </w:r>
      <w:r w:rsidRPr="004C62D0">
        <w:t>н</w:t>
      </w:r>
      <w:r w:rsidRPr="004C62D0">
        <w:t>но.</w:t>
      </w:r>
    </w:p>
    <w:p w:rsidR="00003916" w:rsidRPr="004C62D0" w:rsidRDefault="00003916" w:rsidP="0073697C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4C62D0">
        <w:rPr>
          <w:bCs/>
          <w:bdr w:val="none" w:sz="0" w:space="0" w:color="auto" w:frame="1"/>
        </w:rPr>
        <w:t>Словесные методы </w:t>
      </w:r>
      <w:r w:rsidRPr="004C62D0">
        <w:t>в детском саду применяются реже: это чтение и рассказывание х</w:t>
      </w:r>
      <w:r w:rsidRPr="004C62D0">
        <w:t>у</w:t>
      </w:r>
      <w:r w:rsidRPr="004C62D0">
        <w:t>дожественных произведений, заучивание наизусть, пересказ, обобщающая беседа, рас</w:t>
      </w:r>
      <w:r w:rsidRPr="004C62D0">
        <w:softHyphen/>
        <w:t>сказывание без опоры на наглядный материал. Во всех словесных методах использую</w:t>
      </w:r>
      <w:r w:rsidRPr="004C62D0">
        <w:t>т</w:t>
      </w:r>
      <w:r w:rsidRPr="004C62D0">
        <w:t>ся наглядные приемы: показ предметов, игрушек, картин, рассматривание иллюстр</w:t>
      </w:r>
      <w:r w:rsidRPr="004C62D0">
        <w:t>а</w:t>
      </w:r>
      <w:r w:rsidRPr="004C62D0">
        <w:t>ций, поскольку возрастные особенности маленьких детей и природа самого слова тр</w:t>
      </w:r>
      <w:r w:rsidRPr="004C62D0">
        <w:t>е</w:t>
      </w:r>
      <w:r w:rsidRPr="004C62D0">
        <w:t>буют наглядности.</w:t>
      </w:r>
    </w:p>
    <w:p w:rsidR="00003916" w:rsidRPr="004C62D0" w:rsidRDefault="00003916" w:rsidP="0073697C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4C62D0">
        <w:rPr>
          <w:bCs/>
          <w:bdr w:val="none" w:sz="0" w:space="0" w:color="auto" w:frame="1"/>
        </w:rPr>
        <w:t>Практические методы </w:t>
      </w:r>
      <w:r w:rsidRPr="004C62D0">
        <w:t>направлены на применение речевых навыков и умений и их с</w:t>
      </w:r>
      <w:r w:rsidRPr="004C62D0">
        <w:t>о</w:t>
      </w:r>
      <w:r w:rsidRPr="004C62D0">
        <w:t>вершенствование. К практическим методам относятся различные дидактические игры, игры-драматизации, инсценировки, дидактические упражнения, пластические этюды, хороводные игры. Они используются для решения всех речевых задач.</w:t>
      </w:r>
    </w:p>
    <w:p w:rsidR="00003916" w:rsidRPr="004C62D0" w:rsidRDefault="00003916" w:rsidP="0073697C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4C62D0">
        <w:t>В зависимости от характера речевой деятельности детей можно условно выд</w:t>
      </w:r>
      <w:r w:rsidRPr="004C62D0">
        <w:t>е</w:t>
      </w:r>
      <w:r w:rsidRPr="004C62D0">
        <w:t>лить </w:t>
      </w:r>
      <w:r w:rsidRPr="004C62D0">
        <w:rPr>
          <w:bCs/>
          <w:bdr w:val="none" w:sz="0" w:space="0" w:color="auto" w:frame="1"/>
        </w:rPr>
        <w:t>репродуктивные и продуктивные методы.</w:t>
      </w:r>
    </w:p>
    <w:p w:rsidR="00003916" w:rsidRPr="004C62D0" w:rsidRDefault="00003916" w:rsidP="0073697C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4C62D0">
        <w:t>Репродуктивные методы основаны на воспроизведении речевого материала, готовых образцов. В детском саду они применяются, главным образом, в словарной работе, в работе по воспитанию звуковой </w:t>
      </w:r>
      <w:hyperlink r:id="rId11" w:tooltip="Культура речи" w:history="1">
        <w:r w:rsidRPr="004C62D0">
          <w:rPr>
            <w:rStyle w:val="a6"/>
            <w:color w:val="auto"/>
            <w:bdr w:val="none" w:sz="0" w:space="0" w:color="auto" w:frame="1"/>
          </w:rPr>
          <w:t>культуры речи</w:t>
        </w:r>
      </w:hyperlink>
      <w:r w:rsidRPr="004C62D0">
        <w:t>, меньше при формировании граммат</w:t>
      </w:r>
      <w:r w:rsidRPr="004C62D0">
        <w:t>и</w:t>
      </w:r>
      <w:r w:rsidRPr="004C62D0">
        <w:lastRenderedPageBreak/>
        <w:t>ческих навыков и связной речи. К репродуктивным можно условно отнести методы н</w:t>
      </w:r>
      <w:r w:rsidRPr="004C62D0">
        <w:t>а</w:t>
      </w:r>
      <w:r w:rsidRPr="004C62D0">
        <w:t>блюдения и его разновидности, рассматривание картин, чтение </w:t>
      </w:r>
      <w:hyperlink r:id="rId12" w:tooltip="Художественная литература" w:history="1">
        <w:r w:rsidRPr="004C62D0">
          <w:rPr>
            <w:rStyle w:val="a6"/>
            <w:color w:val="auto"/>
            <w:bdr w:val="none" w:sz="0" w:space="0" w:color="auto" w:frame="1"/>
          </w:rPr>
          <w:t>художественной лит</w:t>
        </w:r>
        <w:r w:rsidRPr="004C62D0">
          <w:rPr>
            <w:rStyle w:val="a6"/>
            <w:color w:val="auto"/>
            <w:bdr w:val="none" w:sz="0" w:space="0" w:color="auto" w:frame="1"/>
          </w:rPr>
          <w:t>е</w:t>
        </w:r>
        <w:r w:rsidRPr="004C62D0">
          <w:rPr>
            <w:rStyle w:val="a6"/>
            <w:color w:val="auto"/>
            <w:bdr w:val="none" w:sz="0" w:space="0" w:color="auto" w:frame="1"/>
          </w:rPr>
          <w:t>ратуры</w:t>
        </w:r>
      </w:hyperlink>
      <w:r w:rsidRPr="004C62D0">
        <w:t>, пересказ, заучи</w:t>
      </w:r>
      <w:r w:rsidRPr="004C62D0">
        <w:softHyphen/>
        <w:t>вание наизусть, игры-драматизации по содержанию литерату</w:t>
      </w:r>
      <w:r w:rsidRPr="004C62D0">
        <w:t>р</w:t>
      </w:r>
      <w:r w:rsidRPr="004C62D0">
        <w:t>ных произведений, многие дидактические игры, т. е. все те методы, при которых дети осваивают слова и законы их сочетания, фразеологические обороты, некоторые гра</w:t>
      </w:r>
      <w:r w:rsidRPr="004C62D0">
        <w:t>м</w:t>
      </w:r>
      <w:r w:rsidRPr="004C62D0">
        <w:t>матические явления, например управление многих слов, овладевают по подражанию звукопроизношением, пересказывают близко к тексту, копируют рассказ педагога.</w:t>
      </w:r>
    </w:p>
    <w:p w:rsidR="00003916" w:rsidRPr="004C62D0" w:rsidRDefault="00003916" w:rsidP="0073697C">
      <w:pPr>
        <w:pStyle w:val="aa"/>
        <w:shd w:val="clear" w:color="auto" w:fill="FFFFFF"/>
        <w:spacing w:before="375" w:beforeAutospacing="0" w:after="450" w:afterAutospacing="0"/>
        <w:textAlignment w:val="baseline"/>
      </w:pPr>
      <w:r w:rsidRPr="004C62D0">
        <w:t>Продуктивные методы предполагают построение детьми собственных связных выск</w:t>
      </w:r>
      <w:r w:rsidRPr="004C62D0">
        <w:t>а</w:t>
      </w:r>
      <w:r w:rsidRPr="004C62D0">
        <w:t>зываний, когда ребенок не просто воспроизводит известные ему языковые единицы, а выбирает и комбинирует их всякий раз по-новому приспосабливаясь к ситуации общ</w:t>
      </w:r>
      <w:r w:rsidRPr="004C62D0">
        <w:t>е</w:t>
      </w:r>
      <w:r w:rsidRPr="004C62D0">
        <w:t>ния. В этом и заключается творческий характер речевой деятельности. Отсюда очеви</w:t>
      </w:r>
      <w:r w:rsidRPr="004C62D0">
        <w:t>д</w:t>
      </w:r>
      <w:r w:rsidRPr="004C62D0">
        <w:t>но, что продуктивные методы используются при обучении связной речи. К ним можно отнести обобщающую беседу, рассказывание, пересказ с перестройкой текста, дида</w:t>
      </w:r>
      <w:r w:rsidRPr="004C62D0">
        <w:t>к</w:t>
      </w:r>
      <w:r w:rsidRPr="004C62D0">
        <w:t>тические игры на развитие связной речи, метод моделирования, творческие задания.</w:t>
      </w:r>
    </w:p>
    <w:p w:rsidR="00003916" w:rsidRPr="004C62D0" w:rsidRDefault="00003916" w:rsidP="0073697C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4C62D0">
        <w:t>В зависимости от задачи развития речи выделяют </w:t>
      </w:r>
      <w:r w:rsidRPr="004C62D0">
        <w:rPr>
          <w:iCs/>
          <w:bdr w:val="none" w:sz="0" w:space="0" w:color="auto" w:frame="1"/>
        </w:rPr>
        <w:t>методы словарной работы, методы воспитания звуковой культуры речи и др.</w:t>
      </w:r>
    </w:p>
    <w:p w:rsidR="00003916" w:rsidRPr="004C62D0" w:rsidRDefault="00003916" w:rsidP="0073697C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4C62D0">
        <w:rPr>
          <w:bCs/>
          <w:bdr w:val="none" w:sz="0" w:space="0" w:color="auto" w:frame="1"/>
        </w:rPr>
        <w:t>Методические приёмы развития речи традиционно делятся на три осно</w:t>
      </w:r>
      <w:r w:rsidRPr="004C62D0">
        <w:rPr>
          <w:bCs/>
          <w:bdr w:val="none" w:sz="0" w:space="0" w:color="auto" w:frame="1"/>
        </w:rPr>
        <w:t>в</w:t>
      </w:r>
      <w:r w:rsidRPr="004C62D0">
        <w:rPr>
          <w:bCs/>
          <w:bdr w:val="none" w:sz="0" w:space="0" w:color="auto" w:frame="1"/>
        </w:rPr>
        <w:t>ные группы: </w:t>
      </w:r>
      <w:r w:rsidRPr="004C62D0">
        <w:t>словесные, наглядные и игровые.</w:t>
      </w:r>
    </w:p>
    <w:p w:rsidR="00003916" w:rsidRPr="004C62D0" w:rsidRDefault="00003916" w:rsidP="0073697C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4C62D0">
        <w:t>Широко применяются </w:t>
      </w:r>
      <w:r w:rsidRPr="004C62D0">
        <w:rPr>
          <w:bCs/>
          <w:bdr w:val="none" w:sz="0" w:space="0" w:color="auto" w:frame="1"/>
        </w:rPr>
        <w:t>словесные приемы. </w:t>
      </w:r>
      <w:r w:rsidRPr="004C62D0">
        <w:t>К ним относятся речевой образец, повторное проговаривание, объяснение, указания, оценка детской речи, вопрос.</w:t>
      </w:r>
    </w:p>
    <w:p w:rsidR="00003916" w:rsidRPr="004C62D0" w:rsidRDefault="00003916" w:rsidP="0073697C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4C62D0">
        <w:rPr>
          <w:iCs/>
          <w:bdr w:val="none" w:sz="0" w:space="0" w:color="auto" w:frame="1"/>
        </w:rPr>
        <w:t>Речевой образец</w:t>
      </w:r>
      <w:r w:rsidRPr="004C62D0">
        <w:t>— правильная, предварительно продуманная речевая деятельность п</w:t>
      </w:r>
      <w:r w:rsidRPr="004C62D0">
        <w:t>е</w:t>
      </w:r>
      <w:r w:rsidRPr="004C62D0">
        <w:t>дагога, предназначенная для подражания детьми и их ориентировки. Образец должен быть доступным по содержанию и форме. Он произносится четко, громко и неторопл</w:t>
      </w:r>
      <w:r w:rsidRPr="004C62D0">
        <w:t>и</w:t>
      </w:r>
      <w:r w:rsidRPr="004C62D0">
        <w:t>во. Поскольку образец дается для подражания, он предъявляется до начала речевой деятельности детей. Но иногда, особенно в старших группах, образец можно использ</w:t>
      </w:r>
      <w:r w:rsidRPr="004C62D0">
        <w:t>о</w:t>
      </w:r>
      <w:r w:rsidRPr="004C62D0">
        <w:t>вать и после речи детей, но при этом он будет служить не для подражания, а для сра</w:t>
      </w:r>
      <w:r w:rsidRPr="004C62D0">
        <w:t>в</w:t>
      </w:r>
      <w:r w:rsidRPr="004C62D0">
        <w:t>нения и коррекции. Образец применяется для решения всех задач. Особенно большое значение он имеет в младших группах.</w:t>
      </w:r>
    </w:p>
    <w:p w:rsidR="00003916" w:rsidRPr="004C62D0" w:rsidRDefault="00003916" w:rsidP="0073697C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4C62D0">
        <w:rPr>
          <w:iCs/>
          <w:bdr w:val="none" w:sz="0" w:space="0" w:color="auto" w:frame="1"/>
        </w:rPr>
        <w:t>Повторное проговаривание </w:t>
      </w:r>
      <w:r w:rsidRPr="004C62D0">
        <w:t>— преднамеренное, многократное повторение одного и т</w:t>
      </w:r>
      <w:r w:rsidRPr="004C62D0">
        <w:t>о</w:t>
      </w:r>
      <w:r w:rsidRPr="004C62D0">
        <w:t>го же речевого элемента (звука, слова, фразы) с целью его запоминания. В практике и</w:t>
      </w:r>
      <w:r w:rsidRPr="004C62D0">
        <w:t>с</w:t>
      </w:r>
      <w:r w:rsidRPr="004C62D0">
        <w:t>пользуются разные варианты повторения: за педагогом, за другими детьми, совместное повторение воспитателя и детей, хоровое. Важно, чтобы повторение предлагалось д</w:t>
      </w:r>
      <w:r w:rsidRPr="004C62D0">
        <w:t>е</w:t>
      </w:r>
      <w:r w:rsidRPr="004C62D0">
        <w:t>тям в контексте интересной для них деятельности.</w:t>
      </w:r>
    </w:p>
    <w:p w:rsidR="00003916" w:rsidRPr="004C62D0" w:rsidRDefault="00003916" w:rsidP="0073697C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4C62D0">
        <w:rPr>
          <w:iCs/>
          <w:bdr w:val="none" w:sz="0" w:space="0" w:color="auto" w:frame="1"/>
        </w:rPr>
        <w:t>Объяснение</w:t>
      </w:r>
      <w:r w:rsidRPr="004C62D0">
        <w:t>— раскрытие сущности некоторых явлений или способов действия. Шир</w:t>
      </w:r>
      <w:r w:rsidRPr="004C62D0">
        <w:t>о</w:t>
      </w:r>
      <w:r w:rsidRPr="004C62D0">
        <w:t>ко используется для раскрытия значений слов, для объяснения правил и действий в д</w:t>
      </w:r>
      <w:r w:rsidRPr="004C62D0">
        <w:t>и</w:t>
      </w:r>
      <w:r w:rsidRPr="004C62D0">
        <w:t>дактических играх, а также в процессе наблюдений и обследования предметов.</w:t>
      </w:r>
    </w:p>
    <w:p w:rsidR="00003916" w:rsidRPr="004C62D0" w:rsidRDefault="00003916" w:rsidP="0073697C">
      <w:pPr>
        <w:pStyle w:val="a"/>
        <w:numPr>
          <w:ilvl w:val="0"/>
          <w:numId w:val="0"/>
        </w:numPr>
        <w:ind w:left="1069"/>
        <w:rPr>
          <w:sz w:val="24"/>
          <w:szCs w:val="24"/>
          <w:lang w:eastAsia="ru-RU"/>
        </w:rPr>
      </w:pPr>
    </w:p>
    <w:p w:rsidR="00003916" w:rsidRPr="004C62D0" w:rsidRDefault="00003916" w:rsidP="0029037B">
      <w:pPr>
        <w:pStyle w:val="a"/>
        <w:numPr>
          <w:ilvl w:val="0"/>
          <w:numId w:val="0"/>
        </w:numPr>
        <w:ind w:left="1069"/>
        <w:rPr>
          <w:sz w:val="24"/>
          <w:szCs w:val="24"/>
          <w:lang w:eastAsia="ru-RU"/>
        </w:rPr>
      </w:pPr>
      <w:r w:rsidRPr="004C62D0">
        <w:rPr>
          <w:sz w:val="24"/>
          <w:szCs w:val="24"/>
          <w:lang w:eastAsia="ru-RU"/>
        </w:rPr>
        <w:t>Описать особенности речевого развития.</w:t>
      </w:r>
    </w:p>
    <w:p w:rsidR="00003916" w:rsidRPr="004C62D0" w:rsidRDefault="00003916" w:rsidP="0073697C">
      <w:pPr>
        <w:pStyle w:val="2"/>
        <w:shd w:val="clear" w:color="auto" w:fill="FFFFFF"/>
        <w:spacing w:before="0"/>
        <w:ind w:firstLine="150"/>
        <w:rPr>
          <w:b w:val="0"/>
          <w:color w:val="000000"/>
          <w:sz w:val="24"/>
          <w:szCs w:val="24"/>
        </w:rPr>
      </w:pPr>
      <w:r w:rsidRPr="004C62D0">
        <w:rPr>
          <w:b w:val="0"/>
          <w:color w:val="000000"/>
          <w:sz w:val="24"/>
          <w:szCs w:val="24"/>
        </w:rPr>
        <w:t>Особенности устной и письменной речи младших школьников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bookmarkStart w:id="1" w:name="511"/>
      <w:bookmarkEnd w:id="1"/>
      <w:r w:rsidRPr="004C62D0">
        <w:rPr>
          <w:color w:val="000000"/>
          <w:shd w:val="clear" w:color="auto" w:fill="FFFFFF"/>
        </w:rPr>
        <w:t>У младших школьников развитие речи идет в двух основных направлениях: во-первых, интенсивно набирается словарный запас и усваивается морфологическая си</w:t>
      </w:r>
      <w:r w:rsidRPr="004C62D0">
        <w:rPr>
          <w:color w:val="000000"/>
          <w:shd w:val="clear" w:color="auto" w:fill="FFFFFF"/>
        </w:rPr>
        <w:t>с</w:t>
      </w:r>
      <w:r w:rsidRPr="004C62D0">
        <w:rPr>
          <w:color w:val="000000"/>
          <w:shd w:val="clear" w:color="auto" w:fill="FFFFFF"/>
        </w:rPr>
        <w:t>тема языка, на котором говорят окружающие; во-вторых, речь обеспечивает перестро</w:t>
      </w:r>
      <w:r w:rsidRPr="004C62D0">
        <w:rPr>
          <w:color w:val="000000"/>
          <w:shd w:val="clear" w:color="auto" w:fill="FFFFFF"/>
        </w:rPr>
        <w:t>й</w:t>
      </w:r>
      <w:r w:rsidRPr="004C62D0">
        <w:rPr>
          <w:color w:val="000000"/>
          <w:shd w:val="clear" w:color="auto" w:fill="FFFFFF"/>
        </w:rPr>
        <w:t>ку познавательных процессов (внимания, памяти, воображения, а также мышления).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r w:rsidRPr="004C62D0">
        <w:rPr>
          <w:color w:val="000000"/>
          <w:shd w:val="clear" w:color="auto" w:fill="FFFFFF"/>
        </w:rPr>
        <w:t>К моменту поступления в школу словарный запас ребенка увеличивается настолько, что он может свободно объясниться с другим человеком по любому поводу, касающ</w:t>
      </w:r>
      <w:r w:rsidRPr="004C62D0">
        <w:rPr>
          <w:color w:val="000000"/>
          <w:shd w:val="clear" w:color="auto" w:fill="FFFFFF"/>
        </w:rPr>
        <w:t>е</w:t>
      </w:r>
      <w:r w:rsidRPr="004C62D0">
        <w:rPr>
          <w:color w:val="000000"/>
          <w:shd w:val="clear" w:color="auto" w:fill="FFFFFF"/>
        </w:rPr>
        <w:lastRenderedPageBreak/>
        <w:t>муся обыденной жизни и входящему в сферу его интересов. Если в три года нормально развитый ребенок употребляет до 500 и более слов, то шестилетний - от 3000 до 7000 слов.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r w:rsidRPr="004C62D0">
        <w:rPr>
          <w:color w:val="000000"/>
          <w:shd w:val="clear" w:color="auto" w:fill="FFFFFF"/>
        </w:rPr>
        <w:t>Развитие речи идет не только за счет тех лингвистических способностей, которые выражаются в чутье самого ребенка по отношению к языку. Ребенок прислушивается к звучанию слова и дает оценку этого звучания.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r w:rsidRPr="004C62D0">
        <w:rPr>
          <w:color w:val="000000"/>
          <w:shd w:val="clear" w:color="auto" w:fill="FFFFFF"/>
        </w:rPr>
        <w:t>У младших школьников появляется ориентировка на системы родного языка. Звук</w:t>
      </w:r>
      <w:r w:rsidRPr="004C62D0">
        <w:rPr>
          <w:color w:val="000000"/>
          <w:shd w:val="clear" w:color="auto" w:fill="FFFFFF"/>
        </w:rPr>
        <w:t>о</w:t>
      </w:r>
      <w:r w:rsidRPr="004C62D0">
        <w:rPr>
          <w:color w:val="000000"/>
          <w:shd w:val="clear" w:color="auto" w:fill="FFFFFF"/>
        </w:rPr>
        <w:t>вая оболочка языка - предмет активной, естественной деятельности для ребенка шести-восьми лет. К шести-семи годам ребенок уже в такой мере овладевает в разговорной речи сложной системой грамматики, что язык, на котором он говорит, становится для него родным.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r w:rsidRPr="004C62D0">
        <w:rPr>
          <w:color w:val="000000"/>
          <w:shd w:val="clear" w:color="auto" w:fill="FFFFFF"/>
        </w:rPr>
        <w:t>Потребность в общении определяет развитие речи. На протяжении всего детства р</w:t>
      </w:r>
      <w:r w:rsidRPr="004C62D0">
        <w:rPr>
          <w:color w:val="000000"/>
          <w:shd w:val="clear" w:color="auto" w:fill="FFFFFF"/>
        </w:rPr>
        <w:t>е</w:t>
      </w:r>
      <w:r w:rsidRPr="004C62D0">
        <w:rPr>
          <w:color w:val="000000"/>
          <w:shd w:val="clear" w:color="auto" w:fill="FFFFFF"/>
        </w:rPr>
        <w:t>бенок интенсивно осваивает речь. Освоение речи превращается в речевую деятел</w:t>
      </w:r>
      <w:r w:rsidRPr="004C62D0">
        <w:rPr>
          <w:color w:val="000000"/>
          <w:shd w:val="clear" w:color="auto" w:fill="FFFFFF"/>
        </w:rPr>
        <w:t>ь</w:t>
      </w:r>
      <w:r w:rsidRPr="004C62D0">
        <w:rPr>
          <w:color w:val="000000"/>
          <w:shd w:val="clear" w:color="auto" w:fill="FFFFFF"/>
        </w:rPr>
        <w:t>ность. Ребенок, поступивший в школу, вынужден перейти от «собственной программы» обучения речи к программе, предлагаемой школой.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r w:rsidRPr="004C62D0">
        <w:rPr>
          <w:color w:val="000000"/>
          <w:shd w:val="clear" w:color="auto" w:fill="FFFFFF"/>
        </w:rPr>
        <w:t>Шести-семилетний ребенок уже способен общаться на уровне контекстной речи - той самой речи, которая достаточно точно и полно описывает то, о чем говорится, и поэт</w:t>
      </w:r>
      <w:r w:rsidRPr="004C62D0">
        <w:rPr>
          <w:color w:val="000000"/>
          <w:shd w:val="clear" w:color="auto" w:fill="FFFFFF"/>
        </w:rPr>
        <w:t>о</w:t>
      </w:r>
      <w:r w:rsidRPr="004C62D0">
        <w:rPr>
          <w:color w:val="000000"/>
          <w:shd w:val="clear" w:color="auto" w:fill="FFFFFF"/>
        </w:rPr>
        <w:t>му вполне понятна без непосредственного восприятия самой обсуждаемой ситуации. Пересказ услышанной истории, собственный рассказ о случившемся доступны мла</w:t>
      </w:r>
      <w:r w:rsidRPr="004C62D0">
        <w:rPr>
          <w:color w:val="000000"/>
          <w:shd w:val="clear" w:color="auto" w:fill="FFFFFF"/>
        </w:rPr>
        <w:t>д</w:t>
      </w:r>
      <w:r w:rsidRPr="004C62D0">
        <w:rPr>
          <w:color w:val="000000"/>
          <w:shd w:val="clear" w:color="auto" w:fill="FFFFFF"/>
        </w:rPr>
        <w:t>шему школьнику.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r w:rsidRPr="004C62D0">
        <w:rPr>
          <w:color w:val="000000"/>
          <w:shd w:val="clear" w:color="auto" w:fill="FFFFFF"/>
        </w:rPr>
        <w:t>Речь человека не бесстрастна, она всегда несет в себе экспрессию - выразительность, отражающую эмоциональное состояние. Эмоциональная культура речи имеет огромное значение в жизни человека. Речь может быть выразительной. Но может быть небре</w:t>
      </w:r>
      <w:r w:rsidRPr="004C62D0">
        <w:rPr>
          <w:color w:val="000000"/>
          <w:shd w:val="clear" w:color="auto" w:fill="FFFFFF"/>
        </w:rPr>
        <w:t>ж</w:t>
      </w:r>
      <w:r w:rsidRPr="004C62D0">
        <w:rPr>
          <w:color w:val="000000"/>
          <w:shd w:val="clear" w:color="auto" w:fill="FFFFFF"/>
        </w:rPr>
        <w:t>ной, чрезмерно быстрой или замедленной, слова могут произноситься угрюмым тоном или вяло и тихо.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r w:rsidRPr="004C62D0">
        <w:rPr>
          <w:color w:val="000000"/>
          <w:shd w:val="clear" w:color="auto" w:fill="FFFFFF"/>
        </w:rPr>
        <w:t>Конечно, как и все люди, ребенок использует ситуативную речь. Эта речь уместна в условиях непосредственного включения в ситуацию. Но учителя интересует, прежде всего, контекстная речь, именно она - показатель культуры человека, показатель уровня развития речи ребенка. Если ребенок ориентирован на слушателя, стремится подробнее описать ситуацию, о которой идет речь, стремится пояснить местоимение, так легко опережающее существительное, это значит, что он уже понимает цену вразумительн</w:t>
      </w:r>
      <w:r w:rsidRPr="004C62D0">
        <w:rPr>
          <w:color w:val="000000"/>
          <w:shd w:val="clear" w:color="auto" w:fill="FFFFFF"/>
        </w:rPr>
        <w:t>о</w:t>
      </w:r>
      <w:r w:rsidRPr="004C62D0">
        <w:rPr>
          <w:color w:val="000000"/>
          <w:shd w:val="clear" w:color="auto" w:fill="FFFFFF"/>
        </w:rPr>
        <w:t>му общению.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r w:rsidRPr="004C62D0">
        <w:rPr>
          <w:color w:val="000000"/>
          <w:shd w:val="clear" w:color="auto" w:fill="FFFFFF"/>
        </w:rPr>
        <w:t>У детей семи-девяти лет наблюдается некая особенность: уже достаточно освоив о</w:t>
      </w:r>
      <w:r w:rsidRPr="004C62D0">
        <w:rPr>
          <w:color w:val="000000"/>
          <w:shd w:val="clear" w:color="auto" w:fill="FFFFFF"/>
        </w:rPr>
        <w:t>с</w:t>
      </w:r>
      <w:r w:rsidRPr="004C62D0">
        <w:rPr>
          <w:color w:val="000000"/>
          <w:shd w:val="clear" w:color="auto" w:fill="FFFFFF"/>
        </w:rPr>
        <w:t>новы контекстной речи, ребенок позволяет себе говорить не для того, чтобы выразить свои мысли, а просто лишь для того, чтобы удержать внимание собеседника. Это пр</w:t>
      </w:r>
      <w:r w:rsidRPr="004C62D0">
        <w:rPr>
          <w:color w:val="000000"/>
          <w:shd w:val="clear" w:color="auto" w:fill="FFFFFF"/>
        </w:rPr>
        <w:t>о</w:t>
      </w:r>
      <w:r w:rsidRPr="004C62D0">
        <w:rPr>
          <w:color w:val="000000"/>
          <w:shd w:val="clear" w:color="auto" w:fill="FFFFFF"/>
        </w:rPr>
        <w:t>исходит обычно с близкими взрослыми или сверстниками во время игрового общения.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r w:rsidRPr="004C62D0">
        <w:rPr>
          <w:color w:val="000000"/>
          <w:shd w:val="clear" w:color="auto" w:fill="FFFFFF"/>
        </w:rPr>
        <w:t>Особое значение имеет правильность речи, т.е. ее соответствие литературной норме.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r w:rsidRPr="004C62D0">
        <w:rPr>
          <w:color w:val="000000"/>
          <w:shd w:val="clear" w:color="auto" w:fill="FFFFFF"/>
        </w:rPr>
        <w:t>Письменная речь имеет свою специфику: она требует большего контроля, чем устная. Устная речь может быть восполнена поправками, добавлениями к тому, что уже было сказано. В устной речи принимает участие экспрессивная функция: тонирование выск</w:t>
      </w:r>
      <w:r w:rsidRPr="004C62D0">
        <w:rPr>
          <w:color w:val="000000"/>
          <w:shd w:val="clear" w:color="auto" w:fill="FFFFFF"/>
        </w:rPr>
        <w:t>а</w:t>
      </w:r>
      <w:r w:rsidRPr="004C62D0">
        <w:rPr>
          <w:color w:val="000000"/>
          <w:shd w:val="clear" w:color="auto" w:fill="FFFFFF"/>
        </w:rPr>
        <w:t>зывания, мимическое и телесное (прежде всего жестовое) сопровождение речи.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r w:rsidRPr="004C62D0">
        <w:rPr>
          <w:color w:val="000000"/>
          <w:shd w:val="clear" w:color="auto" w:fill="FFFFFF"/>
        </w:rPr>
        <w:lastRenderedPageBreak/>
        <w:t>Письменная речь имеет свои особенности в построении фраз, в отборе лексики, в и</w:t>
      </w:r>
      <w:r w:rsidRPr="004C62D0">
        <w:rPr>
          <w:color w:val="000000"/>
          <w:shd w:val="clear" w:color="auto" w:fill="FFFFFF"/>
        </w:rPr>
        <w:t>с</w:t>
      </w:r>
      <w:r w:rsidRPr="004C62D0">
        <w:rPr>
          <w:color w:val="000000"/>
          <w:shd w:val="clear" w:color="auto" w:fill="FFFFFF"/>
        </w:rPr>
        <w:t>пользовании грамматических форм. Письменная речь предъявляет свои требования к написанию слов. Ребенок должен научиться тому, что «пишется» совсем необязательно как «слышится» и что нужно разделять то и другое, запоминать правильное произн</w:t>
      </w:r>
      <w:r w:rsidRPr="004C62D0">
        <w:rPr>
          <w:color w:val="000000"/>
          <w:shd w:val="clear" w:color="auto" w:fill="FFFFFF"/>
        </w:rPr>
        <w:t>о</w:t>
      </w:r>
      <w:r w:rsidRPr="004C62D0">
        <w:rPr>
          <w:color w:val="000000"/>
          <w:shd w:val="clear" w:color="auto" w:fill="FFFFFF"/>
        </w:rPr>
        <w:t>шение и написание (Приложение №2).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r w:rsidRPr="004C62D0">
        <w:rPr>
          <w:color w:val="000000"/>
          <w:shd w:val="clear" w:color="auto" w:fill="FFFFFF"/>
        </w:rPr>
        <w:t>Овладевая письменной речью, дети открывают для себя, что тексты бывают разными по своей структуре и имеют стилистические различия: повествования, описания, ра</w:t>
      </w:r>
      <w:r w:rsidRPr="004C62D0">
        <w:rPr>
          <w:color w:val="000000"/>
          <w:shd w:val="clear" w:color="auto" w:fill="FFFFFF"/>
        </w:rPr>
        <w:t>с</w:t>
      </w:r>
      <w:r w:rsidRPr="004C62D0">
        <w:rPr>
          <w:color w:val="000000"/>
          <w:shd w:val="clear" w:color="auto" w:fill="FFFFFF"/>
        </w:rPr>
        <w:t>суждения, письма, эссе, статьи и пр.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r w:rsidRPr="004C62D0">
        <w:rPr>
          <w:color w:val="000000"/>
          <w:shd w:val="clear" w:color="auto" w:fill="FFFFFF"/>
        </w:rPr>
        <w:t>Конечно, в начальной школе ребенок только осваивает письменную речь как средс</w:t>
      </w:r>
      <w:r w:rsidRPr="004C62D0">
        <w:rPr>
          <w:color w:val="000000"/>
          <w:shd w:val="clear" w:color="auto" w:fill="FFFFFF"/>
        </w:rPr>
        <w:t>т</w:t>
      </w:r>
      <w:r w:rsidRPr="004C62D0">
        <w:rPr>
          <w:color w:val="000000"/>
          <w:shd w:val="clear" w:color="auto" w:fill="FFFFFF"/>
        </w:rPr>
        <w:t>во коммуникации и самовыражения, ему еще трудно соотносить контроль за написан</w:t>
      </w:r>
      <w:r w:rsidRPr="004C62D0">
        <w:rPr>
          <w:color w:val="000000"/>
          <w:shd w:val="clear" w:color="auto" w:fill="FFFFFF"/>
        </w:rPr>
        <w:t>и</w:t>
      </w:r>
      <w:r w:rsidRPr="004C62D0">
        <w:rPr>
          <w:color w:val="000000"/>
          <w:shd w:val="clear" w:color="auto" w:fill="FFFFFF"/>
        </w:rPr>
        <w:t>ем букв, слов и выражением своих мыслей. Однако ему представляется возможность сочинять. Это самостоятельная творческая работа, которая требует готовности понять заданную тему; определить ее содержание; накапливать ее содержание; накапливать, подбирать материал, выделять главное; излагать материал в необходимой последов</w:t>
      </w:r>
      <w:r w:rsidRPr="004C62D0">
        <w:rPr>
          <w:color w:val="000000"/>
          <w:shd w:val="clear" w:color="auto" w:fill="FFFFFF"/>
        </w:rPr>
        <w:t>а</w:t>
      </w:r>
      <w:r w:rsidRPr="004C62D0">
        <w:rPr>
          <w:color w:val="000000"/>
          <w:shd w:val="clear" w:color="auto" w:fill="FFFFFF"/>
        </w:rPr>
        <w:t>тельности; составлять план и придерживаться его, отбирать нужные слова, антонимы, синонимы и фразеологизмы; строить синтаксические конструкции и связный текст; о</w:t>
      </w:r>
      <w:r w:rsidRPr="004C62D0">
        <w:rPr>
          <w:color w:val="000000"/>
          <w:shd w:val="clear" w:color="auto" w:fill="FFFFFF"/>
        </w:rPr>
        <w:t>р</w:t>
      </w:r>
      <w:r w:rsidRPr="004C62D0">
        <w:rPr>
          <w:color w:val="000000"/>
          <w:shd w:val="clear" w:color="auto" w:fill="FFFFFF"/>
        </w:rPr>
        <w:t>фографически и каллиграфически правильно записывать текст, расставлять знаки пр</w:t>
      </w:r>
      <w:r w:rsidRPr="004C62D0">
        <w:rPr>
          <w:color w:val="000000"/>
          <w:shd w:val="clear" w:color="auto" w:fill="FFFFFF"/>
        </w:rPr>
        <w:t>е</w:t>
      </w:r>
      <w:r w:rsidRPr="004C62D0">
        <w:rPr>
          <w:color w:val="000000"/>
          <w:shd w:val="clear" w:color="auto" w:fill="FFFFFF"/>
        </w:rPr>
        <w:t>пинания, делить тексты на абзацы, соблюдать красную строку, поля и другие требов</w:t>
      </w:r>
      <w:r w:rsidRPr="004C62D0">
        <w:rPr>
          <w:color w:val="000000"/>
          <w:shd w:val="clear" w:color="auto" w:fill="FFFFFF"/>
        </w:rPr>
        <w:t>а</w:t>
      </w:r>
      <w:r w:rsidRPr="004C62D0">
        <w:rPr>
          <w:color w:val="000000"/>
          <w:shd w:val="clear" w:color="auto" w:fill="FFFFFF"/>
        </w:rPr>
        <w:t>ния; осуществлять контроль, обнаруживать недочеты и ошибки в своем сочинении, а также в сочинениях соучеников, исправлять свои и чужие ошибки.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r w:rsidRPr="004C62D0">
        <w:rPr>
          <w:color w:val="000000"/>
          <w:shd w:val="clear" w:color="auto" w:fill="FFFFFF"/>
        </w:rPr>
        <w:t>Чтение - это первый и основной навык, которому ребенок должен обучиться в пе</w:t>
      </w:r>
      <w:r w:rsidRPr="004C62D0">
        <w:rPr>
          <w:color w:val="000000"/>
          <w:shd w:val="clear" w:color="auto" w:fill="FFFFFF"/>
        </w:rPr>
        <w:t>р</w:t>
      </w:r>
      <w:r w:rsidRPr="004C62D0">
        <w:rPr>
          <w:color w:val="000000"/>
          <w:shd w:val="clear" w:color="auto" w:fill="FFFFFF"/>
        </w:rPr>
        <w:t>вом классе. Все остальное обучение в той или иной степени опирается на умение ч</w:t>
      </w:r>
      <w:r w:rsidRPr="004C62D0">
        <w:rPr>
          <w:color w:val="000000"/>
          <w:shd w:val="clear" w:color="auto" w:fill="FFFFFF"/>
        </w:rPr>
        <w:t>и</w:t>
      </w:r>
      <w:r w:rsidRPr="004C62D0">
        <w:rPr>
          <w:color w:val="000000"/>
          <w:shd w:val="clear" w:color="auto" w:fill="FFFFFF"/>
        </w:rPr>
        <w:t>тать. Навык чтения должен обязательно предшествовать обучению письму. Если реб</w:t>
      </w:r>
      <w:r w:rsidRPr="004C62D0">
        <w:rPr>
          <w:color w:val="000000"/>
          <w:shd w:val="clear" w:color="auto" w:fill="FFFFFF"/>
        </w:rPr>
        <w:t>е</w:t>
      </w:r>
      <w:r w:rsidRPr="004C62D0">
        <w:rPr>
          <w:color w:val="000000"/>
          <w:shd w:val="clear" w:color="auto" w:fill="FFFFFF"/>
        </w:rPr>
        <w:t>нок плохо читает, он никогда не научится грамотно писать. Есть мнение, что когда чт</w:t>
      </w:r>
      <w:r w:rsidRPr="004C62D0">
        <w:rPr>
          <w:color w:val="000000"/>
          <w:shd w:val="clear" w:color="auto" w:fill="FFFFFF"/>
        </w:rPr>
        <w:t>е</w:t>
      </w:r>
      <w:r w:rsidRPr="004C62D0">
        <w:rPr>
          <w:color w:val="000000"/>
          <w:shd w:val="clear" w:color="auto" w:fill="FFFFFF"/>
        </w:rPr>
        <w:t>нию и письму детей учат одновременно и параллельно (то есть в соответствии с пр</w:t>
      </w:r>
      <w:r w:rsidRPr="004C62D0">
        <w:rPr>
          <w:color w:val="000000"/>
          <w:shd w:val="clear" w:color="auto" w:fill="FFFFFF"/>
        </w:rPr>
        <w:t>о</w:t>
      </w:r>
      <w:r w:rsidRPr="004C62D0">
        <w:rPr>
          <w:color w:val="000000"/>
          <w:shd w:val="clear" w:color="auto" w:fill="FFFFFF"/>
        </w:rPr>
        <w:t>граммой общеобразовательной школы), то обычно получают стойкую дисграфию (ча</w:t>
      </w:r>
      <w:r w:rsidRPr="004C62D0">
        <w:rPr>
          <w:color w:val="000000"/>
          <w:shd w:val="clear" w:color="auto" w:fill="FFFFFF"/>
        </w:rPr>
        <w:t>с</w:t>
      </w:r>
      <w:r w:rsidRPr="004C62D0">
        <w:rPr>
          <w:color w:val="000000"/>
          <w:shd w:val="clear" w:color="auto" w:fill="FFFFFF"/>
        </w:rPr>
        <w:t>то вместе с дислексией). Нарушается формирование того и другого навыка. Нормально обучаются только те дети, которые пришли в школу читающими (хотя бы только по слогам).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r w:rsidRPr="004C62D0">
        <w:rPr>
          <w:color w:val="000000"/>
          <w:shd w:val="clear" w:color="auto" w:fill="FFFFFF"/>
        </w:rPr>
        <w:t>В процессе обучения чтению звуковая и визуальная формы слова связывают его см</w:t>
      </w:r>
      <w:r w:rsidRPr="004C62D0">
        <w:rPr>
          <w:color w:val="000000"/>
          <w:shd w:val="clear" w:color="auto" w:fill="FFFFFF"/>
        </w:rPr>
        <w:t>ы</w:t>
      </w:r>
      <w:r w:rsidRPr="004C62D0">
        <w:rPr>
          <w:color w:val="000000"/>
          <w:shd w:val="clear" w:color="auto" w:fill="FFFFFF"/>
        </w:rPr>
        <w:t>словым содержанием в единый образ. Только научившись читать, ребенок сможет, у</w:t>
      </w:r>
      <w:r w:rsidRPr="004C62D0">
        <w:rPr>
          <w:color w:val="000000"/>
          <w:shd w:val="clear" w:color="auto" w:fill="FFFFFF"/>
        </w:rPr>
        <w:t>с</w:t>
      </w:r>
      <w:r w:rsidRPr="004C62D0">
        <w:rPr>
          <w:color w:val="000000"/>
          <w:shd w:val="clear" w:color="auto" w:fill="FFFFFF"/>
        </w:rPr>
        <w:t>лышав слово, преобразовать его в графическую форму, сложить его из букв или нап</w:t>
      </w:r>
      <w:r w:rsidRPr="004C62D0">
        <w:rPr>
          <w:color w:val="000000"/>
          <w:shd w:val="clear" w:color="auto" w:fill="FFFFFF"/>
        </w:rPr>
        <w:t>и</w:t>
      </w:r>
      <w:r w:rsidRPr="004C62D0">
        <w:rPr>
          <w:color w:val="000000"/>
          <w:shd w:val="clear" w:color="auto" w:fill="FFFFFF"/>
        </w:rPr>
        <w:t>сать. Не умеющий читать ребенок вынужден пользоваться только визуальным контр</w:t>
      </w:r>
      <w:r w:rsidRPr="004C62D0">
        <w:rPr>
          <w:color w:val="000000"/>
          <w:shd w:val="clear" w:color="auto" w:fill="FFFFFF"/>
        </w:rPr>
        <w:t>о</w:t>
      </w:r>
      <w:r w:rsidRPr="004C62D0">
        <w:rPr>
          <w:color w:val="000000"/>
          <w:shd w:val="clear" w:color="auto" w:fill="FFFFFF"/>
        </w:rPr>
        <w:t>лем.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r w:rsidRPr="004C62D0">
        <w:rPr>
          <w:color w:val="000000"/>
          <w:shd w:val="clear" w:color="auto" w:fill="FFFFFF"/>
        </w:rPr>
        <w:t>На этапе обучения чтению (вне зависимости от того, в каком классе это приходится делать: в первом, во втором, в третьем или еще позже) необходимо использовать к</w:t>
      </w:r>
      <w:r w:rsidRPr="004C62D0">
        <w:rPr>
          <w:color w:val="000000"/>
          <w:shd w:val="clear" w:color="auto" w:fill="FFFFFF"/>
        </w:rPr>
        <w:t>о</w:t>
      </w:r>
      <w:r w:rsidRPr="004C62D0">
        <w:rPr>
          <w:color w:val="000000"/>
          <w:shd w:val="clear" w:color="auto" w:fill="FFFFFF"/>
        </w:rPr>
        <w:t>роткие, написанные крупным шрифтом и сопровождающиеся иллюстрациями тексты. Картинка должна полностью отражать смысл текста.</w:t>
      </w:r>
    </w:p>
    <w:p w:rsidR="00003916" w:rsidRPr="004C62D0" w:rsidRDefault="00003916" w:rsidP="0073697C">
      <w:pPr>
        <w:pStyle w:val="aa"/>
        <w:ind w:firstLine="225"/>
        <w:rPr>
          <w:color w:val="000000"/>
          <w:shd w:val="clear" w:color="auto" w:fill="FFFFFF"/>
        </w:rPr>
      </w:pPr>
      <w:r w:rsidRPr="004C62D0">
        <w:rPr>
          <w:color w:val="000000"/>
          <w:shd w:val="clear" w:color="auto" w:fill="FFFFFF"/>
        </w:rPr>
        <w:t>Постепенного обучения чтению фактически не происходит. Если по окончании пе</w:t>
      </w:r>
      <w:r w:rsidRPr="004C62D0">
        <w:rPr>
          <w:color w:val="000000"/>
          <w:shd w:val="clear" w:color="auto" w:fill="FFFFFF"/>
        </w:rPr>
        <w:t>р</w:t>
      </w:r>
      <w:r w:rsidRPr="004C62D0">
        <w:rPr>
          <w:color w:val="000000"/>
          <w:shd w:val="clear" w:color="auto" w:fill="FFFFFF"/>
        </w:rPr>
        <w:t>вого класса навык оказывается несформированным, то ребенок так и остается плохо читающим (и, естественно, безграмотно пишущим). Самостоятельно он больше не пр</w:t>
      </w:r>
      <w:r w:rsidRPr="004C62D0">
        <w:rPr>
          <w:color w:val="000000"/>
          <w:shd w:val="clear" w:color="auto" w:fill="FFFFFF"/>
        </w:rPr>
        <w:t>о</w:t>
      </w:r>
      <w:r w:rsidRPr="004C62D0">
        <w:rPr>
          <w:color w:val="000000"/>
          <w:shd w:val="clear" w:color="auto" w:fill="FFFFFF"/>
        </w:rPr>
        <w:t>двигается в чтении.</w:t>
      </w:r>
    </w:p>
    <w:p w:rsidR="00003916" w:rsidRDefault="00003916" w:rsidP="0073697C">
      <w:pPr>
        <w:pStyle w:val="a"/>
        <w:numPr>
          <w:ilvl w:val="0"/>
          <w:numId w:val="0"/>
        </w:numPr>
        <w:ind w:left="1069"/>
        <w:rPr>
          <w:sz w:val="24"/>
          <w:szCs w:val="24"/>
          <w:lang w:eastAsia="ru-RU"/>
        </w:rPr>
      </w:pPr>
    </w:p>
    <w:p w:rsidR="0029037B" w:rsidRDefault="0029037B" w:rsidP="0073697C">
      <w:pPr>
        <w:pStyle w:val="a"/>
        <w:numPr>
          <w:ilvl w:val="0"/>
          <w:numId w:val="0"/>
        </w:numPr>
        <w:ind w:left="1069"/>
        <w:rPr>
          <w:sz w:val="24"/>
          <w:szCs w:val="24"/>
          <w:lang w:eastAsia="ru-RU"/>
        </w:rPr>
      </w:pPr>
    </w:p>
    <w:p w:rsidR="0029037B" w:rsidRPr="004C62D0" w:rsidRDefault="0029037B" w:rsidP="0073697C">
      <w:pPr>
        <w:pStyle w:val="a"/>
        <w:numPr>
          <w:ilvl w:val="0"/>
          <w:numId w:val="0"/>
        </w:numPr>
        <w:ind w:left="1069"/>
        <w:rPr>
          <w:sz w:val="24"/>
          <w:szCs w:val="24"/>
          <w:lang w:eastAsia="ru-RU"/>
        </w:rPr>
      </w:pPr>
    </w:p>
    <w:p w:rsidR="00003916" w:rsidRPr="004C62D0" w:rsidRDefault="00003916" w:rsidP="005A1C1C">
      <w:pPr>
        <w:pStyle w:val="a"/>
        <w:numPr>
          <w:ilvl w:val="0"/>
          <w:numId w:val="24"/>
        </w:numPr>
        <w:rPr>
          <w:sz w:val="24"/>
          <w:szCs w:val="24"/>
          <w:lang w:eastAsia="ru-RU"/>
        </w:rPr>
      </w:pPr>
      <w:r w:rsidRPr="004C62D0">
        <w:rPr>
          <w:sz w:val="24"/>
          <w:szCs w:val="24"/>
          <w:lang w:eastAsia="ru-RU"/>
        </w:rPr>
        <w:t>Перечень методик коммуникативного развития.</w:t>
      </w:r>
    </w:p>
    <w:p w:rsidR="00003916" w:rsidRPr="004C62D0" w:rsidRDefault="00003916" w:rsidP="0073697C">
      <w:pPr>
        <w:pStyle w:val="a"/>
        <w:numPr>
          <w:ilvl w:val="0"/>
          <w:numId w:val="0"/>
        </w:numPr>
        <w:ind w:left="1069"/>
        <w:rPr>
          <w:bCs/>
          <w:color w:val="000000"/>
          <w:sz w:val="24"/>
          <w:szCs w:val="24"/>
          <w:shd w:val="clear" w:color="auto" w:fill="FFFFFF"/>
        </w:rPr>
      </w:pPr>
      <w:r w:rsidRPr="004C62D0">
        <w:rPr>
          <w:bCs/>
          <w:color w:val="000000"/>
          <w:sz w:val="24"/>
          <w:szCs w:val="24"/>
          <w:shd w:val="clear" w:color="auto" w:fill="FFFFFF"/>
        </w:rPr>
        <w:t>-обучение в сотрудничестве, работа в парах.</w:t>
      </w:r>
    </w:p>
    <w:p w:rsidR="00003916" w:rsidRPr="004C62D0" w:rsidRDefault="00003916" w:rsidP="0073697C">
      <w:pPr>
        <w:pStyle w:val="a"/>
        <w:numPr>
          <w:ilvl w:val="0"/>
          <w:numId w:val="0"/>
        </w:numPr>
        <w:ind w:left="1069"/>
        <w:rPr>
          <w:bCs/>
          <w:color w:val="000000"/>
          <w:sz w:val="24"/>
          <w:szCs w:val="24"/>
          <w:shd w:val="clear" w:color="auto" w:fill="FFFFFF"/>
        </w:rPr>
      </w:pPr>
      <w:r w:rsidRPr="004C62D0">
        <w:rPr>
          <w:bCs/>
          <w:color w:val="000000"/>
          <w:sz w:val="24"/>
          <w:szCs w:val="24"/>
          <w:shd w:val="clear" w:color="auto" w:fill="FFFFFF"/>
        </w:rPr>
        <w:t>-Коммуникативная компетентность</w:t>
      </w:r>
    </w:p>
    <w:p w:rsidR="00003916" w:rsidRPr="004C62D0" w:rsidRDefault="00003916" w:rsidP="0073697C">
      <w:pPr>
        <w:pStyle w:val="a"/>
        <w:numPr>
          <w:ilvl w:val="0"/>
          <w:numId w:val="0"/>
        </w:numPr>
        <w:ind w:left="1069"/>
        <w:rPr>
          <w:bCs/>
          <w:color w:val="000000"/>
          <w:sz w:val="24"/>
          <w:szCs w:val="24"/>
          <w:shd w:val="clear" w:color="auto" w:fill="FFFFFF"/>
        </w:rPr>
      </w:pPr>
      <w:r w:rsidRPr="004C62D0">
        <w:rPr>
          <w:bCs/>
          <w:color w:val="000000"/>
          <w:sz w:val="24"/>
          <w:szCs w:val="24"/>
          <w:shd w:val="clear" w:color="auto" w:fill="FFFFFF"/>
        </w:rPr>
        <w:t>-Работа с художественной литературой.</w:t>
      </w:r>
    </w:p>
    <w:p w:rsidR="00003916" w:rsidRPr="004C62D0" w:rsidRDefault="00003916" w:rsidP="0073697C">
      <w:pPr>
        <w:pStyle w:val="a"/>
        <w:numPr>
          <w:ilvl w:val="0"/>
          <w:numId w:val="0"/>
        </w:numPr>
        <w:ind w:left="1069"/>
        <w:rPr>
          <w:bCs/>
          <w:color w:val="000000"/>
          <w:sz w:val="24"/>
          <w:szCs w:val="24"/>
          <w:shd w:val="clear" w:color="auto" w:fill="FFFFFF"/>
        </w:rPr>
      </w:pPr>
      <w:r w:rsidRPr="004C62D0">
        <w:rPr>
          <w:bCs/>
          <w:color w:val="000000"/>
          <w:sz w:val="24"/>
          <w:szCs w:val="24"/>
          <w:shd w:val="clear" w:color="auto" w:fill="FFFFFF"/>
        </w:rPr>
        <w:t>-Занятие искусством.</w:t>
      </w:r>
    </w:p>
    <w:p w:rsidR="00003916" w:rsidRPr="004C62D0" w:rsidRDefault="00003916" w:rsidP="0073697C">
      <w:pPr>
        <w:pStyle w:val="a"/>
        <w:numPr>
          <w:ilvl w:val="0"/>
          <w:numId w:val="0"/>
        </w:numPr>
        <w:ind w:left="1069"/>
        <w:rPr>
          <w:bCs/>
          <w:color w:val="000000"/>
          <w:sz w:val="24"/>
          <w:szCs w:val="24"/>
          <w:shd w:val="clear" w:color="auto" w:fill="FFFFFF"/>
        </w:rPr>
      </w:pPr>
      <w:r w:rsidRPr="004C62D0">
        <w:rPr>
          <w:bCs/>
          <w:color w:val="000000"/>
          <w:sz w:val="24"/>
          <w:szCs w:val="24"/>
          <w:shd w:val="clear" w:color="auto" w:fill="FFFFFF"/>
        </w:rPr>
        <w:t>- Посещие театров.</w:t>
      </w:r>
    </w:p>
    <w:p w:rsidR="00003916" w:rsidRPr="004C62D0" w:rsidRDefault="00003916" w:rsidP="0073697C">
      <w:pPr>
        <w:pStyle w:val="a"/>
        <w:numPr>
          <w:ilvl w:val="0"/>
          <w:numId w:val="0"/>
        </w:numPr>
        <w:ind w:left="1069"/>
        <w:rPr>
          <w:sz w:val="24"/>
          <w:szCs w:val="24"/>
          <w:lang w:eastAsia="ru-RU"/>
        </w:rPr>
      </w:pPr>
      <w:r w:rsidRPr="004C62D0">
        <w:rPr>
          <w:bCs/>
          <w:color w:val="000000"/>
          <w:sz w:val="24"/>
          <w:szCs w:val="24"/>
          <w:shd w:val="clear" w:color="auto" w:fill="FFFFFF"/>
        </w:rPr>
        <w:t>-Диалог : взрослые -дети</w:t>
      </w:r>
    </w:p>
    <w:p w:rsidR="00003916" w:rsidRPr="004C62D0" w:rsidRDefault="00003916" w:rsidP="006D4E58">
      <w:pPr>
        <w:pStyle w:val="a"/>
        <w:numPr>
          <w:ilvl w:val="0"/>
          <w:numId w:val="24"/>
        </w:numPr>
        <w:rPr>
          <w:sz w:val="24"/>
          <w:szCs w:val="24"/>
          <w:lang w:eastAsia="ru-RU"/>
        </w:rPr>
      </w:pPr>
      <w:r w:rsidRPr="004C62D0">
        <w:rPr>
          <w:sz w:val="24"/>
          <w:szCs w:val="24"/>
          <w:lang w:eastAsia="ru-RU"/>
        </w:rPr>
        <w:t>Составить картотеку коммуникативных игр (минимум 12 шт.): указать, для какой категории детей, направление игр, возраст детей.</w:t>
      </w:r>
    </w:p>
    <w:p w:rsidR="00003916" w:rsidRPr="004C62D0" w:rsidRDefault="00003916" w:rsidP="0073697C">
      <w:pPr>
        <w:pStyle w:val="1"/>
        <w:shd w:val="clear" w:color="auto" w:fill="FFFFFF"/>
        <w:spacing w:before="0" w:beforeAutospacing="0" w:after="75" w:afterAutospacing="0" w:line="360" w:lineRule="atLeast"/>
        <w:rPr>
          <w:b w:val="0"/>
          <w:bCs w:val="0"/>
          <w:sz w:val="24"/>
          <w:szCs w:val="24"/>
          <w:u w:val="single"/>
        </w:rPr>
      </w:pPr>
      <w:r w:rsidRPr="004C62D0">
        <w:rPr>
          <w:b w:val="0"/>
          <w:bCs w:val="0"/>
          <w:sz w:val="24"/>
          <w:szCs w:val="24"/>
          <w:u w:val="single"/>
        </w:rPr>
        <w:t>Картотека игр на развитие коммуникативных навыков младших школьников</w:t>
      </w:r>
    </w:p>
    <w:p w:rsidR="00003916" w:rsidRPr="004C62D0" w:rsidRDefault="00003916" w:rsidP="0073697C">
      <w:pPr>
        <w:pStyle w:val="1"/>
        <w:shd w:val="clear" w:color="auto" w:fill="FFFFFF"/>
        <w:spacing w:before="0" w:beforeAutospacing="0" w:after="75" w:afterAutospacing="0" w:line="360" w:lineRule="atLeast"/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4C62D0">
        <w:rPr>
          <w:b w:val="0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US"/>
        </w:rPr>
        <w:t>Клеевой ручеёк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US"/>
        </w:rPr>
        <w:t>Цель: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 развить умение действовать совместно и осуществлять само- и взаимоконтроль за деятельностью; учить доверять и помогать тем, с кем общаешься.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Перед игрой учитель беседует с детьми о дружбе и взаимопомощи, о том, что сообща можно преодолеть любые препятствия.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Дети встают друг за другом и держатся за плечи впереди стоящего. В таком положении они преодолевают различные препятствия.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1. Подняться и сойти со стула.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2. Проползти под столом.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3. Обогнуть “широкое озеро”.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4. Пробраться через “дремучий лес”.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5. Спрятаться от диких животных.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Непременное условие для ребят: на протяжении всей игры они не должны отцепляться друг от друга.</w:t>
      </w:r>
    </w:p>
    <w:p w:rsidR="00003916" w:rsidRPr="004C62D0" w:rsidRDefault="00003916" w:rsidP="0073697C">
      <w:pPr>
        <w:pStyle w:val="1"/>
        <w:shd w:val="clear" w:color="auto" w:fill="FFFFFF"/>
        <w:spacing w:before="0" w:beforeAutospacing="0" w:after="75" w:afterAutospacing="0" w:line="360" w:lineRule="atLeast"/>
        <w:rPr>
          <w:b w:val="0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4C62D0">
        <w:rPr>
          <w:b w:val="0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US"/>
        </w:rPr>
        <w:t>Игры-ситуации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US"/>
        </w:rPr>
        <w:t>Цель: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 развить умение вступать в разговор, обмениваться чувствами, переживаниями, эмоционально и содержательно выражать свои мысли, используя мимику и пантом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и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мику.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Детям предлагается разыграть ряд ситуаций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1. Два мальчика поссорились – помири их.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2. Тебе очень хочется поиграть в ту же игрушку, что и у одного из ребят твоей группы – попроси его.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3. Ты нашёл на улице слабого, замученного котёнка – пожалей его.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4. Ты очень обидел своего друга – попробуй попросить у него прощения, помириться с ним.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5. Ты пришёл в новую группу – познакомься с детьми и расскажи о себе.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6. Ты потерял свою машинку – подойди к детям и спроси, не видели ли они ее.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7. Ты пришёл в библиотеку – попроси интересующеюся тебя книгу у библиотекаря.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8. Ребята играют в интересную игру – попроси, чтобы ребята тебя приняли. Что ты б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у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lastRenderedPageBreak/>
        <w:t>дешь делать, если они тебя не захотят принять?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9. Дети играют, у одного ребёнка нет игрушки – поделись с ним.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10. Ребёнок плачет – успокой его.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11. У тебя не получается завязать шнурок на ботинке – попроси товарища помочь тебе.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12. К тебе пришли гости – познакомь их с родителями, покажи свою комнату и свои игрушки.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13. Ты пришёл с прогулки проголодавшийся – что ты скажешь маме или бабушке.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14. Дети завтракают. Витя взял кусочек хлеба, скатал из него шарик. Оглядевшись, чтобы никто не заметил, он кинул и попал Феде в глаз. Федя схватился за глаз и вскрикнул. – Что вы скажите о поведении Вити? Как нужно обращаться с хлебом? Можно ли сказать, что Витя пошутил?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US"/>
        </w:rPr>
        <w:t>Позвони другу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US"/>
        </w:rPr>
        <w:t>Цель: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 Развить умение вступать в процесс общения и ориентироваться в партнёрах и с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и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туациях общения.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Игровое правило: сообщение должно быть хорошим, звонивший должен соблюдать все правила “телефонного разговора”.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Дети стоят по кругу. В центре круга – водящий. Водящий стоит с закрытыми глазами с вытянутой рукой. Дети движутся по кругу со словами: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Позвони мне позвони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И что хочешь мне скажи.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Может быль, а может сказку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Можешь слово, можешь два – 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Только, чтобы без подсказки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Понял все твои слова.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На кого покажет рука водящего, тот ему должен “позвонить” и передать сообщение. Водящий может задавать уточняющие вопросы.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US"/>
        </w:rPr>
        <w:t>Подарок на всех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US"/>
        </w:rPr>
        <w:t>Цель: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 развить умение дружить, делать правильный выбор, сотрудничать со сверстн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и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ками, чувства коллектива.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Детям даётся задание: “Если бы ты был волшебником и мог творить чудеса, то что бы ты подарил сейчас всем нам вместе?” или “Если бы у тебя был Цветик- Семицветик, какое бы желание ты загадал?”. Каждый ребёнок загадывает одно желание, оторвав от общего цветка один лепесток.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Лети, лети лепесток, через запад на восток,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Через север, через юг, возвращайся, сделав круг,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Лишь коснёшься ты земли, быть, по-моему, вели.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lastRenderedPageBreak/>
        <w:t>Вели, чтобы…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В конце можно провести конкурс на самое лучшее желание для всех.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US"/>
        </w:rPr>
        <w:t>Руки знакомятся, руки ссорятся, руки мирятся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US"/>
        </w:rPr>
        <w:t>Цель: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 развить умения выражать свои чувства и понимать чувства другого человека.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Игра выполняется в парах с закрытыми глазами, дети сидят напротив друг друга на расстоянии вытянутой руки.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Учитель даёт задания: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- Закройте глаза, протяните руки навстречу друг другу, познакомьтесь руками, пост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а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райтесь получше узнать своего соседа, опустите руки;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- снова вытяните руки вперёд, найдите руки соседа, ваши руки ссорятся, опустите руки;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- ваши руки снова ищут друг друга, они хотят помириться, ваши руки мирятся, они просят прощения, вы расстаётесь друзьями.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US"/>
        </w:rPr>
        <w:t>Пресс-конференция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US"/>
        </w:rPr>
        <w:t>Цель: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 развить умение вежливо отвечать на вопросы собеседников, кратко и корректно формулировать ответ; формировать речевые умения.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Все дети группы участвуют в пресс-конференции на любую тему (например: “Твой в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ы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ходной день”, “Экскурсия в зоопарк”, “День рождения друга”,“В цирке” и др.). Один из участников пресс-конференции “гость” (тот, кому будут заданы все вопросы) – садится в центр и отвечает на любые вопросы детей.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US"/>
        </w:rPr>
        <w:t>Пойми меня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US"/>
        </w:rPr>
        <w:t>Цель: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 развить умение ориентироваться в ролевых позициях людей и коммуникативных ситуациях.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Ребёнок выходит вперёд и придумывает речь из 4-5предложений, Дети должны дог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а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даться, кто говорит(экскурсовод, журналист, воспитатель, литературный герой) и в к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а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кой ситуации возможны подобные слова. Например, “И вот все вышли на старт. 5,4,3,2,! – старт! (Ситуация – соревнование спортсменов, говорит спортивный комме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н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татор).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US"/>
        </w:rPr>
        <w:t>«Лебедь, рак и щука».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US"/>
        </w:rPr>
        <w:t>Цель: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 развить внимание ребенка, улучшить координацию его движений, улучшить коммуникативные способности общения в паре, привить «чувство партнера».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В игре могут принимать участие двое. Дети, располагаясь спиной к спине, соедини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в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шись руками в локтевых суставах должны достать по сигналу ведущего, причем перед 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lastRenderedPageBreak/>
        <w:t>каждым стоит дополнительная задача – перетянуть соперника на свою сторону. Восп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и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татель смотрит чтобы дети не нанесли себе травмы.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US"/>
        </w:rPr>
        <w:t>Игра «Веселая сороконожка»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US"/>
        </w:rPr>
        <w:t>Цель: 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развивать как коммуникативные способности, так и процессы наблюдательности, внимания.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Не забудьте включить детям веселую музыку!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В игре участвует, как минимум, шестеро детей – чем больше, тем лучше. Участники должны стоять друг за другом, положив руки на плечи ребенка впереди. Первый игрок, соответственно, оказывается ведущим, он направляет движение сороконожки. Взро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с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лый регулирует движение сороконожки при помощи ритма и темпа музыки. Если дети успешно справились с этим этапом задания, его можно усложнить, попросив ребят у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с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ложнить свое движение разными замысловатыми движениями.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US"/>
        </w:rPr>
        <w:t>На мостике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US"/>
        </w:rPr>
        <w:t>Цель: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 развитие коммуникативных навыков, моторной ловкости.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Учитель предлагает детям пройти по мостику через пропасть. Для этого на полу или на земле чертится мостик — полоска шириной 30-40 см. По условию, по «мостику» дол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ж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ны с двух сторон на¬встречу друг другу идти одновременно два человека, иначе он п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е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ревернется. Также важно не переступать черту, иначе играющий считается сваливши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м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ся в про¬пасть и выбывает из игры. Вместе с ним выбывает и второй игрок (потому что, когда он остался один, мостик перевернулся). Пока два ребенка идут по «мостику», остальные за них активно «болеют».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Комментарий: приступив к игре, дети должны договориться о темпе движения, следить за синхронностью, а при встрече на середине мостика — аккуратно поменяться мест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а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ми и дойти до конца.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</w:p>
    <w:p w:rsidR="00003916" w:rsidRPr="004C62D0" w:rsidRDefault="00003916" w:rsidP="0073697C">
      <w:pPr>
        <w:pStyle w:val="1"/>
        <w:shd w:val="clear" w:color="auto" w:fill="FFFFFF"/>
        <w:spacing w:before="0" w:beforeAutospacing="0" w:after="75" w:afterAutospacing="0" w:line="360" w:lineRule="atLeast"/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4C62D0">
        <w:rPr>
          <w:b w:val="0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US"/>
        </w:rPr>
        <w:t>Газета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US"/>
        </w:rPr>
        <w:t>Цель: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 развитие коммуникативных навыков, преодоление тактильных барьеров.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На пол кладут развернутую газету, на которую встают четыре ребенка. Затем газету складывают пополам, все дети должны снова встать на нее. Газету складывают до тех пор, пока кто-то из участников не сможет встать на газету. В процессе игры дети дол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ж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ны понять, что для победы им нужно обняться — тогда расстояние между ними макс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и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мально сократится.</w:t>
      </w:r>
      <w:r w:rsidRPr="004C62D0">
        <w:rPr>
          <w:b w:val="0"/>
          <w:bCs w:val="0"/>
          <w:color w:val="000000"/>
          <w:kern w:val="0"/>
          <w:sz w:val="24"/>
          <w:szCs w:val="24"/>
          <w:lang w:eastAsia="en-US"/>
        </w:rPr>
        <w:br/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Игра будет проходить интереснее, если дети будут действовать по команде. Другими 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lastRenderedPageBreak/>
        <w:t>словами, на газе¬ту они должны стать после определенного сигнала, а между ними они могут свободно двигаться по комнате. После того как дети станут на газету, взрослый должен зафиксировать их расположение, дать детям возмож¬ность почувствовать по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д</w:t>
      </w:r>
      <w:r w:rsidRPr="004C62D0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eastAsia="en-US"/>
        </w:rPr>
        <w:t>держку соседа.</w:t>
      </w:r>
    </w:p>
    <w:p w:rsidR="00003916" w:rsidRPr="004C62D0" w:rsidRDefault="00003916" w:rsidP="0073697C">
      <w:pPr>
        <w:spacing w:before="100" w:beforeAutospacing="1" w:after="100" w:afterAutospacing="1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003916" w:rsidRPr="004C62D0" w:rsidRDefault="00003916" w:rsidP="0073697C">
      <w:pPr>
        <w:spacing w:before="100" w:beforeAutospacing="1" w:after="100" w:afterAutospacing="1"/>
        <w:ind w:firstLine="0"/>
        <w:jc w:val="left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 xml:space="preserve">                                                             РАССЛЕДОВАНИЕ</w:t>
      </w:r>
    </w:p>
    <w:p w:rsidR="00003916" w:rsidRPr="004C62D0" w:rsidRDefault="00003916" w:rsidP="0073697C">
      <w:pPr>
        <w:spacing w:before="100" w:beforeAutospacing="1" w:after="100" w:afterAutospacing="1"/>
        <w:ind w:firstLine="0"/>
        <w:jc w:val="left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Цель игры: развить внимание, память, коммуникативные и аналитические способности, наблюдательность.</w:t>
      </w:r>
    </w:p>
    <w:p w:rsidR="00003916" w:rsidRPr="004C62D0" w:rsidRDefault="00003916" w:rsidP="0073697C">
      <w:pPr>
        <w:spacing w:before="100" w:beforeAutospacing="1" w:after="100" w:afterAutospacing="1"/>
        <w:ind w:firstLine="0"/>
        <w:jc w:val="left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Необходимые материалы и наглядные пособия: слегка прозрачная занавеска.</w:t>
      </w:r>
    </w:p>
    <w:p w:rsidR="00003916" w:rsidRPr="004C62D0" w:rsidRDefault="00003916" w:rsidP="0073697C">
      <w:pPr>
        <w:spacing w:before="100" w:beforeAutospacing="1" w:after="100" w:afterAutospacing="1"/>
        <w:ind w:firstLine="0"/>
        <w:jc w:val="left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Ход игры</w:t>
      </w:r>
    </w:p>
    <w:p w:rsidR="00003916" w:rsidRPr="004C62D0" w:rsidRDefault="00003916" w:rsidP="0073697C">
      <w:pPr>
        <w:spacing w:before="100" w:beforeAutospacing="1" w:after="100" w:afterAutospacing="1"/>
        <w:ind w:firstLine="0"/>
        <w:jc w:val="left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Все участники закрывают глаза, а ведущий выбирает одного из них и ставит его за з</w:t>
      </w:r>
      <w:r w:rsidRPr="004C62D0">
        <w:rPr>
          <w:color w:val="000000"/>
          <w:sz w:val="24"/>
          <w:szCs w:val="24"/>
          <w:lang w:eastAsia="ru-RU"/>
        </w:rPr>
        <w:t>а</w:t>
      </w:r>
      <w:r w:rsidRPr="004C62D0">
        <w:rPr>
          <w:color w:val="000000"/>
          <w:sz w:val="24"/>
          <w:szCs w:val="24"/>
          <w:lang w:eastAsia="ru-RU"/>
        </w:rPr>
        <w:t>навеску. Затем все открывают глаза, и ведущий объясняет задание. Ребята должны у</w:t>
      </w:r>
      <w:r w:rsidRPr="004C62D0">
        <w:rPr>
          <w:color w:val="000000"/>
          <w:sz w:val="24"/>
          <w:szCs w:val="24"/>
          <w:lang w:eastAsia="ru-RU"/>
        </w:rPr>
        <w:t>з</w:t>
      </w:r>
      <w:r w:rsidRPr="004C62D0">
        <w:rPr>
          <w:color w:val="000000"/>
          <w:sz w:val="24"/>
          <w:szCs w:val="24"/>
          <w:lang w:eastAsia="ru-RU"/>
        </w:rPr>
        <w:t>нать, кто за занавеской (или просто проанализировать, кого среди них не хватает). З</w:t>
      </w:r>
      <w:r w:rsidRPr="004C62D0">
        <w:rPr>
          <w:color w:val="000000"/>
          <w:sz w:val="24"/>
          <w:szCs w:val="24"/>
          <w:lang w:eastAsia="ru-RU"/>
        </w:rPr>
        <w:t>а</w:t>
      </w:r>
      <w:r w:rsidRPr="004C62D0">
        <w:rPr>
          <w:color w:val="000000"/>
          <w:sz w:val="24"/>
          <w:szCs w:val="24"/>
          <w:lang w:eastAsia="ru-RU"/>
        </w:rPr>
        <w:t>тем они должны вспомнить как можно больше его особенностей (цвет глаз, во что он одет, какие у пего волосы и т. д.), т. е. должны дать как можно более точный его пор</w:t>
      </w:r>
      <w:r w:rsidRPr="004C62D0">
        <w:rPr>
          <w:color w:val="000000"/>
          <w:sz w:val="24"/>
          <w:szCs w:val="24"/>
          <w:lang w:eastAsia="ru-RU"/>
        </w:rPr>
        <w:t>т</w:t>
      </w:r>
      <w:r w:rsidRPr="004C62D0">
        <w:rPr>
          <w:color w:val="000000"/>
          <w:sz w:val="24"/>
          <w:szCs w:val="24"/>
          <w:lang w:eastAsia="ru-RU"/>
        </w:rPr>
        <w:t>рет. Когда ребята выскажут все свои предположения, спрятанный за занавеску игрок может выйти, а все остальные увидят, насколько томным было их описание.</w:t>
      </w:r>
    </w:p>
    <w:p w:rsidR="00003916" w:rsidRPr="004C62D0" w:rsidRDefault="00003916" w:rsidP="0073697C">
      <w:pPr>
        <w:spacing w:before="100" w:beforeAutospacing="1" w:after="100" w:afterAutospacing="1"/>
        <w:ind w:firstLine="0"/>
        <w:jc w:val="left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>Если участники игры совсем маленького возраста, то правила игры можно объяснить до того, как они закроют глаза. Так они смогут уже целенаправленно проанализировать внешность друг друга и запомнить гораздо больше отличительных качеств.</w:t>
      </w:r>
    </w:p>
    <w:p w:rsidR="00003916" w:rsidRPr="004C62D0" w:rsidRDefault="00003916" w:rsidP="0073697C">
      <w:pPr>
        <w:pStyle w:val="1"/>
        <w:shd w:val="clear" w:color="auto" w:fill="FFFFFF"/>
        <w:spacing w:before="0" w:beforeAutospacing="0" w:after="75" w:afterAutospacing="0" w:line="360" w:lineRule="atLeast"/>
        <w:rPr>
          <w:b w:val="0"/>
          <w:bCs w:val="0"/>
          <w:color w:val="371D10"/>
          <w:sz w:val="24"/>
          <w:szCs w:val="24"/>
        </w:rPr>
      </w:pPr>
    </w:p>
    <w:p w:rsidR="00003916" w:rsidRPr="004C62D0" w:rsidRDefault="00003916" w:rsidP="0073697C">
      <w:pPr>
        <w:pStyle w:val="a"/>
        <w:numPr>
          <w:ilvl w:val="0"/>
          <w:numId w:val="0"/>
        </w:numPr>
        <w:ind w:left="1069"/>
        <w:rPr>
          <w:sz w:val="24"/>
          <w:szCs w:val="24"/>
          <w:lang w:eastAsia="ru-RU"/>
        </w:rPr>
      </w:pPr>
    </w:p>
    <w:p w:rsidR="00003916" w:rsidRPr="004C62D0" w:rsidRDefault="00003916" w:rsidP="006D4E58">
      <w:pPr>
        <w:pStyle w:val="a"/>
        <w:numPr>
          <w:ilvl w:val="0"/>
          <w:numId w:val="24"/>
        </w:numPr>
        <w:rPr>
          <w:sz w:val="24"/>
          <w:szCs w:val="24"/>
          <w:lang w:eastAsia="ru-RU"/>
        </w:rPr>
      </w:pPr>
      <w:r w:rsidRPr="004C62D0">
        <w:rPr>
          <w:sz w:val="24"/>
          <w:szCs w:val="24"/>
          <w:lang w:eastAsia="ru-RU"/>
        </w:rPr>
        <w:t>Провести и проанализировать фронтальное занятие логопеда в образовател</w:t>
      </w:r>
      <w:r w:rsidRPr="004C62D0">
        <w:rPr>
          <w:sz w:val="24"/>
          <w:szCs w:val="24"/>
          <w:lang w:eastAsia="ru-RU"/>
        </w:rPr>
        <w:t>ь</w:t>
      </w:r>
      <w:r w:rsidRPr="004C62D0">
        <w:rPr>
          <w:sz w:val="24"/>
          <w:szCs w:val="24"/>
          <w:lang w:eastAsia="ru-RU"/>
        </w:rPr>
        <w:t>ной организации:</w:t>
      </w:r>
    </w:p>
    <w:p w:rsidR="00003916" w:rsidRPr="004C62D0" w:rsidRDefault="00003916" w:rsidP="00E36B63">
      <w:pPr>
        <w:pStyle w:val="a"/>
        <w:numPr>
          <w:ilvl w:val="0"/>
          <w:numId w:val="0"/>
        </w:numPr>
        <w:ind w:left="1069"/>
        <w:rPr>
          <w:sz w:val="24"/>
          <w:szCs w:val="24"/>
          <w:lang w:eastAsia="ru-RU"/>
        </w:rPr>
      </w:pPr>
    </w:p>
    <w:p w:rsidR="00003916" w:rsidRPr="004C62D0" w:rsidRDefault="00003916" w:rsidP="00C50B28">
      <w:pPr>
        <w:spacing w:after="150"/>
        <w:ind w:left="360" w:firstLine="0"/>
        <w:jc w:val="left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</w:rPr>
        <w:t>Тема:</w:t>
      </w:r>
      <w:r w:rsidRPr="004C62D0">
        <w:rPr>
          <w:color w:val="000000"/>
          <w:sz w:val="24"/>
          <w:szCs w:val="24"/>
          <w:lang w:eastAsia="ru-RU"/>
        </w:rPr>
        <w:t xml:space="preserve"> Закрепление умения детей различать звуки к, г в словах, предложениях.</w:t>
      </w:r>
    </w:p>
    <w:p w:rsidR="00003916" w:rsidRPr="004C62D0" w:rsidRDefault="00003916" w:rsidP="00233471">
      <w:pPr>
        <w:rPr>
          <w:color w:val="000000"/>
          <w:sz w:val="24"/>
          <w:szCs w:val="24"/>
        </w:rPr>
      </w:pPr>
    </w:p>
    <w:p w:rsidR="00003916" w:rsidRPr="004C62D0" w:rsidRDefault="00003916" w:rsidP="00233471">
      <w:pPr>
        <w:rPr>
          <w:color w:val="000000"/>
          <w:sz w:val="24"/>
          <w:szCs w:val="24"/>
        </w:rPr>
      </w:pPr>
      <w:r w:rsidRPr="004C62D0">
        <w:rPr>
          <w:color w:val="000000"/>
          <w:sz w:val="24"/>
          <w:szCs w:val="24"/>
        </w:rPr>
        <w:t>Дата:………..</w:t>
      </w:r>
    </w:p>
    <w:p w:rsidR="00003916" w:rsidRPr="004C62D0" w:rsidRDefault="00003916" w:rsidP="00233471">
      <w:pPr>
        <w:rPr>
          <w:color w:val="000000"/>
          <w:sz w:val="24"/>
          <w:szCs w:val="24"/>
        </w:rPr>
      </w:pPr>
      <w:r w:rsidRPr="004C62D0">
        <w:rPr>
          <w:color w:val="000000"/>
          <w:sz w:val="24"/>
          <w:szCs w:val="24"/>
        </w:rPr>
        <w:t>Продолжительность: 40 мин.</w:t>
      </w:r>
    </w:p>
    <w:p w:rsidR="00003916" w:rsidRPr="004C62D0" w:rsidRDefault="00003916" w:rsidP="00233471">
      <w:pPr>
        <w:rPr>
          <w:color w:val="000000"/>
          <w:sz w:val="24"/>
          <w:szCs w:val="24"/>
        </w:rPr>
      </w:pPr>
      <w:r w:rsidRPr="004C62D0">
        <w:rPr>
          <w:color w:val="000000"/>
          <w:sz w:val="24"/>
          <w:szCs w:val="24"/>
        </w:rPr>
        <w:t>Задачи:</w:t>
      </w:r>
    </w:p>
    <w:p w:rsidR="00003916" w:rsidRPr="004C62D0" w:rsidRDefault="00003916" w:rsidP="00233471">
      <w:pPr>
        <w:rPr>
          <w:color w:val="000000"/>
          <w:sz w:val="24"/>
          <w:szCs w:val="24"/>
        </w:rPr>
      </w:pPr>
      <w:r w:rsidRPr="004C62D0">
        <w:rPr>
          <w:color w:val="000000"/>
          <w:sz w:val="24"/>
          <w:szCs w:val="24"/>
        </w:rPr>
        <w:t>Образовательные:</w:t>
      </w:r>
    </w:p>
    <w:p w:rsidR="00003916" w:rsidRPr="004C62D0" w:rsidRDefault="00003916" w:rsidP="005F3EC1">
      <w:pPr>
        <w:spacing w:after="150"/>
        <w:ind w:left="360" w:firstLine="0"/>
        <w:jc w:val="left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 xml:space="preserve"> Закрепление умения детей различать звуки к, г в словах, предложениях;</w:t>
      </w:r>
    </w:p>
    <w:p w:rsidR="00003916" w:rsidRPr="004C62D0" w:rsidRDefault="00003916" w:rsidP="005F3EC1">
      <w:pPr>
        <w:spacing w:after="150"/>
        <w:ind w:left="360" w:firstLine="0"/>
        <w:jc w:val="left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 xml:space="preserve"> Совершенствование навыка звукового анализа и синтеза;</w:t>
      </w:r>
    </w:p>
    <w:p w:rsidR="00003916" w:rsidRPr="004C62D0" w:rsidRDefault="00003916" w:rsidP="005F3EC1">
      <w:pPr>
        <w:spacing w:after="150"/>
        <w:ind w:left="360" w:firstLine="0"/>
        <w:jc w:val="left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 xml:space="preserve"> Закрепление навыка составления предложений;</w:t>
      </w:r>
    </w:p>
    <w:p w:rsidR="00003916" w:rsidRPr="004C62D0" w:rsidRDefault="00003916" w:rsidP="00233471">
      <w:pPr>
        <w:rPr>
          <w:color w:val="000000"/>
          <w:sz w:val="24"/>
          <w:szCs w:val="24"/>
        </w:rPr>
      </w:pPr>
      <w:r w:rsidRPr="004C62D0">
        <w:rPr>
          <w:color w:val="000000"/>
          <w:sz w:val="24"/>
          <w:szCs w:val="24"/>
        </w:rPr>
        <w:t>Воспитательные:</w:t>
      </w:r>
    </w:p>
    <w:p w:rsidR="00003916" w:rsidRPr="004C62D0" w:rsidRDefault="00003916" w:rsidP="005F3EC1">
      <w:pPr>
        <w:spacing w:after="150"/>
        <w:ind w:left="360" w:firstLine="0"/>
        <w:jc w:val="left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  <w:lang w:eastAsia="ru-RU"/>
        </w:rPr>
        <w:t xml:space="preserve"> Привитие любви к чтению;</w:t>
      </w:r>
    </w:p>
    <w:p w:rsidR="00003916" w:rsidRPr="004C62D0" w:rsidRDefault="00003916" w:rsidP="00233471">
      <w:pPr>
        <w:rPr>
          <w:color w:val="000000"/>
          <w:sz w:val="24"/>
          <w:szCs w:val="24"/>
        </w:rPr>
      </w:pPr>
      <w:r w:rsidRPr="004C62D0">
        <w:rPr>
          <w:color w:val="000000"/>
          <w:sz w:val="24"/>
          <w:szCs w:val="24"/>
        </w:rPr>
        <w:t>Развивающие:</w:t>
      </w:r>
    </w:p>
    <w:p w:rsidR="00003916" w:rsidRPr="004C62D0" w:rsidRDefault="00003916" w:rsidP="00233471">
      <w:pPr>
        <w:spacing w:after="160" w:line="259" w:lineRule="auto"/>
        <w:ind w:left="709" w:firstLine="0"/>
        <w:jc w:val="left"/>
        <w:rPr>
          <w:color w:val="000000"/>
          <w:sz w:val="24"/>
          <w:szCs w:val="24"/>
        </w:rPr>
      </w:pPr>
      <w:r w:rsidRPr="004C62D0">
        <w:rPr>
          <w:color w:val="000000"/>
          <w:sz w:val="24"/>
          <w:szCs w:val="24"/>
          <w:lang w:eastAsia="ru-RU"/>
        </w:rPr>
        <w:t>Развитие внимания, мышления</w:t>
      </w:r>
    </w:p>
    <w:p w:rsidR="00003916" w:rsidRPr="004C62D0" w:rsidRDefault="00003916" w:rsidP="005F3EC1">
      <w:pPr>
        <w:spacing w:after="150"/>
        <w:rPr>
          <w:color w:val="000000"/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</w:rPr>
        <w:lastRenderedPageBreak/>
        <w:t>Материал:</w:t>
      </w:r>
      <w:r w:rsidRPr="004C62D0">
        <w:rPr>
          <w:color w:val="000000"/>
          <w:sz w:val="24"/>
          <w:szCs w:val="24"/>
          <w:lang w:eastAsia="ru-RU"/>
        </w:rPr>
        <w:t xml:space="preserve">   карточки, буквы к, г, карандаши</w:t>
      </w:r>
    </w:p>
    <w:p w:rsidR="00003916" w:rsidRPr="004C62D0" w:rsidRDefault="00003916" w:rsidP="00233471">
      <w:pPr>
        <w:rPr>
          <w:color w:val="000000"/>
          <w:sz w:val="24"/>
          <w:szCs w:val="24"/>
        </w:rPr>
      </w:pPr>
      <w:r w:rsidRPr="004C62D0">
        <w:rPr>
          <w:color w:val="000000"/>
          <w:sz w:val="24"/>
          <w:szCs w:val="24"/>
        </w:rPr>
        <w:t>Демонстративный:</w:t>
      </w:r>
      <w:r w:rsidRPr="004C62D0">
        <w:rPr>
          <w:color w:val="000000"/>
          <w:sz w:val="24"/>
          <w:szCs w:val="24"/>
          <w:lang w:eastAsia="ru-RU"/>
        </w:rPr>
        <w:t xml:space="preserve"> компьютер, проектор.</w:t>
      </w:r>
    </w:p>
    <w:p w:rsidR="00003916" w:rsidRPr="004C62D0" w:rsidRDefault="00003916" w:rsidP="00233471">
      <w:pPr>
        <w:rPr>
          <w:color w:val="000000"/>
          <w:sz w:val="24"/>
          <w:szCs w:val="24"/>
        </w:rPr>
      </w:pPr>
      <w:r w:rsidRPr="004C62D0">
        <w:rPr>
          <w:color w:val="000000"/>
          <w:sz w:val="24"/>
          <w:szCs w:val="24"/>
        </w:rPr>
        <w:t>Раздаточный:</w:t>
      </w:r>
      <w:r w:rsidRPr="004C62D0">
        <w:rPr>
          <w:color w:val="000000"/>
          <w:sz w:val="24"/>
          <w:szCs w:val="24"/>
          <w:lang w:eastAsia="ru-RU"/>
        </w:rPr>
        <w:t xml:space="preserve"> карточки, буквы к, г, карандаши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259"/>
        <w:gridCol w:w="2410"/>
        <w:gridCol w:w="1701"/>
      </w:tblGrid>
      <w:tr w:rsidR="00003916" w:rsidRPr="004C62D0" w:rsidTr="00C50B28">
        <w:tc>
          <w:tcPr>
            <w:tcW w:w="2127" w:type="dxa"/>
          </w:tcPr>
          <w:p w:rsidR="00003916" w:rsidRPr="004C62D0" w:rsidRDefault="00003916" w:rsidP="005F3EC1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3259" w:type="dxa"/>
          </w:tcPr>
          <w:p w:rsidR="00003916" w:rsidRPr="004C62D0" w:rsidRDefault="00003916" w:rsidP="004E3F09">
            <w:pPr>
              <w:jc w:val="center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003916" w:rsidRPr="004C62D0" w:rsidRDefault="00003916" w:rsidP="005F3EC1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ПРИЁМЫ</w:t>
            </w:r>
          </w:p>
        </w:tc>
        <w:tc>
          <w:tcPr>
            <w:tcW w:w="1701" w:type="dxa"/>
          </w:tcPr>
          <w:p w:rsidR="00003916" w:rsidRPr="004C62D0" w:rsidRDefault="00003916" w:rsidP="005F3EC1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МЕТОДИЧ</w:t>
            </w:r>
            <w:r w:rsidRPr="004C62D0">
              <w:rPr>
                <w:color w:val="000000"/>
                <w:sz w:val="24"/>
                <w:szCs w:val="24"/>
              </w:rPr>
              <w:t>Е</w:t>
            </w:r>
            <w:r w:rsidRPr="004C62D0">
              <w:rPr>
                <w:color w:val="000000"/>
                <w:sz w:val="24"/>
                <w:szCs w:val="24"/>
              </w:rPr>
              <w:t>СКИЕ УК</w:t>
            </w:r>
            <w:r w:rsidRPr="004C62D0">
              <w:rPr>
                <w:color w:val="000000"/>
                <w:sz w:val="24"/>
                <w:szCs w:val="24"/>
              </w:rPr>
              <w:t>А</w:t>
            </w:r>
            <w:r w:rsidRPr="004C62D0">
              <w:rPr>
                <w:color w:val="000000"/>
                <w:sz w:val="24"/>
                <w:szCs w:val="24"/>
              </w:rPr>
              <w:t>ЗАНИЯ</w:t>
            </w:r>
          </w:p>
        </w:tc>
      </w:tr>
      <w:tr w:rsidR="00003916" w:rsidRPr="004C62D0" w:rsidTr="00C50B28">
        <w:tc>
          <w:tcPr>
            <w:tcW w:w="2127" w:type="dxa"/>
          </w:tcPr>
          <w:p w:rsidR="00003916" w:rsidRPr="004C62D0" w:rsidRDefault="00003916" w:rsidP="005F3EC1">
            <w:pPr>
              <w:ind w:firstLine="0"/>
              <w:rPr>
                <w:sz w:val="24"/>
                <w:szCs w:val="24"/>
                <w:lang w:eastAsia="ru-RU"/>
              </w:rPr>
            </w:pP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Организация ур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ка.</w:t>
            </w:r>
          </w:p>
          <w:p w:rsidR="00003916" w:rsidRPr="004C62D0" w:rsidRDefault="00003916" w:rsidP="00D01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Принятие и освоение социальной роли обучающ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гося, развитие мотивов уче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ной деятельности и форм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рование личностного смысла учения;</w:t>
            </w:r>
          </w:p>
          <w:p w:rsidR="00003916" w:rsidRPr="004C62D0" w:rsidRDefault="00003916" w:rsidP="00D01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3916" w:rsidRPr="004C62D0" w:rsidRDefault="00003916" w:rsidP="00071B4E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 xml:space="preserve"> Словестно-игровые приёмы :</w:t>
            </w:r>
          </w:p>
          <w:p w:rsidR="00003916" w:rsidRPr="004C62D0" w:rsidRDefault="00003916" w:rsidP="00071B4E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-объяснение</w:t>
            </w:r>
          </w:p>
          <w:p w:rsidR="00003916" w:rsidRPr="004C62D0" w:rsidRDefault="00003916" w:rsidP="00071B4E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-указание</w:t>
            </w:r>
          </w:p>
        </w:tc>
        <w:tc>
          <w:tcPr>
            <w:tcW w:w="1701" w:type="dxa"/>
          </w:tcPr>
          <w:p w:rsidR="00003916" w:rsidRPr="004C62D0" w:rsidRDefault="00003916" w:rsidP="00D01D17">
            <w:pPr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Пр</w:t>
            </w:r>
            <w:r w:rsidRPr="004C62D0">
              <w:rPr>
                <w:color w:val="000000"/>
                <w:sz w:val="24"/>
                <w:szCs w:val="24"/>
              </w:rPr>
              <w:t>и</w:t>
            </w:r>
            <w:r w:rsidRPr="004C62D0">
              <w:rPr>
                <w:color w:val="000000"/>
                <w:sz w:val="24"/>
                <w:szCs w:val="24"/>
              </w:rPr>
              <w:t>влечение д</w:t>
            </w:r>
            <w:r w:rsidRPr="004C62D0">
              <w:rPr>
                <w:color w:val="000000"/>
                <w:sz w:val="24"/>
                <w:szCs w:val="24"/>
              </w:rPr>
              <w:t>е</w:t>
            </w:r>
            <w:r w:rsidRPr="004C62D0">
              <w:rPr>
                <w:color w:val="000000"/>
                <w:sz w:val="24"/>
                <w:szCs w:val="24"/>
              </w:rPr>
              <w:t>тей к занятию</w:t>
            </w:r>
          </w:p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-напоминание правил ди</w:t>
            </w:r>
            <w:r w:rsidRPr="004C62D0">
              <w:rPr>
                <w:color w:val="000000"/>
                <w:sz w:val="24"/>
                <w:szCs w:val="24"/>
              </w:rPr>
              <w:t>с</w:t>
            </w:r>
            <w:r w:rsidRPr="004C62D0">
              <w:rPr>
                <w:color w:val="000000"/>
                <w:sz w:val="24"/>
                <w:szCs w:val="24"/>
              </w:rPr>
              <w:t xml:space="preserve">циплины </w:t>
            </w:r>
          </w:p>
        </w:tc>
      </w:tr>
      <w:tr w:rsidR="00003916" w:rsidRPr="004C62D0" w:rsidTr="00C50B28">
        <w:tc>
          <w:tcPr>
            <w:tcW w:w="2127" w:type="dxa"/>
          </w:tcPr>
          <w:p w:rsidR="00003916" w:rsidRPr="004C62D0" w:rsidRDefault="00003916" w:rsidP="00D01D17">
            <w:pPr>
              <w:rPr>
                <w:color w:val="000000"/>
                <w:sz w:val="24"/>
                <w:szCs w:val="24"/>
              </w:rPr>
            </w:pP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Этап по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готовки учащихся к активному со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нательному у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воению знаний</w:t>
            </w:r>
          </w:p>
        </w:tc>
        <w:tc>
          <w:tcPr>
            <w:tcW w:w="3259" w:type="dxa"/>
          </w:tcPr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1. Артикуляционная гимнастика.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Л. –Ребята, чтобы вы все звуки произносили правил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но, сделаем несколько у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ражнений для язычка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- «Улыбочка-трубочка»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- «Заборчик-трубочка»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- «Часики»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- «Качели»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«Вкусное варенье»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- «Лошадка»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Л. –Молодцы, ваши язычки хорошо поработали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2. Чистоговорки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Ко-ко-ко – звук у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лышим мы легко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Ку-ку-ку – вот куку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ш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ка на суку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Го-го-го – конь смее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ся Иго-го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Гу-гу-гу – гусь пасе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ся на лугу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Логопед предлагает детям разрезные буквы К и Г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Произнесите звук К. Дайте характеристику звуку к.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lastRenderedPageBreak/>
              <w:t>Произнесем звук Г Дайте характеристику звуку г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Чем отличаются звуки друг от друга?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Чем похожи звуки?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3. игра «Хлопки»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Хлопаем в ладоши, если слышим звук «Г», руки вверх, если слышим звук «К»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Гараж, командир, ко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зина, огонь, курица, гантели, квакать, горизонт, квакушка, грузовик, корзина, кабан, г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мак.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Л. – Молодцы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Дети выполняют а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тикуляционные упражнения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Дети повторяют х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ром за логопедом чистог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ворки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Две группы детей с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бирают разрезные буквы К и Г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Звук к согласный, глухой, может быть твердый и мягкий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Звук г согласный, звонкий, может быть тве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дый и мягкий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Звук г звонкий, звук к глухой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Звуки к, г согласные, твердые.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Дети выполняют з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дание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Предме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ные: 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 xml:space="preserve">сравнивать и различать 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lastRenderedPageBreak/>
              <w:t>звуки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ные 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Дифференциация звуков на слух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Умение использовать схему характеристики звуков для выполнения задания.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Овладение логич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скими действиями сравн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ния.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Устанавливать зак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номерности и использовать их при выполнении заданий</w:t>
            </w:r>
          </w:p>
          <w:p w:rsidR="00003916" w:rsidRPr="004C62D0" w:rsidRDefault="00003916" w:rsidP="00D01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3916" w:rsidRPr="004C62D0" w:rsidRDefault="00003916" w:rsidP="00071B4E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lastRenderedPageBreak/>
              <w:t>Наглядные: -показ положения органов артикуляции.</w:t>
            </w:r>
          </w:p>
          <w:p w:rsidR="00003916" w:rsidRPr="004C62D0" w:rsidRDefault="00003916" w:rsidP="00071B4E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-игровые приёмы:</w:t>
            </w:r>
          </w:p>
          <w:p w:rsidR="00003916" w:rsidRPr="004C62D0" w:rsidRDefault="00003916" w:rsidP="00071B4E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Образец произнош</w:t>
            </w:r>
            <w:r w:rsidRPr="004C62D0">
              <w:rPr>
                <w:color w:val="000000"/>
                <w:sz w:val="24"/>
                <w:szCs w:val="24"/>
              </w:rPr>
              <w:t>е</w:t>
            </w:r>
            <w:r w:rsidRPr="004C62D0">
              <w:rPr>
                <w:color w:val="000000"/>
                <w:sz w:val="24"/>
                <w:szCs w:val="24"/>
              </w:rPr>
              <w:t>ния и показ карти</w:t>
            </w:r>
            <w:r w:rsidRPr="004C62D0">
              <w:rPr>
                <w:color w:val="000000"/>
                <w:sz w:val="24"/>
                <w:szCs w:val="24"/>
              </w:rPr>
              <w:t>н</w:t>
            </w:r>
            <w:r w:rsidRPr="004C62D0">
              <w:rPr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701" w:type="dxa"/>
          </w:tcPr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-формиров</w:t>
            </w:r>
            <w:r w:rsidRPr="004C62D0">
              <w:rPr>
                <w:color w:val="000000"/>
                <w:sz w:val="24"/>
                <w:szCs w:val="24"/>
              </w:rPr>
              <w:t>а</w:t>
            </w:r>
            <w:r w:rsidRPr="004C62D0">
              <w:rPr>
                <w:color w:val="000000"/>
                <w:sz w:val="24"/>
                <w:szCs w:val="24"/>
              </w:rPr>
              <w:t>ние  мотива деятельности</w:t>
            </w:r>
          </w:p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Смена видов деятельности</w:t>
            </w:r>
          </w:p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-активизир</w:t>
            </w:r>
            <w:r w:rsidRPr="004C62D0">
              <w:rPr>
                <w:color w:val="000000"/>
                <w:sz w:val="24"/>
                <w:szCs w:val="24"/>
              </w:rPr>
              <w:t>о</w:t>
            </w:r>
            <w:r w:rsidRPr="004C62D0">
              <w:rPr>
                <w:color w:val="000000"/>
                <w:sz w:val="24"/>
                <w:szCs w:val="24"/>
              </w:rPr>
              <w:t>вать познав</w:t>
            </w:r>
            <w:r w:rsidRPr="004C62D0">
              <w:rPr>
                <w:color w:val="000000"/>
                <w:sz w:val="24"/>
                <w:szCs w:val="24"/>
              </w:rPr>
              <w:t>а</w:t>
            </w:r>
            <w:r w:rsidRPr="004C62D0">
              <w:rPr>
                <w:color w:val="000000"/>
                <w:sz w:val="24"/>
                <w:szCs w:val="24"/>
              </w:rPr>
              <w:t>тельный и</w:t>
            </w:r>
            <w:r w:rsidRPr="004C62D0">
              <w:rPr>
                <w:color w:val="000000"/>
                <w:sz w:val="24"/>
                <w:szCs w:val="24"/>
              </w:rPr>
              <w:t>н</w:t>
            </w:r>
            <w:r w:rsidRPr="004C62D0">
              <w:rPr>
                <w:color w:val="000000"/>
                <w:sz w:val="24"/>
                <w:szCs w:val="24"/>
              </w:rPr>
              <w:t>терес.</w:t>
            </w:r>
          </w:p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</w:t>
            </w:r>
          </w:p>
        </w:tc>
      </w:tr>
      <w:tr w:rsidR="00003916" w:rsidRPr="004C62D0" w:rsidTr="00C50B28">
        <w:tc>
          <w:tcPr>
            <w:tcW w:w="2127" w:type="dxa"/>
          </w:tcPr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Этап у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воения новых знаний</w:t>
            </w:r>
          </w:p>
          <w:p w:rsidR="00003916" w:rsidRPr="004C62D0" w:rsidRDefault="00003916" w:rsidP="00D01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Физкульт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минутка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Ребята, а сейчас мы поиграем в игру «Измени слово», где будем менять в словах звук К на Г</w:t>
            </w:r>
          </w:p>
          <w:p w:rsidR="00003916" w:rsidRPr="004C62D0" w:rsidRDefault="00003916" w:rsidP="005F3EC1">
            <w:pPr>
              <w:spacing w:after="150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А теперь меняем звук Г на К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Л. – Молодцы. Ребята!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Молоточком мы ст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чим, Строить новый дом х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тим.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Кто в доме будет жить?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С нами кто будет дружить»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lastRenderedPageBreak/>
              <w:t>- Девочки и мальчики, маленькие пальчики!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А теперь мы поиграем в игру «Слоговое лото», я говорю начало слова, а вы продолжаете его(показ на карточках)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Начало слова ГА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Начало слова КА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Начало слова ГУ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Начало слова КУ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Молодцы, ребята, следующая игра у нас наз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вается «Собери слово». На слайде перепутались буквы, отгадайте какие слова я х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тела написать.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А сейчас мы с вами будем отгадывать загадки: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Непоседа птица эта,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Одного с березой цвета: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Верещунья, белобока, 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А зовут ее …..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Разноцветное кор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мысло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Над рекой повисло.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Волосата, зелена,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В листьях прячется она.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Хоть и много ножек, 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Бегать все равно не может.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Наткет, наплетет,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Сядет- и добычу ждет.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Ребята, а давайте п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пробуем составить с этими словами предложения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Колос-голос Калина-Галина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Кости-гости Кора-гора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Игра-икра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Угол-укол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lastRenderedPageBreak/>
              <w:t>Густ-куст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Гол-кол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(постукивают кула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ками друг о друга)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(упр. «Домик»)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(сжимают и разжим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ют пальцы рук) 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(упр. «Пальчики зд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роваются»)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Дети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придумывают разли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ные слова со слогом ГА (г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зета, газель, гадюка)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Катушка, картина, каша…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Гуси, гудок, губы…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Курица, кубик…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Гуси, ком, книга, го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ти, гудок, гамак, губы, кабан.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Сорока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радуга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гусеница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Паук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Дети составляют предложения со словами-отгадками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iCs/>
                <w:color w:val="000000"/>
                <w:sz w:val="24"/>
                <w:szCs w:val="24"/>
                <w:lang w:eastAsia="ru-RU"/>
              </w:rPr>
              <w:t>Коммуникативно-речевые действия по перед</w:t>
            </w:r>
            <w:r w:rsidRPr="004C62D0">
              <w:rPr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C62D0">
              <w:rPr>
                <w:bCs/>
                <w:iCs/>
                <w:color w:val="000000"/>
                <w:sz w:val="24"/>
                <w:szCs w:val="24"/>
                <w:lang w:eastAsia="ru-RU"/>
              </w:rPr>
              <w:t>че информации и отображ</w:t>
            </w:r>
            <w:r w:rsidRPr="004C62D0">
              <w:rPr>
                <w:bCs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C62D0">
              <w:rPr>
                <w:bCs/>
                <w:iCs/>
                <w:color w:val="000000"/>
                <w:sz w:val="24"/>
                <w:szCs w:val="24"/>
                <w:lang w:eastAsia="ru-RU"/>
              </w:rPr>
              <w:t>нию предметного содерж</w:t>
            </w:r>
            <w:r w:rsidRPr="004C62D0">
              <w:rPr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C62D0">
              <w:rPr>
                <w:bCs/>
                <w:iCs/>
                <w:color w:val="000000"/>
                <w:sz w:val="24"/>
                <w:szCs w:val="24"/>
                <w:lang w:eastAsia="ru-RU"/>
              </w:rPr>
              <w:t>ния и условий деятельности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умение выделить и отобразить в речи сущес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 xml:space="preserve">венные ориентиры действия, а также передать (сообщить) их партнеру, планирующая и 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lastRenderedPageBreak/>
              <w:t>регулирующая функция речи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 УУД.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‐ создавать и преобр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зовывать модели слогов в слова;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Регуляти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ные: 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учитывать ориентиры, данные учителем, при осво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нии нового материала.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Предме</w:t>
            </w:r>
            <w:r w:rsidRPr="004C62D0">
              <w:rPr>
                <w:bCs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4C62D0">
              <w:rPr>
                <w:bCs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выполнять действия с буквами, слогами и словами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 УУД.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Перерабатывать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информацию для п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лучения необходимого р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зультата,производить синтез (составление целого из ча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тей, в том числе с самосто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тельным достраиванием)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Регуляти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ные. 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Соотнести результат своей деятельности с целью и оценить его.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 УУД.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Уметь устанавливать аналогии и причинно-следственные связи,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понимать информ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цию представленную в виде схемы.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- выстраивать логич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скую цепь рассуждений.</w:t>
            </w:r>
          </w:p>
          <w:p w:rsidR="00003916" w:rsidRPr="004C62D0" w:rsidRDefault="00003916" w:rsidP="002C32E4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3916" w:rsidRPr="004C62D0" w:rsidRDefault="00003916" w:rsidP="00071B4E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lastRenderedPageBreak/>
              <w:t>1. Словесные:</w:t>
            </w:r>
          </w:p>
          <w:p w:rsidR="00003916" w:rsidRPr="004C62D0" w:rsidRDefault="00003916" w:rsidP="00071B4E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-образец</w:t>
            </w:r>
            <w:r w:rsidRPr="004C62D0">
              <w:rPr>
                <w:color w:val="000000"/>
                <w:sz w:val="24"/>
                <w:szCs w:val="24"/>
              </w:rPr>
              <w:br/>
              <w:t>-повторное прогов</w:t>
            </w:r>
            <w:r w:rsidRPr="004C62D0">
              <w:rPr>
                <w:color w:val="000000"/>
                <w:sz w:val="24"/>
                <w:szCs w:val="24"/>
              </w:rPr>
              <w:t>а</w:t>
            </w:r>
            <w:r w:rsidRPr="004C62D0">
              <w:rPr>
                <w:color w:val="000000"/>
                <w:sz w:val="24"/>
                <w:szCs w:val="24"/>
              </w:rPr>
              <w:t>ривание</w:t>
            </w:r>
          </w:p>
          <w:p w:rsidR="00003916" w:rsidRPr="004C62D0" w:rsidRDefault="00003916" w:rsidP="00071B4E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-Объяснение</w:t>
            </w:r>
          </w:p>
          <w:p w:rsidR="00003916" w:rsidRPr="004C62D0" w:rsidRDefault="00003916" w:rsidP="00071B4E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-Указания</w:t>
            </w:r>
          </w:p>
          <w:p w:rsidR="00003916" w:rsidRPr="004C62D0" w:rsidRDefault="00003916" w:rsidP="00071B4E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-словестные упра</w:t>
            </w:r>
            <w:r w:rsidRPr="004C62D0">
              <w:rPr>
                <w:color w:val="000000"/>
                <w:sz w:val="24"/>
                <w:szCs w:val="24"/>
              </w:rPr>
              <w:t>ж</w:t>
            </w:r>
            <w:r w:rsidRPr="004C62D0">
              <w:rPr>
                <w:color w:val="000000"/>
                <w:sz w:val="24"/>
                <w:szCs w:val="24"/>
              </w:rPr>
              <w:t>нения</w:t>
            </w:r>
          </w:p>
          <w:p w:rsidR="00003916" w:rsidRPr="004C62D0" w:rsidRDefault="00003916" w:rsidP="00071B4E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 оценка детской р</w:t>
            </w:r>
            <w:r w:rsidRPr="004C62D0">
              <w:rPr>
                <w:color w:val="000000"/>
                <w:sz w:val="24"/>
                <w:szCs w:val="24"/>
              </w:rPr>
              <w:t>е</w:t>
            </w:r>
            <w:r w:rsidRPr="004C62D0">
              <w:rPr>
                <w:color w:val="000000"/>
                <w:sz w:val="24"/>
                <w:szCs w:val="24"/>
              </w:rPr>
              <w:t>чи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-загадки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-объяснение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-Повторное прогов</w:t>
            </w:r>
            <w:r w:rsidRPr="004C62D0">
              <w:rPr>
                <w:color w:val="000000"/>
                <w:sz w:val="24"/>
                <w:szCs w:val="24"/>
              </w:rPr>
              <w:t>а</w:t>
            </w:r>
            <w:r w:rsidRPr="004C62D0">
              <w:rPr>
                <w:color w:val="000000"/>
                <w:sz w:val="24"/>
                <w:szCs w:val="24"/>
              </w:rPr>
              <w:t>ривание</w:t>
            </w:r>
          </w:p>
          <w:p w:rsidR="00003916" w:rsidRPr="004C62D0" w:rsidRDefault="00003916" w:rsidP="00071B4E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2. Игровые: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-называние нового слова.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 показ пальчикой гимнастики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3. наглядные ка</w:t>
            </w:r>
            <w:r w:rsidRPr="004C62D0">
              <w:rPr>
                <w:color w:val="000000"/>
                <w:sz w:val="24"/>
                <w:szCs w:val="24"/>
              </w:rPr>
              <w:t>р</w:t>
            </w:r>
            <w:r w:rsidRPr="004C62D0">
              <w:rPr>
                <w:color w:val="000000"/>
                <w:sz w:val="24"/>
                <w:szCs w:val="24"/>
              </w:rPr>
              <w:t>тинки со слогами.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-физкультм</w:t>
            </w:r>
            <w:r w:rsidRPr="004C62D0">
              <w:rPr>
                <w:color w:val="000000"/>
                <w:sz w:val="24"/>
                <w:szCs w:val="24"/>
              </w:rPr>
              <w:t>и</w:t>
            </w:r>
            <w:r w:rsidRPr="004C62D0">
              <w:rPr>
                <w:color w:val="000000"/>
                <w:sz w:val="24"/>
                <w:szCs w:val="24"/>
              </w:rPr>
              <w:t>нутка</w:t>
            </w:r>
          </w:p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-формиров</w:t>
            </w:r>
            <w:r w:rsidRPr="004C62D0">
              <w:rPr>
                <w:color w:val="000000"/>
                <w:sz w:val="24"/>
                <w:szCs w:val="24"/>
              </w:rPr>
              <w:t>а</w:t>
            </w:r>
            <w:r w:rsidRPr="004C62D0">
              <w:rPr>
                <w:color w:val="000000"/>
                <w:sz w:val="24"/>
                <w:szCs w:val="24"/>
              </w:rPr>
              <w:t>ние  мотива деятельности</w:t>
            </w:r>
          </w:p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-Смена видов деятельности</w:t>
            </w:r>
          </w:p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-степень а</w:t>
            </w:r>
            <w:r w:rsidRPr="004C62D0">
              <w:rPr>
                <w:color w:val="000000"/>
                <w:sz w:val="24"/>
                <w:szCs w:val="24"/>
              </w:rPr>
              <w:t>к</w:t>
            </w:r>
            <w:r w:rsidRPr="004C62D0">
              <w:rPr>
                <w:color w:val="000000"/>
                <w:sz w:val="24"/>
                <w:szCs w:val="24"/>
              </w:rPr>
              <w:t>тивности д</w:t>
            </w:r>
            <w:r w:rsidRPr="004C62D0">
              <w:rPr>
                <w:color w:val="000000"/>
                <w:sz w:val="24"/>
                <w:szCs w:val="24"/>
              </w:rPr>
              <w:t>е</w:t>
            </w:r>
            <w:r w:rsidRPr="004C62D0">
              <w:rPr>
                <w:color w:val="000000"/>
                <w:sz w:val="24"/>
                <w:szCs w:val="24"/>
              </w:rPr>
              <w:t>тей(работают больше дети чем логопед-создание у</w:t>
            </w:r>
            <w:r w:rsidRPr="004C62D0">
              <w:rPr>
                <w:color w:val="000000"/>
                <w:sz w:val="24"/>
                <w:szCs w:val="24"/>
              </w:rPr>
              <w:t>с</w:t>
            </w:r>
            <w:r w:rsidRPr="004C62D0">
              <w:rPr>
                <w:color w:val="000000"/>
                <w:sz w:val="24"/>
                <w:szCs w:val="24"/>
              </w:rPr>
              <w:t>ловий для р</w:t>
            </w:r>
            <w:r w:rsidRPr="004C62D0">
              <w:rPr>
                <w:color w:val="000000"/>
                <w:sz w:val="24"/>
                <w:szCs w:val="24"/>
              </w:rPr>
              <w:t>а</w:t>
            </w:r>
            <w:r w:rsidRPr="004C62D0">
              <w:rPr>
                <w:color w:val="000000"/>
                <w:sz w:val="24"/>
                <w:szCs w:val="24"/>
              </w:rPr>
              <w:t>боты детей.</w:t>
            </w:r>
          </w:p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-решение з</w:t>
            </w:r>
            <w:r w:rsidRPr="004C62D0">
              <w:rPr>
                <w:color w:val="000000"/>
                <w:sz w:val="24"/>
                <w:szCs w:val="24"/>
              </w:rPr>
              <w:t>а</w:t>
            </w:r>
            <w:r w:rsidRPr="004C62D0">
              <w:rPr>
                <w:color w:val="000000"/>
                <w:sz w:val="24"/>
                <w:szCs w:val="24"/>
              </w:rPr>
              <w:t>данных задач</w:t>
            </w:r>
          </w:p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03916" w:rsidRPr="004C62D0" w:rsidTr="00C50B28">
        <w:trPr>
          <w:trHeight w:val="10821"/>
        </w:trPr>
        <w:tc>
          <w:tcPr>
            <w:tcW w:w="2127" w:type="dxa"/>
          </w:tcPr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Этап з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крепления новых знаний</w:t>
            </w:r>
          </w:p>
          <w:p w:rsidR="00003916" w:rsidRPr="004C62D0" w:rsidRDefault="00003916" w:rsidP="005F3EC1">
            <w:pPr>
              <w:spacing w:after="15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А сейчас мы пораб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таем у доски. На доске висят картинки медвежат с корзи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ками. Давайте ребята пом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жем медвежатам собрать ягоды и грибы в корзинки, перед вами слова с проп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щенными буквами к или г, надо положить слова в ко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зинку с соответствующей буквой.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Как вы думаете, какое слово не надо класть в ко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зину? Почему?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А сейчас посмотрим на слайд. Перед вами слова. Прочитайте слова в левом столбике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Прочитайте слова в правом столбике.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Используя эти слова, с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ставьте словосочетания, но будьте внимательны.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Как вы считаете, что еще нужно сделать?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Прочитайте полученные сл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восочетания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Молодцы.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Дети раскладывают слова по корзинкам.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Голубика, ежевика, рыжики, масленок, грузди, земляника, калина, поганка, клубника, боровики.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Поганка, она ядов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тая.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Гармошка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Город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Каша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Губной 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Красивый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Гречневый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Подружить слова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Губная гармошка, красивый город, гречневая каша.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Понять другие поз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ции (взгляды, интересы)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Слушать других, п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таться принимать другую точку зрения, быть готовым изменить свою точку зрения.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ные: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 устанавливать закон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мерности, решать и объя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нять по аналогии.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rPr>
                <w:sz w:val="24"/>
                <w:szCs w:val="24"/>
              </w:rPr>
            </w:pPr>
          </w:p>
          <w:p w:rsidR="00003916" w:rsidRPr="004C62D0" w:rsidRDefault="00003916" w:rsidP="00D01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lastRenderedPageBreak/>
              <w:t>1. Наглядные: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 показ картинок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 игрушки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-ИКТ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 действия по выбору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2.Словестные: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-объяснение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-указания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-словестные упра</w:t>
            </w:r>
            <w:r w:rsidRPr="004C62D0">
              <w:rPr>
                <w:color w:val="000000"/>
                <w:sz w:val="24"/>
                <w:szCs w:val="24"/>
              </w:rPr>
              <w:t>ж</w:t>
            </w:r>
            <w:r w:rsidRPr="004C62D0">
              <w:rPr>
                <w:color w:val="000000"/>
                <w:sz w:val="24"/>
                <w:szCs w:val="24"/>
              </w:rPr>
              <w:t>нения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-Оценка детской р</w:t>
            </w:r>
            <w:r w:rsidRPr="004C62D0">
              <w:rPr>
                <w:color w:val="000000"/>
                <w:sz w:val="24"/>
                <w:szCs w:val="24"/>
              </w:rPr>
              <w:t>е</w:t>
            </w:r>
            <w:r w:rsidRPr="004C62D0">
              <w:rPr>
                <w:color w:val="000000"/>
                <w:sz w:val="24"/>
                <w:szCs w:val="24"/>
              </w:rPr>
              <w:t>чи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Словестные: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 поисковые вопросы</w:t>
            </w:r>
          </w:p>
          <w:p w:rsidR="00003916" w:rsidRPr="004C62D0" w:rsidRDefault="00003916" w:rsidP="00D140DB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lastRenderedPageBreak/>
              <w:t>-оценка детской речи</w:t>
            </w:r>
          </w:p>
        </w:tc>
        <w:tc>
          <w:tcPr>
            <w:tcW w:w="1701" w:type="dxa"/>
            <w:vMerge w:val="restart"/>
          </w:tcPr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lastRenderedPageBreak/>
              <w:t>-  Включаем в деятельность  как можно больше кол</w:t>
            </w:r>
            <w:r w:rsidRPr="004C62D0">
              <w:rPr>
                <w:color w:val="000000"/>
                <w:sz w:val="24"/>
                <w:szCs w:val="24"/>
              </w:rPr>
              <w:t>и</w:t>
            </w:r>
            <w:r w:rsidRPr="004C62D0">
              <w:rPr>
                <w:color w:val="000000"/>
                <w:sz w:val="24"/>
                <w:szCs w:val="24"/>
              </w:rPr>
              <w:t>чества анал</w:t>
            </w:r>
            <w:r w:rsidRPr="004C62D0">
              <w:rPr>
                <w:color w:val="000000"/>
                <w:sz w:val="24"/>
                <w:szCs w:val="24"/>
              </w:rPr>
              <w:t>и</w:t>
            </w:r>
            <w:r w:rsidRPr="004C62D0">
              <w:rPr>
                <w:color w:val="000000"/>
                <w:sz w:val="24"/>
                <w:szCs w:val="24"/>
              </w:rPr>
              <w:t>заторов-в данном сл</w:t>
            </w:r>
            <w:r w:rsidRPr="004C62D0">
              <w:rPr>
                <w:color w:val="000000"/>
                <w:sz w:val="24"/>
                <w:szCs w:val="24"/>
              </w:rPr>
              <w:t>у</w:t>
            </w:r>
            <w:r w:rsidRPr="004C62D0">
              <w:rPr>
                <w:color w:val="000000"/>
                <w:sz w:val="24"/>
                <w:szCs w:val="24"/>
              </w:rPr>
              <w:t>чае усвоенная ребёнком и</w:t>
            </w:r>
            <w:r w:rsidRPr="004C62D0">
              <w:rPr>
                <w:color w:val="000000"/>
                <w:sz w:val="24"/>
                <w:szCs w:val="24"/>
              </w:rPr>
              <w:t>н</w:t>
            </w:r>
            <w:r w:rsidRPr="004C62D0">
              <w:rPr>
                <w:color w:val="000000"/>
                <w:sz w:val="24"/>
                <w:szCs w:val="24"/>
              </w:rPr>
              <w:t>формация б</w:t>
            </w:r>
            <w:r w:rsidRPr="004C62D0">
              <w:rPr>
                <w:color w:val="000000"/>
                <w:sz w:val="24"/>
                <w:szCs w:val="24"/>
              </w:rPr>
              <w:t>у</w:t>
            </w:r>
            <w:r w:rsidRPr="004C62D0">
              <w:rPr>
                <w:color w:val="000000"/>
                <w:sz w:val="24"/>
                <w:szCs w:val="24"/>
              </w:rPr>
              <w:t>дет более си</w:t>
            </w:r>
            <w:r w:rsidRPr="004C62D0">
              <w:rPr>
                <w:color w:val="000000"/>
                <w:sz w:val="24"/>
                <w:szCs w:val="24"/>
              </w:rPr>
              <w:t>с</w:t>
            </w:r>
            <w:r w:rsidRPr="004C62D0">
              <w:rPr>
                <w:color w:val="000000"/>
                <w:sz w:val="24"/>
                <w:szCs w:val="24"/>
              </w:rPr>
              <w:t>темной, ра</w:t>
            </w:r>
            <w:r w:rsidRPr="004C62D0">
              <w:rPr>
                <w:color w:val="000000"/>
                <w:sz w:val="24"/>
                <w:szCs w:val="24"/>
              </w:rPr>
              <w:t>з</w:t>
            </w:r>
            <w:r w:rsidRPr="004C62D0">
              <w:rPr>
                <w:color w:val="000000"/>
                <w:sz w:val="24"/>
                <w:szCs w:val="24"/>
              </w:rPr>
              <w:t>носторонней и прочной.</w:t>
            </w: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Обобщение, вспоминание . что делали, чем заним</w:t>
            </w:r>
            <w:r w:rsidRPr="004C62D0">
              <w:rPr>
                <w:color w:val="000000"/>
                <w:sz w:val="24"/>
                <w:szCs w:val="24"/>
              </w:rPr>
              <w:t>а</w:t>
            </w:r>
            <w:r w:rsidRPr="004C62D0">
              <w:rPr>
                <w:color w:val="000000"/>
                <w:sz w:val="24"/>
                <w:szCs w:val="24"/>
              </w:rPr>
              <w:t>лись</w:t>
            </w:r>
          </w:p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lastRenderedPageBreak/>
              <w:t>-Общая и п</w:t>
            </w:r>
            <w:r w:rsidRPr="004C62D0">
              <w:rPr>
                <w:color w:val="000000"/>
                <w:sz w:val="24"/>
                <w:szCs w:val="24"/>
              </w:rPr>
              <w:t>о</w:t>
            </w:r>
            <w:r w:rsidRPr="004C62D0">
              <w:rPr>
                <w:color w:val="000000"/>
                <w:sz w:val="24"/>
                <w:szCs w:val="24"/>
              </w:rPr>
              <w:t>имённая оценка детей.</w:t>
            </w:r>
          </w:p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  <w:r w:rsidRPr="004C62D0">
              <w:rPr>
                <w:color w:val="000000"/>
                <w:sz w:val="24"/>
                <w:szCs w:val="24"/>
              </w:rPr>
              <w:t>-Создание благоприя</w:t>
            </w:r>
            <w:r w:rsidRPr="004C62D0">
              <w:rPr>
                <w:color w:val="000000"/>
                <w:sz w:val="24"/>
                <w:szCs w:val="24"/>
              </w:rPr>
              <w:t>т</w:t>
            </w:r>
            <w:r w:rsidRPr="004C62D0">
              <w:rPr>
                <w:color w:val="000000"/>
                <w:sz w:val="24"/>
                <w:szCs w:val="24"/>
              </w:rPr>
              <w:t>ного эмоци</w:t>
            </w:r>
            <w:r w:rsidRPr="004C62D0">
              <w:rPr>
                <w:color w:val="000000"/>
                <w:sz w:val="24"/>
                <w:szCs w:val="24"/>
              </w:rPr>
              <w:t>о</w:t>
            </w:r>
            <w:r w:rsidRPr="004C62D0">
              <w:rPr>
                <w:color w:val="000000"/>
                <w:sz w:val="24"/>
                <w:szCs w:val="24"/>
              </w:rPr>
              <w:t>нального с</w:t>
            </w:r>
            <w:r w:rsidRPr="004C62D0">
              <w:rPr>
                <w:color w:val="000000"/>
                <w:sz w:val="24"/>
                <w:szCs w:val="24"/>
              </w:rPr>
              <w:t>о</w:t>
            </w:r>
            <w:r w:rsidRPr="004C62D0">
              <w:rPr>
                <w:color w:val="000000"/>
                <w:sz w:val="24"/>
                <w:szCs w:val="24"/>
              </w:rPr>
              <w:t>стояния.</w:t>
            </w:r>
          </w:p>
          <w:p w:rsidR="00003916" w:rsidRPr="004C62D0" w:rsidRDefault="00003916" w:rsidP="00731A4D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03916" w:rsidRPr="004C62D0" w:rsidRDefault="00003916" w:rsidP="00731A4D">
            <w:pPr>
              <w:rPr>
                <w:color w:val="000000"/>
                <w:sz w:val="24"/>
                <w:szCs w:val="24"/>
              </w:rPr>
            </w:pPr>
          </w:p>
        </w:tc>
      </w:tr>
      <w:tr w:rsidR="00003916" w:rsidRPr="004C62D0" w:rsidTr="0029037B">
        <w:trPr>
          <w:trHeight w:val="4871"/>
        </w:trPr>
        <w:tc>
          <w:tcPr>
            <w:tcW w:w="2127" w:type="dxa"/>
            <w:vMerge w:val="restart"/>
          </w:tcPr>
          <w:p w:rsidR="00003916" w:rsidRPr="004C62D0" w:rsidRDefault="00003916" w:rsidP="005F3EC1">
            <w:pPr>
              <w:spacing w:after="15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Итог</w:t>
            </w:r>
          </w:p>
        </w:tc>
        <w:tc>
          <w:tcPr>
            <w:tcW w:w="3259" w:type="dxa"/>
          </w:tcPr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Какие звуки мы уч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лись различать?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Какое задание у вас вызвало трудность?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Молодцы, ребята. Мне было очень приятно с вами работать.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br/>
              <w:t>До свидания. Занятие око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чено.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Мы учились разл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чать звуки к,г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color w:val="000000"/>
                <w:sz w:val="24"/>
                <w:szCs w:val="24"/>
                <w:lang w:eastAsia="ru-RU"/>
              </w:rPr>
              <w:t>Дети отвечают на в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прос.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2D0">
              <w:rPr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 освоение начальных форм познавательной и ли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4C62D0">
              <w:rPr>
                <w:color w:val="000000"/>
                <w:sz w:val="24"/>
                <w:szCs w:val="24"/>
                <w:lang w:eastAsia="ru-RU"/>
              </w:rPr>
              <w:t>ностной рефлексии;</w:t>
            </w: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003916" w:rsidRPr="004C62D0" w:rsidRDefault="00003916" w:rsidP="005F3EC1">
            <w:pPr>
              <w:rPr>
                <w:sz w:val="24"/>
                <w:szCs w:val="24"/>
              </w:rPr>
            </w:pPr>
            <w:r w:rsidRPr="004C62D0">
              <w:rPr>
                <w:sz w:val="24"/>
                <w:szCs w:val="24"/>
              </w:rPr>
              <w:tab/>
            </w:r>
          </w:p>
          <w:p w:rsidR="00003916" w:rsidRPr="004C62D0" w:rsidRDefault="00003916" w:rsidP="005F3EC1">
            <w:pPr>
              <w:rPr>
                <w:sz w:val="24"/>
                <w:szCs w:val="24"/>
              </w:rPr>
            </w:pPr>
          </w:p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03916" w:rsidRPr="004C62D0" w:rsidRDefault="00003916" w:rsidP="00D01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3916" w:rsidRPr="004C62D0" w:rsidRDefault="00003916" w:rsidP="00D01D17">
            <w:pPr>
              <w:rPr>
                <w:color w:val="000000"/>
                <w:sz w:val="24"/>
                <w:szCs w:val="24"/>
              </w:rPr>
            </w:pPr>
          </w:p>
        </w:tc>
      </w:tr>
      <w:tr w:rsidR="00003916" w:rsidRPr="004C62D0" w:rsidTr="0029037B">
        <w:trPr>
          <w:trHeight w:val="70"/>
        </w:trPr>
        <w:tc>
          <w:tcPr>
            <w:tcW w:w="2127" w:type="dxa"/>
            <w:vMerge/>
          </w:tcPr>
          <w:p w:rsidR="00003916" w:rsidRPr="004C62D0" w:rsidRDefault="00003916" w:rsidP="005F3EC1">
            <w:pPr>
              <w:spacing w:after="15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03916" w:rsidRPr="004C62D0" w:rsidRDefault="00003916" w:rsidP="005F3EC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03916" w:rsidRPr="004C62D0" w:rsidRDefault="00003916" w:rsidP="00D01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3916" w:rsidRPr="004C62D0" w:rsidRDefault="00003916" w:rsidP="00D01D1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03916" w:rsidRPr="004C62D0" w:rsidRDefault="00003916" w:rsidP="00233471">
      <w:pPr>
        <w:rPr>
          <w:color w:val="000000"/>
          <w:sz w:val="24"/>
          <w:szCs w:val="24"/>
        </w:rPr>
      </w:pPr>
    </w:p>
    <w:p w:rsidR="00003916" w:rsidRPr="004C62D0" w:rsidRDefault="00003916" w:rsidP="00233471">
      <w:pPr>
        <w:rPr>
          <w:color w:val="000000"/>
          <w:sz w:val="24"/>
          <w:szCs w:val="24"/>
        </w:rPr>
      </w:pPr>
    </w:p>
    <w:p w:rsidR="00003916" w:rsidRPr="004C62D0" w:rsidRDefault="00003916" w:rsidP="00E36B63">
      <w:pPr>
        <w:ind w:firstLine="0"/>
        <w:rPr>
          <w:color w:val="000000"/>
          <w:sz w:val="24"/>
          <w:szCs w:val="24"/>
        </w:rPr>
      </w:pPr>
    </w:p>
    <w:p w:rsidR="00003916" w:rsidRPr="004C62D0" w:rsidRDefault="00003916" w:rsidP="00233471">
      <w:pPr>
        <w:rPr>
          <w:color w:val="000000"/>
          <w:sz w:val="24"/>
          <w:szCs w:val="24"/>
        </w:rPr>
      </w:pPr>
      <w:r w:rsidRPr="004C62D0">
        <w:rPr>
          <w:color w:val="000000"/>
          <w:sz w:val="24"/>
          <w:szCs w:val="24"/>
        </w:rPr>
        <w:t>ВЫВОДЫ :</w:t>
      </w:r>
    </w:p>
    <w:p w:rsidR="00003916" w:rsidRPr="004C62D0" w:rsidRDefault="00003916" w:rsidP="00233471">
      <w:pPr>
        <w:rPr>
          <w:color w:val="000000"/>
          <w:sz w:val="24"/>
          <w:szCs w:val="24"/>
        </w:rPr>
      </w:pPr>
      <w:r w:rsidRPr="004C62D0">
        <w:rPr>
          <w:color w:val="000000"/>
          <w:sz w:val="24"/>
          <w:szCs w:val="24"/>
        </w:rPr>
        <w:t xml:space="preserve"> Приёмы предлагаемые методикой, направлены на </w:t>
      </w:r>
    </w:p>
    <w:p w:rsidR="00003916" w:rsidRPr="004C62D0" w:rsidRDefault="00003916" w:rsidP="002C32E4">
      <w:pPr>
        <w:numPr>
          <w:ilvl w:val="0"/>
          <w:numId w:val="45"/>
        </w:numPr>
        <w:rPr>
          <w:color w:val="000000"/>
          <w:sz w:val="24"/>
          <w:szCs w:val="24"/>
        </w:rPr>
      </w:pPr>
      <w:r w:rsidRPr="004C62D0">
        <w:rPr>
          <w:color w:val="000000"/>
          <w:sz w:val="24"/>
          <w:szCs w:val="24"/>
        </w:rPr>
        <w:t>Накопление содержания речи.</w:t>
      </w:r>
    </w:p>
    <w:p w:rsidR="00003916" w:rsidRPr="004C62D0" w:rsidRDefault="00003916" w:rsidP="002C32E4">
      <w:pPr>
        <w:numPr>
          <w:ilvl w:val="0"/>
          <w:numId w:val="45"/>
        </w:numPr>
        <w:rPr>
          <w:color w:val="000000"/>
          <w:sz w:val="24"/>
          <w:szCs w:val="24"/>
        </w:rPr>
      </w:pPr>
      <w:r w:rsidRPr="004C62D0">
        <w:rPr>
          <w:color w:val="000000"/>
          <w:sz w:val="24"/>
          <w:szCs w:val="24"/>
        </w:rPr>
        <w:t>Дифференцировать звуки  К И Г.</w:t>
      </w:r>
    </w:p>
    <w:p w:rsidR="00003916" w:rsidRPr="004C62D0" w:rsidRDefault="00003916" w:rsidP="002C32E4">
      <w:pPr>
        <w:numPr>
          <w:ilvl w:val="0"/>
          <w:numId w:val="45"/>
        </w:numPr>
        <w:rPr>
          <w:color w:val="000000"/>
          <w:sz w:val="24"/>
          <w:szCs w:val="24"/>
        </w:rPr>
      </w:pPr>
      <w:r w:rsidRPr="004C62D0">
        <w:rPr>
          <w:color w:val="000000"/>
          <w:sz w:val="24"/>
          <w:szCs w:val="24"/>
        </w:rPr>
        <w:t>Воспитание культуры поведения детей.</w:t>
      </w:r>
    </w:p>
    <w:p w:rsidR="00003916" w:rsidRPr="004C62D0" w:rsidRDefault="00003916" w:rsidP="002C32E4">
      <w:pPr>
        <w:numPr>
          <w:ilvl w:val="0"/>
          <w:numId w:val="45"/>
        </w:numPr>
        <w:rPr>
          <w:color w:val="000000"/>
          <w:sz w:val="24"/>
          <w:szCs w:val="24"/>
        </w:rPr>
      </w:pPr>
      <w:r w:rsidRPr="004C62D0">
        <w:rPr>
          <w:color w:val="000000"/>
          <w:sz w:val="24"/>
          <w:szCs w:val="24"/>
        </w:rPr>
        <w:t>Развитие речи, обогащение словаря и закрепление навыков разговорной речи.</w:t>
      </w:r>
    </w:p>
    <w:p w:rsidR="00003916" w:rsidRPr="004C62D0" w:rsidRDefault="00003916" w:rsidP="00233471">
      <w:pPr>
        <w:pStyle w:val="a"/>
        <w:numPr>
          <w:ilvl w:val="0"/>
          <w:numId w:val="0"/>
        </w:numPr>
        <w:spacing w:after="160" w:line="259" w:lineRule="auto"/>
        <w:ind w:left="1069"/>
        <w:jc w:val="left"/>
        <w:rPr>
          <w:color w:val="000000"/>
          <w:sz w:val="24"/>
          <w:szCs w:val="24"/>
        </w:rPr>
      </w:pPr>
    </w:p>
    <w:p w:rsidR="00003916" w:rsidRPr="004C62D0" w:rsidRDefault="00003916" w:rsidP="00233471">
      <w:pPr>
        <w:rPr>
          <w:sz w:val="24"/>
          <w:szCs w:val="24"/>
          <w:lang w:eastAsia="ru-RU"/>
        </w:rPr>
      </w:pPr>
      <w:r w:rsidRPr="004C62D0">
        <w:rPr>
          <w:color w:val="000000"/>
          <w:sz w:val="24"/>
          <w:szCs w:val="24"/>
        </w:rPr>
        <w:t>РЕКОМЕДАЦИИ:</w:t>
      </w:r>
    </w:p>
    <w:p w:rsidR="00003916" w:rsidRPr="004C62D0" w:rsidRDefault="00003916" w:rsidP="002C32E4">
      <w:pPr>
        <w:numPr>
          <w:ilvl w:val="0"/>
          <w:numId w:val="46"/>
        </w:numPr>
        <w:rPr>
          <w:sz w:val="24"/>
          <w:szCs w:val="24"/>
          <w:lang w:eastAsia="ru-RU"/>
        </w:rPr>
      </w:pPr>
      <w:r w:rsidRPr="004C62D0">
        <w:rPr>
          <w:sz w:val="24"/>
          <w:szCs w:val="24"/>
          <w:lang w:eastAsia="ru-RU"/>
        </w:rPr>
        <w:t>Слушать  звуки и шумы.</w:t>
      </w:r>
    </w:p>
    <w:p w:rsidR="00003916" w:rsidRPr="004C62D0" w:rsidRDefault="00003916" w:rsidP="002C32E4">
      <w:pPr>
        <w:numPr>
          <w:ilvl w:val="0"/>
          <w:numId w:val="46"/>
        </w:numPr>
        <w:rPr>
          <w:sz w:val="24"/>
          <w:szCs w:val="24"/>
          <w:lang w:eastAsia="ru-RU"/>
        </w:rPr>
      </w:pPr>
      <w:r w:rsidRPr="004C62D0">
        <w:rPr>
          <w:sz w:val="24"/>
          <w:szCs w:val="24"/>
          <w:lang w:eastAsia="ru-RU"/>
        </w:rPr>
        <w:t>Давайте детям возможность говорить и отвечать на вопросы.</w:t>
      </w:r>
    </w:p>
    <w:p w:rsidR="00003916" w:rsidRPr="004C62D0" w:rsidRDefault="00003916" w:rsidP="002C32E4">
      <w:pPr>
        <w:numPr>
          <w:ilvl w:val="0"/>
          <w:numId w:val="46"/>
        </w:numPr>
        <w:rPr>
          <w:color w:val="000000"/>
          <w:sz w:val="24"/>
          <w:szCs w:val="24"/>
        </w:rPr>
      </w:pPr>
      <w:r w:rsidRPr="004C62D0">
        <w:rPr>
          <w:sz w:val="24"/>
          <w:szCs w:val="24"/>
          <w:lang w:eastAsia="ru-RU"/>
        </w:rPr>
        <w:lastRenderedPageBreak/>
        <w:t>Создание благоприятного эмоционального состояния детей .</w:t>
      </w:r>
    </w:p>
    <w:p w:rsidR="00003916" w:rsidRPr="004C62D0" w:rsidRDefault="00003916" w:rsidP="002C32E4">
      <w:pPr>
        <w:pStyle w:val="a"/>
        <w:numPr>
          <w:ilvl w:val="0"/>
          <w:numId w:val="0"/>
        </w:numPr>
        <w:ind w:left="709"/>
        <w:rPr>
          <w:sz w:val="24"/>
          <w:szCs w:val="24"/>
          <w:lang w:eastAsia="ru-RU"/>
        </w:rPr>
      </w:pPr>
    </w:p>
    <w:p w:rsidR="00003916" w:rsidRPr="004C62D0" w:rsidRDefault="0029037B" w:rsidP="002C32E4">
      <w:pPr>
        <w:pStyle w:val="a"/>
        <w:numPr>
          <w:ilvl w:val="0"/>
          <w:numId w:val="0"/>
        </w:numPr>
        <w:ind w:left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</w:t>
      </w:r>
      <w:r w:rsidR="00003916" w:rsidRPr="004C62D0">
        <w:rPr>
          <w:sz w:val="24"/>
          <w:szCs w:val="24"/>
          <w:lang w:eastAsia="ru-RU"/>
        </w:rPr>
        <w:t>етодики по речевому развитию</w:t>
      </w:r>
      <w:r>
        <w:rPr>
          <w:sz w:val="24"/>
          <w:szCs w:val="24"/>
          <w:lang w:eastAsia="ru-RU"/>
        </w:rPr>
        <w:t xml:space="preserve"> 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2268"/>
        <w:gridCol w:w="2835"/>
        <w:gridCol w:w="2268"/>
      </w:tblGrid>
      <w:tr w:rsidR="00003916" w:rsidRPr="004C62D0" w:rsidTr="00C50B28">
        <w:tc>
          <w:tcPr>
            <w:tcW w:w="1842" w:type="dxa"/>
          </w:tcPr>
          <w:p w:rsidR="00003916" w:rsidRPr="004C62D0" w:rsidRDefault="00003916" w:rsidP="004E3F09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68" w:type="dxa"/>
          </w:tcPr>
          <w:p w:rsidR="00003916" w:rsidRPr="004C62D0" w:rsidRDefault="00003916" w:rsidP="004E3F09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35" w:type="dxa"/>
          </w:tcPr>
          <w:p w:rsidR="00003916" w:rsidRPr="004C62D0" w:rsidRDefault="00003916" w:rsidP="004E3F09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268" w:type="dxa"/>
          </w:tcPr>
          <w:p w:rsidR="00003916" w:rsidRPr="004C62D0" w:rsidRDefault="00003916" w:rsidP="004E3F09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ВЫВОДЫ и Р</w:t>
            </w:r>
            <w:r w:rsidRPr="004C62D0">
              <w:rPr>
                <w:sz w:val="24"/>
                <w:szCs w:val="24"/>
                <w:lang w:eastAsia="ru-RU"/>
              </w:rPr>
              <w:t>Е</w:t>
            </w:r>
            <w:r w:rsidRPr="004C62D0">
              <w:rPr>
                <w:sz w:val="24"/>
                <w:szCs w:val="24"/>
                <w:lang w:eastAsia="ru-RU"/>
              </w:rPr>
              <w:t>КОМЕНДАЦИИ</w:t>
            </w:r>
          </w:p>
        </w:tc>
      </w:tr>
      <w:tr w:rsidR="00003916" w:rsidRPr="004C62D0" w:rsidTr="00C50B28">
        <w:tc>
          <w:tcPr>
            <w:tcW w:w="1842" w:type="dxa"/>
          </w:tcPr>
          <w:p w:rsidR="00003916" w:rsidRPr="004C62D0" w:rsidRDefault="00003916" w:rsidP="00E36B63">
            <w:pPr>
              <w:pStyle w:val="a"/>
              <w:numPr>
                <w:ilvl w:val="0"/>
                <w:numId w:val="42"/>
              </w:numPr>
              <w:jc w:val="left"/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Нагля</w:t>
            </w:r>
            <w:r w:rsidRPr="004C62D0">
              <w:rPr>
                <w:sz w:val="24"/>
                <w:szCs w:val="24"/>
                <w:lang w:eastAsia="ru-RU"/>
              </w:rPr>
              <w:t>д</w:t>
            </w:r>
            <w:r w:rsidRPr="004C62D0">
              <w:rPr>
                <w:sz w:val="24"/>
                <w:szCs w:val="24"/>
                <w:lang w:eastAsia="ru-RU"/>
              </w:rPr>
              <w:t>ные</w:t>
            </w:r>
          </w:p>
          <w:p w:rsidR="00003916" w:rsidRPr="004C62D0" w:rsidRDefault="00003916" w:rsidP="00E36B63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 xml:space="preserve"> - использов</w:t>
            </w:r>
            <w:r w:rsidRPr="004C62D0">
              <w:rPr>
                <w:sz w:val="24"/>
                <w:szCs w:val="24"/>
                <w:lang w:eastAsia="ru-RU"/>
              </w:rPr>
              <w:t>а</w:t>
            </w:r>
            <w:r w:rsidRPr="004C62D0">
              <w:rPr>
                <w:sz w:val="24"/>
                <w:szCs w:val="24"/>
                <w:lang w:eastAsia="ru-RU"/>
              </w:rPr>
              <w:t>ние изобраз</w:t>
            </w:r>
            <w:r w:rsidRPr="004C62D0">
              <w:rPr>
                <w:sz w:val="24"/>
                <w:szCs w:val="24"/>
                <w:lang w:eastAsia="ru-RU"/>
              </w:rPr>
              <w:t>и</w:t>
            </w:r>
            <w:r w:rsidRPr="004C62D0">
              <w:rPr>
                <w:sz w:val="24"/>
                <w:szCs w:val="24"/>
                <w:lang w:eastAsia="ru-RU"/>
              </w:rPr>
              <w:t>тельной н</w:t>
            </w:r>
            <w:r w:rsidRPr="004C62D0">
              <w:rPr>
                <w:sz w:val="24"/>
                <w:szCs w:val="24"/>
                <w:lang w:eastAsia="ru-RU"/>
              </w:rPr>
              <w:t>а</w:t>
            </w:r>
            <w:r w:rsidRPr="004C62D0">
              <w:rPr>
                <w:sz w:val="24"/>
                <w:szCs w:val="24"/>
                <w:lang w:eastAsia="ru-RU"/>
              </w:rPr>
              <w:t>глядности</w:t>
            </w:r>
          </w:p>
          <w:p w:rsidR="00003916" w:rsidRPr="004C62D0" w:rsidRDefault="00003916" w:rsidP="00E36B63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Наблюдение</w:t>
            </w:r>
          </w:p>
          <w:p w:rsidR="00003916" w:rsidRPr="004C62D0" w:rsidRDefault="00003916" w:rsidP="00E36B63">
            <w:pPr>
              <w:pStyle w:val="a"/>
              <w:numPr>
                <w:ilvl w:val="0"/>
                <w:numId w:val="42"/>
              </w:numPr>
              <w:ind w:left="33" w:firstLine="0"/>
              <w:jc w:val="left"/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Слове</w:t>
            </w:r>
            <w:r w:rsidRPr="004C62D0">
              <w:rPr>
                <w:sz w:val="24"/>
                <w:szCs w:val="24"/>
                <w:lang w:eastAsia="ru-RU"/>
              </w:rPr>
              <w:t>с</w:t>
            </w:r>
            <w:r w:rsidRPr="004C62D0">
              <w:rPr>
                <w:sz w:val="24"/>
                <w:szCs w:val="24"/>
                <w:lang w:eastAsia="ru-RU"/>
              </w:rPr>
              <w:t>ные</w:t>
            </w:r>
          </w:p>
          <w:p w:rsidR="00003916" w:rsidRPr="004C62D0" w:rsidRDefault="00003916" w:rsidP="00E36B63">
            <w:pPr>
              <w:pStyle w:val="a"/>
              <w:numPr>
                <w:ilvl w:val="0"/>
                <w:numId w:val="0"/>
              </w:numPr>
              <w:ind w:left="33"/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-Рассказ</w:t>
            </w:r>
          </w:p>
          <w:p w:rsidR="00003916" w:rsidRPr="004C62D0" w:rsidRDefault="00003916" w:rsidP="00E36B63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- беседа</w:t>
            </w:r>
          </w:p>
          <w:p w:rsidR="00003916" w:rsidRPr="004C62D0" w:rsidRDefault="00003916" w:rsidP="00E36B63">
            <w:pPr>
              <w:pStyle w:val="a"/>
              <w:numPr>
                <w:ilvl w:val="0"/>
                <w:numId w:val="41"/>
              </w:numPr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Практ</w:t>
            </w:r>
            <w:r w:rsidRPr="004C62D0">
              <w:rPr>
                <w:sz w:val="24"/>
                <w:szCs w:val="24"/>
                <w:lang w:eastAsia="ru-RU"/>
              </w:rPr>
              <w:t>и</w:t>
            </w:r>
            <w:r w:rsidRPr="004C62D0">
              <w:rPr>
                <w:sz w:val="24"/>
                <w:szCs w:val="24"/>
                <w:lang w:eastAsia="ru-RU"/>
              </w:rPr>
              <w:t>ческие</w:t>
            </w:r>
          </w:p>
          <w:p w:rsidR="00003916" w:rsidRPr="004C62D0" w:rsidRDefault="00003916" w:rsidP="00E36B63">
            <w:pPr>
              <w:pStyle w:val="a"/>
              <w:numPr>
                <w:ilvl w:val="0"/>
                <w:numId w:val="0"/>
              </w:numPr>
              <w:ind w:left="33"/>
              <w:jc w:val="left"/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Дидактические игры</w:t>
            </w:r>
          </w:p>
          <w:p w:rsidR="00003916" w:rsidRPr="004C62D0" w:rsidRDefault="00003916" w:rsidP="00E36B63">
            <w:pPr>
              <w:pStyle w:val="a"/>
              <w:numPr>
                <w:ilvl w:val="0"/>
                <w:numId w:val="0"/>
              </w:numPr>
              <w:ind w:left="33"/>
              <w:jc w:val="left"/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 xml:space="preserve"> дидактические упражнения</w:t>
            </w:r>
          </w:p>
          <w:p w:rsidR="00003916" w:rsidRPr="004C62D0" w:rsidRDefault="00003916" w:rsidP="004E3F09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03916" w:rsidRPr="004C62D0" w:rsidRDefault="00003916" w:rsidP="00C50B28">
            <w:pPr>
              <w:pStyle w:val="a"/>
              <w:numPr>
                <w:ilvl w:val="0"/>
                <w:numId w:val="41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Обучение связной р</w:t>
            </w:r>
            <w:r w:rsidRPr="004C62D0">
              <w:rPr>
                <w:sz w:val="24"/>
                <w:szCs w:val="24"/>
                <w:lang w:eastAsia="ru-RU"/>
              </w:rPr>
              <w:t>е</w:t>
            </w:r>
            <w:r w:rsidRPr="004C62D0">
              <w:rPr>
                <w:sz w:val="24"/>
                <w:szCs w:val="24"/>
                <w:lang w:eastAsia="ru-RU"/>
              </w:rPr>
              <w:t>чи.</w:t>
            </w:r>
          </w:p>
          <w:p w:rsidR="00003916" w:rsidRPr="004C62D0" w:rsidRDefault="00003916" w:rsidP="00C50B28">
            <w:pPr>
              <w:pStyle w:val="a"/>
              <w:numPr>
                <w:ilvl w:val="0"/>
                <w:numId w:val="41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Формиров</w:t>
            </w:r>
            <w:r w:rsidRPr="004C62D0">
              <w:rPr>
                <w:sz w:val="24"/>
                <w:szCs w:val="24"/>
                <w:lang w:eastAsia="ru-RU"/>
              </w:rPr>
              <w:t>а</w:t>
            </w:r>
            <w:r w:rsidRPr="004C62D0">
              <w:rPr>
                <w:sz w:val="24"/>
                <w:szCs w:val="24"/>
                <w:lang w:eastAsia="ru-RU"/>
              </w:rPr>
              <w:t>ние грамм</w:t>
            </w:r>
            <w:r w:rsidRPr="004C62D0">
              <w:rPr>
                <w:sz w:val="24"/>
                <w:szCs w:val="24"/>
                <w:lang w:eastAsia="ru-RU"/>
              </w:rPr>
              <w:t>а</w:t>
            </w:r>
            <w:r w:rsidRPr="004C62D0">
              <w:rPr>
                <w:sz w:val="24"/>
                <w:szCs w:val="24"/>
                <w:lang w:eastAsia="ru-RU"/>
              </w:rPr>
              <w:t>тического строя.</w:t>
            </w:r>
          </w:p>
          <w:p w:rsidR="00003916" w:rsidRPr="004C62D0" w:rsidRDefault="00003916" w:rsidP="00C50B28">
            <w:pPr>
              <w:pStyle w:val="a"/>
              <w:numPr>
                <w:ilvl w:val="0"/>
                <w:numId w:val="41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Обогащение и активиз</w:t>
            </w:r>
            <w:r w:rsidRPr="004C62D0">
              <w:rPr>
                <w:sz w:val="24"/>
                <w:szCs w:val="24"/>
                <w:lang w:eastAsia="ru-RU"/>
              </w:rPr>
              <w:t>а</w:t>
            </w:r>
            <w:r w:rsidRPr="004C62D0">
              <w:rPr>
                <w:sz w:val="24"/>
                <w:szCs w:val="24"/>
                <w:lang w:eastAsia="ru-RU"/>
              </w:rPr>
              <w:t>ция словаря .</w:t>
            </w:r>
          </w:p>
          <w:p w:rsidR="00003916" w:rsidRPr="004C62D0" w:rsidRDefault="00003916" w:rsidP="00C50B28">
            <w:pPr>
              <w:pStyle w:val="a"/>
              <w:numPr>
                <w:ilvl w:val="0"/>
                <w:numId w:val="41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Воспитание звуковой культуры речи.</w:t>
            </w:r>
          </w:p>
        </w:tc>
        <w:tc>
          <w:tcPr>
            <w:tcW w:w="2835" w:type="dxa"/>
          </w:tcPr>
          <w:p w:rsidR="00003916" w:rsidRPr="004C62D0" w:rsidRDefault="00003916" w:rsidP="00C50B28">
            <w:pPr>
              <w:pStyle w:val="a"/>
              <w:numPr>
                <w:ilvl w:val="0"/>
                <w:numId w:val="41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Дифферинцир</w:t>
            </w:r>
            <w:r w:rsidRPr="004C62D0">
              <w:rPr>
                <w:sz w:val="24"/>
                <w:szCs w:val="24"/>
                <w:lang w:eastAsia="ru-RU"/>
              </w:rPr>
              <w:t>о</w:t>
            </w:r>
            <w:r w:rsidRPr="004C62D0">
              <w:rPr>
                <w:sz w:val="24"/>
                <w:szCs w:val="24"/>
                <w:lang w:eastAsia="ru-RU"/>
              </w:rPr>
              <w:t>вать все изуче</w:t>
            </w:r>
            <w:r w:rsidRPr="004C62D0">
              <w:rPr>
                <w:sz w:val="24"/>
                <w:szCs w:val="24"/>
                <w:lang w:eastAsia="ru-RU"/>
              </w:rPr>
              <w:t>н</w:t>
            </w:r>
            <w:r w:rsidRPr="004C62D0">
              <w:rPr>
                <w:sz w:val="24"/>
                <w:szCs w:val="24"/>
                <w:lang w:eastAsia="ru-RU"/>
              </w:rPr>
              <w:t>ные звуки.</w:t>
            </w:r>
          </w:p>
          <w:p w:rsidR="00003916" w:rsidRPr="004C62D0" w:rsidRDefault="00003916" w:rsidP="00C50B28">
            <w:pPr>
              <w:pStyle w:val="a"/>
              <w:numPr>
                <w:ilvl w:val="0"/>
                <w:numId w:val="41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Правильно арт</w:t>
            </w:r>
            <w:r w:rsidRPr="004C62D0">
              <w:rPr>
                <w:sz w:val="24"/>
                <w:szCs w:val="24"/>
                <w:lang w:eastAsia="ru-RU"/>
              </w:rPr>
              <w:t>и</w:t>
            </w:r>
            <w:r w:rsidRPr="004C62D0">
              <w:rPr>
                <w:sz w:val="24"/>
                <w:szCs w:val="24"/>
                <w:lang w:eastAsia="ru-RU"/>
              </w:rPr>
              <w:t>кулировать все звуки речи в ра</w:t>
            </w:r>
            <w:r w:rsidRPr="004C62D0">
              <w:rPr>
                <w:sz w:val="24"/>
                <w:szCs w:val="24"/>
                <w:lang w:eastAsia="ru-RU"/>
              </w:rPr>
              <w:t>з</w:t>
            </w:r>
            <w:r w:rsidRPr="004C62D0">
              <w:rPr>
                <w:sz w:val="24"/>
                <w:szCs w:val="24"/>
                <w:lang w:eastAsia="ru-RU"/>
              </w:rPr>
              <w:t>личныхфонетич</w:t>
            </w:r>
            <w:r w:rsidRPr="004C62D0">
              <w:rPr>
                <w:sz w:val="24"/>
                <w:szCs w:val="24"/>
                <w:lang w:eastAsia="ru-RU"/>
              </w:rPr>
              <w:t>е</w:t>
            </w:r>
            <w:r w:rsidRPr="004C62D0">
              <w:rPr>
                <w:sz w:val="24"/>
                <w:szCs w:val="24"/>
                <w:lang w:eastAsia="ru-RU"/>
              </w:rPr>
              <w:t>ских позициях и формах речи.</w:t>
            </w:r>
          </w:p>
          <w:p w:rsidR="00003916" w:rsidRPr="004C62D0" w:rsidRDefault="00003916" w:rsidP="00C50B28">
            <w:pPr>
              <w:pStyle w:val="a"/>
              <w:numPr>
                <w:ilvl w:val="0"/>
                <w:numId w:val="41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Овладеть интон</w:t>
            </w:r>
            <w:r w:rsidRPr="004C62D0">
              <w:rPr>
                <w:sz w:val="24"/>
                <w:szCs w:val="24"/>
                <w:lang w:eastAsia="ru-RU"/>
              </w:rPr>
              <w:t>а</w:t>
            </w:r>
            <w:r w:rsidRPr="004C62D0">
              <w:rPr>
                <w:sz w:val="24"/>
                <w:szCs w:val="24"/>
                <w:lang w:eastAsia="ru-RU"/>
              </w:rPr>
              <w:t>ционными сре</w:t>
            </w:r>
            <w:r w:rsidRPr="004C62D0">
              <w:rPr>
                <w:sz w:val="24"/>
                <w:szCs w:val="24"/>
                <w:lang w:eastAsia="ru-RU"/>
              </w:rPr>
              <w:t>д</w:t>
            </w:r>
            <w:r w:rsidRPr="004C62D0">
              <w:rPr>
                <w:sz w:val="24"/>
                <w:szCs w:val="24"/>
                <w:lang w:eastAsia="ru-RU"/>
              </w:rPr>
              <w:t>ствами выраз</w:t>
            </w:r>
            <w:r w:rsidRPr="004C62D0">
              <w:rPr>
                <w:sz w:val="24"/>
                <w:szCs w:val="24"/>
                <w:lang w:eastAsia="ru-RU"/>
              </w:rPr>
              <w:t>и</w:t>
            </w:r>
            <w:r w:rsidRPr="004C62D0">
              <w:rPr>
                <w:sz w:val="24"/>
                <w:szCs w:val="24"/>
                <w:lang w:eastAsia="ru-RU"/>
              </w:rPr>
              <w:t>тельности речи  в пересказе, чтении.</w:t>
            </w:r>
          </w:p>
        </w:tc>
        <w:tc>
          <w:tcPr>
            <w:tcW w:w="2268" w:type="dxa"/>
          </w:tcPr>
          <w:p w:rsidR="00003916" w:rsidRPr="004C62D0" w:rsidRDefault="00003916" w:rsidP="004E3F09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u w:val="single"/>
                <w:lang w:eastAsia="ru-RU"/>
              </w:rPr>
            </w:pPr>
            <w:r w:rsidRPr="004C62D0">
              <w:rPr>
                <w:sz w:val="24"/>
                <w:szCs w:val="24"/>
                <w:u w:val="single"/>
                <w:lang w:eastAsia="ru-RU"/>
              </w:rPr>
              <w:t>Вывод:</w:t>
            </w:r>
          </w:p>
          <w:p w:rsidR="00003916" w:rsidRPr="004C62D0" w:rsidRDefault="00003916" w:rsidP="004E3F09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Задачи направлены на:</w:t>
            </w:r>
          </w:p>
          <w:p w:rsidR="00003916" w:rsidRPr="004C62D0" w:rsidRDefault="00003916" w:rsidP="004E3F09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*накопление с</w:t>
            </w:r>
            <w:r w:rsidRPr="004C62D0">
              <w:rPr>
                <w:sz w:val="24"/>
                <w:szCs w:val="24"/>
                <w:lang w:eastAsia="ru-RU"/>
              </w:rPr>
              <w:t>о</w:t>
            </w:r>
            <w:r w:rsidRPr="004C62D0">
              <w:rPr>
                <w:sz w:val="24"/>
                <w:szCs w:val="24"/>
                <w:lang w:eastAsia="ru-RU"/>
              </w:rPr>
              <w:t>держания речи и обеспечение и</w:t>
            </w:r>
            <w:r w:rsidRPr="004C62D0">
              <w:rPr>
                <w:sz w:val="24"/>
                <w:szCs w:val="24"/>
                <w:lang w:eastAsia="ru-RU"/>
              </w:rPr>
              <w:t>н</w:t>
            </w:r>
            <w:r w:rsidRPr="004C62D0">
              <w:rPr>
                <w:sz w:val="24"/>
                <w:szCs w:val="24"/>
                <w:lang w:eastAsia="ru-RU"/>
              </w:rPr>
              <w:t>формационной и эмоциональной стабильности.</w:t>
            </w:r>
          </w:p>
          <w:p w:rsidR="00003916" w:rsidRPr="004C62D0" w:rsidRDefault="00003916" w:rsidP="004E3F09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*воспитание кул</w:t>
            </w:r>
            <w:r w:rsidRPr="004C62D0">
              <w:rPr>
                <w:sz w:val="24"/>
                <w:szCs w:val="24"/>
                <w:lang w:eastAsia="ru-RU"/>
              </w:rPr>
              <w:t>ь</w:t>
            </w:r>
            <w:r w:rsidRPr="004C62D0">
              <w:rPr>
                <w:sz w:val="24"/>
                <w:szCs w:val="24"/>
                <w:lang w:eastAsia="ru-RU"/>
              </w:rPr>
              <w:t>туры поведения д</w:t>
            </w:r>
            <w:r w:rsidRPr="004C62D0">
              <w:rPr>
                <w:sz w:val="24"/>
                <w:szCs w:val="24"/>
                <w:lang w:eastAsia="ru-RU"/>
              </w:rPr>
              <w:t>е</w:t>
            </w:r>
            <w:r w:rsidRPr="004C62D0">
              <w:rPr>
                <w:sz w:val="24"/>
                <w:szCs w:val="24"/>
                <w:lang w:eastAsia="ru-RU"/>
              </w:rPr>
              <w:t>тей.</w:t>
            </w:r>
          </w:p>
          <w:p w:rsidR="00003916" w:rsidRPr="004C62D0" w:rsidRDefault="00003916" w:rsidP="004E3F09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*развитие речи, обогащение слов</w:t>
            </w:r>
            <w:r w:rsidRPr="004C62D0">
              <w:rPr>
                <w:sz w:val="24"/>
                <w:szCs w:val="24"/>
                <w:lang w:eastAsia="ru-RU"/>
              </w:rPr>
              <w:t>а</w:t>
            </w:r>
            <w:r w:rsidRPr="004C62D0">
              <w:rPr>
                <w:sz w:val="24"/>
                <w:szCs w:val="24"/>
                <w:lang w:eastAsia="ru-RU"/>
              </w:rPr>
              <w:t>ря и закрепление навыков разгово</w:t>
            </w:r>
            <w:r w:rsidRPr="004C62D0">
              <w:rPr>
                <w:sz w:val="24"/>
                <w:szCs w:val="24"/>
                <w:lang w:eastAsia="ru-RU"/>
              </w:rPr>
              <w:t>р</w:t>
            </w:r>
            <w:r w:rsidRPr="004C62D0">
              <w:rPr>
                <w:sz w:val="24"/>
                <w:szCs w:val="24"/>
                <w:lang w:eastAsia="ru-RU"/>
              </w:rPr>
              <w:t>ной речи.</w:t>
            </w:r>
          </w:p>
          <w:p w:rsidR="00003916" w:rsidRPr="004C62D0" w:rsidRDefault="00003916" w:rsidP="004E3F09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u w:val="single"/>
                <w:lang w:eastAsia="ru-RU"/>
              </w:rPr>
            </w:pPr>
            <w:r w:rsidRPr="004C62D0">
              <w:rPr>
                <w:sz w:val="24"/>
                <w:szCs w:val="24"/>
                <w:u w:val="single"/>
                <w:lang w:eastAsia="ru-RU"/>
              </w:rPr>
              <w:t>Рекомендации:</w:t>
            </w:r>
          </w:p>
          <w:p w:rsidR="00003916" w:rsidRPr="004C62D0" w:rsidRDefault="00003916" w:rsidP="004E3F09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 w:rsidRPr="004C62D0">
              <w:rPr>
                <w:sz w:val="24"/>
                <w:szCs w:val="24"/>
                <w:lang w:eastAsia="ru-RU"/>
              </w:rPr>
              <w:t>Слушайте звуки и шумы. Давайте р</w:t>
            </w:r>
            <w:r w:rsidRPr="004C62D0">
              <w:rPr>
                <w:sz w:val="24"/>
                <w:szCs w:val="24"/>
                <w:lang w:eastAsia="ru-RU"/>
              </w:rPr>
              <w:t>е</w:t>
            </w:r>
            <w:r w:rsidRPr="004C62D0">
              <w:rPr>
                <w:sz w:val="24"/>
                <w:szCs w:val="24"/>
                <w:lang w:eastAsia="ru-RU"/>
              </w:rPr>
              <w:t>бёнку возможность говорить и отвечать на вопросы.</w:t>
            </w:r>
          </w:p>
        </w:tc>
      </w:tr>
    </w:tbl>
    <w:p w:rsidR="00003916" w:rsidRPr="004C62D0" w:rsidRDefault="00003916" w:rsidP="00233471">
      <w:pPr>
        <w:rPr>
          <w:color w:val="000000"/>
          <w:sz w:val="24"/>
          <w:szCs w:val="24"/>
        </w:rPr>
      </w:pPr>
    </w:p>
    <w:p w:rsidR="00003916" w:rsidRPr="004C62D0" w:rsidRDefault="00003916" w:rsidP="00DB3F83">
      <w:pPr>
        <w:spacing w:after="150"/>
        <w:ind w:firstLine="0"/>
        <w:jc w:val="center"/>
        <w:rPr>
          <w:color w:val="000000"/>
          <w:sz w:val="24"/>
          <w:szCs w:val="24"/>
          <w:lang w:eastAsia="ru-RU"/>
        </w:rPr>
      </w:pPr>
    </w:p>
    <w:p w:rsidR="00003916" w:rsidRPr="004C62D0" w:rsidRDefault="00003916" w:rsidP="00DB3F83">
      <w:pPr>
        <w:pStyle w:val="1"/>
        <w:shd w:val="clear" w:color="auto" w:fill="FFFFFF"/>
        <w:spacing w:before="300" w:beforeAutospacing="0" w:after="150" w:afterAutospacing="0"/>
        <w:ind w:firstLine="0"/>
        <w:jc w:val="both"/>
        <w:rPr>
          <w:b w:val="0"/>
          <w:bCs w:val="0"/>
          <w:color w:val="333333"/>
          <w:sz w:val="24"/>
          <w:szCs w:val="24"/>
        </w:rPr>
      </w:pPr>
    </w:p>
    <w:p w:rsidR="00003916" w:rsidRPr="004C62D0" w:rsidRDefault="00003916" w:rsidP="00DB3F83">
      <w:pPr>
        <w:pStyle w:val="aa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C62D0">
        <w:rPr>
          <w:bCs/>
          <w:color w:val="333333"/>
        </w:rPr>
        <w:t xml:space="preserve">Индивидуальный маршрут сопровождения ребенка  </w:t>
      </w:r>
    </w:p>
    <w:p w:rsidR="00003916" w:rsidRPr="004C62D0" w:rsidRDefault="00003916" w:rsidP="00DB3F83">
      <w:pPr>
        <w:pStyle w:val="aa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C62D0">
        <w:rPr>
          <w:bCs/>
          <w:color w:val="333333"/>
        </w:rPr>
        <w:t xml:space="preserve">по коррекции речевого развития  </w:t>
      </w:r>
    </w:p>
    <w:p w:rsidR="00003916" w:rsidRPr="004C62D0" w:rsidRDefault="00003916" w:rsidP="00DB3F83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4C62D0">
        <w:rPr>
          <w:bCs/>
          <w:color w:val="333333"/>
        </w:rPr>
        <w:t>Фамилия, имя ребенка</w:t>
      </w:r>
      <w:r w:rsidRPr="004C62D0">
        <w:rPr>
          <w:color w:val="333333"/>
        </w:rPr>
        <w:t> –</w:t>
      </w:r>
    </w:p>
    <w:p w:rsidR="00003916" w:rsidRPr="004C62D0" w:rsidRDefault="00003916" w:rsidP="00DB3F83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4C62D0">
        <w:rPr>
          <w:bCs/>
          <w:color w:val="333333"/>
        </w:rPr>
        <w:t>Год обучения</w:t>
      </w:r>
      <w:r w:rsidRPr="004C62D0">
        <w:rPr>
          <w:color w:val="333333"/>
        </w:rPr>
        <w:t> - 1-й</w:t>
      </w:r>
    </w:p>
    <w:p w:rsidR="00003916" w:rsidRPr="004C62D0" w:rsidRDefault="00003916" w:rsidP="00DB3F83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4C62D0">
        <w:rPr>
          <w:bCs/>
          <w:color w:val="333333"/>
        </w:rPr>
        <w:t>Логопедическое заключение:</w:t>
      </w:r>
      <w:r w:rsidRPr="004C62D0">
        <w:rPr>
          <w:color w:val="333333"/>
        </w:rPr>
        <w:t> ОНР- I уровень (по алалическому типу)</w:t>
      </w:r>
    </w:p>
    <w:p w:rsidR="00003916" w:rsidRPr="004C62D0" w:rsidRDefault="00003916" w:rsidP="00DB3F83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9981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64"/>
        <w:gridCol w:w="7391"/>
        <w:gridCol w:w="2126"/>
      </w:tblGrid>
      <w:tr w:rsidR="00003916" w:rsidRPr="004C62D0" w:rsidTr="00C50B28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№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rPr>
                <w:bCs/>
              </w:rPr>
              <w:t>п/п</w:t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rPr>
                <w:bCs/>
              </w:rPr>
              <w:t>Основные направления логопедической коррекционной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rPr>
                <w:bCs/>
              </w:rPr>
              <w:t>Динамика</w:t>
            </w:r>
          </w:p>
        </w:tc>
      </w:tr>
      <w:tr w:rsidR="00003916" w:rsidRPr="004C62D0" w:rsidTr="00C50B28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rPr>
                <w:bCs/>
              </w:rPr>
              <w:t>1</w:t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rPr>
                <w:bCs/>
              </w:rPr>
              <w:t>Развитие артикуляционной моторики: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-Упражнения на развитие дыхания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lastRenderedPageBreak/>
              <w:t>- выработать умение сдувать ватку, лежащую на столе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- вырабатывать умение дуть на язык, спокойно лежащий на нижней губе;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Артикуляционные упражнения для языка: 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- расслаблять мышцы языка путём самомассажа (пошлёпывания губ</w:t>
            </w:r>
            <w:r w:rsidRPr="004C62D0">
              <w:t>а</w:t>
            </w:r>
            <w:r w:rsidRPr="004C62D0">
              <w:t>ми)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- отрабатывать движения языка вверх (с механической помощью), ра</w:t>
            </w:r>
            <w:r w:rsidRPr="004C62D0">
              <w:t>з</w:t>
            </w:r>
            <w:r w:rsidRPr="004C62D0">
              <w:t>вивая его подвижность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- самомассаж губ, языка;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- учить спокойно, открывать и закрывать рот, расслабляя мышцы яз</w:t>
            </w:r>
            <w:r w:rsidRPr="004C62D0">
              <w:t>ы</w:t>
            </w:r>
            <w:r w:rsidRPr="004C62D0">
              <w:t>ка;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- развивать произвольные движения языка;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- Учить удерживать язык распластанным, широким.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- работать над силой и интонированием голоса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- Артикуляционные упражнения для губ: 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-открывание рта: а-а-а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- трубочка: у-у-у 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- улыбка: и-и-и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-колесо: о-о-о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- сосательные движения;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</w:p>
        </w:tc>
      </w:tr>
      <w:tr w:rsidR="00003916" w:rsidRPr="004C62D0" w:rsidTr="00C50B28"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lastRenderedPageBreak/>
              <w:t>2</w:t>
            </w:r>
          </w:p>
        </w:tc>
        <w:tc>
          <w:tcPr>
            <w:tcW w:w="7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rPr>
                <w:bCs/>
              </w:rPr>
              <w:t>Формирование правильного звукопроизношения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Постановка (вызывание) гласных звуков А, О, У, И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</w:p>
        </w:tc>
      </w:tr>
      <w:tr w:rsidR="00003916" w:rsidRPr="004C62D0" w:rsidTr="00C50B28"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3</w:t>
            </w:r>
          </w:p>
        </w:tc>
        <w:tc>
          <w:tcPr>
            <w:tcW w:w="7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rPr>
                <w:bCs/>
              </w:rPr>
              <w:t>Развитие произносительной стороны речи </w:t>
            </w:r>
            <w:r w:rsidRPr="004C62D0">
              <w:t>Учить определять источник звука.</w:t>
            </w:r>
            <w:r w:rsidRPr="004C62D0">
              <w:br/>
              <w:t>Учить различать речевые и неречевые звуки.  </w:t>
            </w:r>
            <w:r w:rsidRPr="004C62D0">
              <w:br/>
              <w:t>Вызывать отсутствующие звуки (раннего онтогенеза).  </w:t>
            </w:r>
            <w:r w:rsidRPr="004C62D0">
              <w:br/>
              <w:t>Учить отхлопывать предложенный логопедом ритмический рисунок слов.   </w:t>
            </w:r>
            <w:r w:rsidRPr="004C62D0">
              <w:br/>
              <w:t>Учить запоминать и проговаривать сочетания однородных слогов, н</w:t>
            </w:r>
            <w:r w:rsidRPr="004C62D0">
              <w:t>а</w:t>
            </w:r>
            <w:r w:rsidRPr="004C62D0">
              <w:t>пример: </w:t>
            </w:r>
            <w:r w:rsidRPr="004C62D0">
              <w:rPr>
                <w:iCs/>
              </w:rPr>
              <w:t>«ма-ма-ма»</w:t>
            </w:r>
            <w:r w:rsidRPr="004C62D0">
              <w:t>. 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</w:p>
        </w:tc>
      </w:tr>
      <w:tr w:rsidR="00003916" w:rsidRPr="004C62D0" w:rsidTr="00C50B28"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4</w:t>
            </w:r>
          </w:p>
        </w:tc>
        <w:tc>
          <w:tcPr>
            <w:tcW w:w="7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rPr>
                <w:bCs/>
              </w:rPr>
              <w:t>Развитие понимания речи </w:t>
            </w:r>
            <w:r w:rsidRPr="004C62D0">
              <w:t>Развивать умение вслушиваться в обраще</w:t>
            </w:r>
            <w:r w:rsidRPr="004C62D0">
              <w:t>н</w:t>
            </w:r>
            <w:r w:rsidRPr="004C62D0">
              <w:t>ную речь. </w:t>
            </w:r>
            <w:r w:rsidRPr="004C62D0">
              <w:br/>
              <w:t>Учить понимать названия предметов, действий, некоторых признаков. </w:t>
            </w:r>
            <w:r w:rsidRPr="004C62D0">
              <w:br/>
              <w:t>Формировать понимание обобщающего значения слов. 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</w:p>
        </w:tc>
      </w:tr>
      <w:tr w:rsidR="00003916" w:rsidRPr="004C62D0" w:rsidTr="00C50B28"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5</w:t>
            </w:r>
          </w:p>
        </w:tc>
        <w:tc>
          <w:tcPr>
            <w:tcW w:w="7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rPr>
                <w:bCs/>
              </w:rPr>
              <w:t>Активизация речевой деятельности и развитие лексико-грамматических средств языка </w:t>
            </w:r>
            <w:r w:rsidRPr="004C62D0">
              <w:t>Учить называть слова двух сложной слоговой структуры (ма-ма, ба-ба). </w:t>
            </w:r>
            <w:r w:rsidRPr="004C62D0">
              <w:br/>
              <w:t>Учить детей понимать отдельные порядковые числительные (</w:t>
            </w:r>
            <w:r w:rsidRPr="004C62D0">
              <w:rPr>
                <w:iCs/>
              </w:rPr>
              <w:t xml:space="preserve">один, </w:t>
            </w:r>
            <w:r w:rsidRPr="004C62D0">
              <w:rPr>
                <w:iCs/>
              </w:rPr>
              <w:lastRenderedPageBreak/>
              <w:t>много</w:t>
            </w:r>
            <w:r w:rsidRPr="004C62D0">
              <w:t>).</w:t>
            </w:r>
            <w:r w:rsidRPr="004C62D0">
              <w:br/>
              <w:t>Формировать понимание некоторых простых предлогов (</w:t>
            </w:r>
            <w:r w:rsidRPr="004C62D0">
              <w:rPr>
                <w:iCs/>
              </w:rPr>
              <w:t>на, у</w:t>
            </w:r>
            <w:r w:rsidRPr="004C62D0">
              <w:t>).</w:t>
            </w:r>
            <w:r w:rsidRPr="004C62D0">
              <w:br/>
              <w:t>Учить понимать наиболее часто употребляемые приставочные глаг</w:t>
            </w:r>
            <w:r w:rsidRPr="004C62D0">
              <w:t>о</w:t>
            </w:r>
            <w:r w:rsidRPr="004C62D0">
              <w:t>лы </w:t>
            </w:r>
            <w:r w:rsidRPr="004C62D0">
              <w:br/>
              <w:t>Учить подбирать картинки существительных к названию действия  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</w:p>
        </w:tc>
      </w:tr>
      <w:tr w:rsidR="00003916" w:rsidRPr="004C62D0" w:rsidTr="009936A3"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lastRenderedPageBreak/>
              <w:t>6</w:t>
            </w:r>
          </w:p>
        </w:tc>
        <w:tc>
          <w:tcPr>
            <w:tcW w:w="73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rPr>
                <w:bCs/>
              </w:rPr>
              <w:t>Развитие внимания, памяти, мышления </w:t>
            </w:r>
            <w:r w:rsidRPr="004C62D0">
              <w:t>Учить складывать картинки из двух, трех частей.  Учить подбирать кубики разной формы в соотве</w:t>
            </w:r>
            <w:r w:rsidRPr="004C62D0">
              <w:t>т</w:t>
            </w:r>
            <w:r w:rsidRPr="004C62D0">
              <w:t>ствии с прорезями на крышке коробки.  Учить запоминать и выбирать из ряда предложенных взрослым игрушки и предметы (2—3 игру</w:t>
            </w:r>
            <w:r w:rsidRPr="004C62D0">
              <w:t>ш</w:t>
            </w:r>
            <w:r w:rsidRPr="004C62D0">
              <w:t>ки). </w:t>
            </w:r>
            <w:r w:rsidRPr="004C62D0">
              <w:br/>
              <w:t>Учить находить предмет по его контурному изображению. Учить в</w:t>
            </w:r>
            <w:r w:rsidRPr="004C62D0">
              <w:t>ы</w:t>
            </w:r>
            <w:r w:rsidRPr="004C62D0">
              <w:t>бирать предметы определенного цвета (</w:t>
            </w:r>
            <w:r w:rsidRPr="004C62D0">
              <w:rPr>
                <w:iCs/>
              </w:rPr>
              <w:t>отобрать только красные м</w:t>
            </w:r>
            <w:r w:rsidRPr="004C62D0">
              <w:rPr>
                <w:iCs/>
              </w:rPr>
              <w:t>я</w:t>
            </w:r>
            <w:r w:rsidRPr="004C62D0">
              <w:rPr>
                <w:iCs/>
              </w:rPr>
              <w:t>чи</w:t>
            </w:r>
            <w:r w:rsidRPr="004C62D0">
              <w:t>). </w:t>
            </w:r>
            <w:r w:rsidRPr="004C62D0">
              <w:br/>
              <w:t>Учить отбирать фигуры определенной формы (</w:t>
            </w:r>
            <w:r w:rsidRPr="004C62D0">
              <w:rPr>
                <w:iCs/>
              </w:rPr>
              <w:t>только круги</w:t>
            </w:r>
            <w:r w:rsidRPr="004C62D0">
              <w:t>).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</w:p>
        </w:tc>
      </w:tr>
      <w:tr w:rsidR="00003916" w:rsidRPr="004C62D0" w:rsidTr="009936A3"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7</w:t>
            </w:r>
          </w:p>
        </w:tc>
        <w:tc>
          <w:tcPr>
            <w:tcW w:w="739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rPr>
                <w:bCs/>
              </w:rPr>
              <w:t>Развитие мелкой моторики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Развитие тактильных ощущений (колючие и мягкие коврики)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Самомассаж шариками Су-джок.</w:t>
            </w:r>
          </w:p>
          <w:p w:rsidR="00003916" w:rsidRPr="004C62D0" w:rsidRDefault="00003916">
            <w:pPr>
              <w:pStyle w:val="aa"/>
              <w:spacing w:before="0" w:beforeAutospacing="0" w:after="150" w:afterAutospacing="0"/>
            </w:pPr>
            <w:r w:rsidRPr="004C62D0">
              <w:t>Развивать динамическую организацию движений, пальчиковый игро</w:t>
            </w:r>
            <w:r w:rsidRPr="004C62D0">
              <w:t>т</w:t>
            </w:r>
            <w:r w:rsidRPr="004C62D0">
              <w:t>ренинг, массаж и самомассаж, работа с мозаикой и конструктором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03916" w:rsidRPr="004C62D0" w:rsidRDefault="00003916">
            <w:pPr>
              <w:rPr>
                <w:sz w:val="24"/>
                <w:szCs w:val="24"/>
              </w:rPr>
            </w:pPr>
          </w:p>
        </w:tc>
      </w:tr>
    </w:tbl>
    <w:p w:rsidR="00003916" w:rsidRPr="004C62D0" w:rsidRDefault="00003916" w:rsidP="00DB3F83">
      <w:pPr>
        <w:pStyle w:val="3"/>
        <w:pBdr>
          <w:bottom w:val="single" w:sz="6" w:space="8" w:color="E1E8ED"/>
        </w:pBdr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</w:p>
    <w:p w:rsidR="00003916" w:rsidRPr="004C62D0" w:rsidRDefault="00003916" w:rsidP="00DB3F83">
      <w:pPr>
        <w:pStyle w:val="3"/>
        <w:pBdr>
          <w:bottom w:val="single" w:sz="6" w:space="8" w:color="E1E8ED"/>
        </w:pBdr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</w:p>
    <w:p w:rsidR="00003916" w:rsidRPr="004C62D0" w:rsidRDefault="00003916" w:rsidP="0073697C">
      <w:pPr>
        <w:pStyle w:val="a"/>
        <w:numPr>
          <w:ilvl w:val="0"/>
          <w:numId w:val="0"/>
        </w:numPr>
        <w:rPr>
          <w:sz w:val="24"/>
          <w:szCs w:val="24"/>
          <w:lang w:eastAsia="ru-RU"/>
        </w:rPr>
      </w:pPr>
    </w:p>
    <w:p w:rsidR="00003916" w:rsidRPr="004C62D0" w:rsidRDefault="00003916" w:rsidP="00540A2E">
      <w:pPr>
        <w:pStyle w:val="a"/>
        <w:numPr>
          <w:ilvl w:val="0"/>
          <w:numId w:val="24"/>
        </w:numPr>
        <w:rPr>
          <w:sz w:val="24"/>
          <w:szCs w:val="24"/>
          <w:lang w:eastAsia="ru-RU"/>
        </w:rPr>
      </w:pPr>
      <w:r w:rsidRPr="004C62D0">
        <w:rPr>
          <w:sz w:val="24"/>
          <w:szCs w:val="24"/>
          <w:lang w:eastAsia="ru-RU"/>
        </w:rPr>
        <w:t>Составить рекомендации для педагогов, учитывая речевые особенности р</w:t>
      </w:r>
      <w:r w:rsidRPr="004C62D0">
        <w:rPr>
          <w:sz w:val="24"/>
          <w:szCs w:val="24"/>
          <w:lang w:eastAsia="ru-RU"/>
        </w:rPr>
        <w:t>е</w:t>
      </w:r>
      <w:r w:rsidRPr="004C62D0">
        <w:rPr>
          <w:sz w:val="24"/>
          <w:szCs w:val="24"/>
          <w:lang w:eastAsia="ru-RU"/>
        </w:rPr>
        <w:t>бенка.</w:t>
      </w:r>
    </w:p>
    <w:p w:rsidR="00003916" w:rsidRPr="004C62D0" w:rsidRDefault="00003916" w:rsidP="00DB3F83">
      <w:pPr>
        <w:pStyle w:val="a"/>
        <w:numPr>
          <w:ilvl w:val="0"/>
          <w:numId w:val="0"/>
        </w:numPr>
        <w:ind w:left="709"/>
        <w:rPr>
          <w:sz w:val="24"/>
          <w:szCs w:val="24"/>
          <w:lang w:eastAsia="ru-RU"/>
        </w:rPr>
      </w:pPr>
      <w:r w:rsidRPr="004C62D0">
        <w:rPr>
          <w:sz w:val="24"/>
          <w:szCs w:val="24"/>
          <w:lang w:eastAsia="ru-RU"/>
        </w:rPr>
        <w:t>Составить рекомендации для родителей, учитывая речевые особенности ребе</w:t>
      </w:r>
      <w:r w:rsidRPr="004C62D0">
        <w:rPr>
          <w:sz w:val="24"/>
          <w:szCs w:val="24"/>
          <w:lang w:eastAsia="ru-RU"/>
        </w:rPr>
        <w:t>н</w:t>
      </w:r>
      <w:r w:rsidRPr="004C62D0">
        <w:rPr>
          <w:sz w:val="24"/>
          <w:szCs w:val="24"/>
          <w:lang w:eastAsia="ru-RU"/>
        </w:rPr>
        <w:t>ка.</w:t>
      </w:r>
    </w:p>
    <w:p w:rsidR="00003916" w:rsidRPr="004C62D0" w:rsidRDefault="00003916" w:rsidP="00DB3F83">
      <w:pPr>
        <w:pStyle w:val="aa"/>
        <w:spacing w:before="0" w:beforeAutospacing="0" w:after="150" w:afterAutospacing="0"/>
        <w:jc w:val="center"/>
      </w:pPr>
      <w:r w:rsidRPr="004C62D0">
        <w:rPr>
          <w:bCs/>
        </w:rPr>
        <w:t>рекомендации для учителей начальной школы и родителей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- Я не знаю, что делать с ним! Такие ошибки... Просто смешно. Слова переставляет, б</w:t>
      </w:r>
      <w:r w:rsidRPr="004C62D0">
        <w:rPr>
          <w:color w:val="000000"/>
        </w:rPr>
        <w:t>у</w:t>
      </w:r>
      <w:r w:rsidRPr="004C62D0">
        <w:rPr>
          <w:color w:val="000000"/>
        </w:rPr>
        <w:t>квы путает, пропускает. Даже под ударением не то пишет. Все из-за невнимательности. И ругала уже, и наказывала... Учительница говорит – нарушение письма. Так говорит одна из родителей. Пока мальчику повезло в одном – учительница быстро разобралась и направила его к специалисту.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Так что же это такое – нарушение письма и чтения? Почему они происходят? Как пр</w:t>
      </w:r>
      <w:r w:rsidRPr="004C62D0">
        <w:rPr>
          <w:color w:val="000000"/>
        </w:rPr>
        <w:t>о</w:t>
      </w:r>
      <w:r w:rsidRPr="004C62D0">
        <w:rPr>
          <w:color w:val="000000"/>
        </w:rPr>
        <w:t>являются? Как учителю вовремя помочь ребенку?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bCs/>
          <w:color w:val="000000"/>
        </w:rPr>
        <w:t>Дисграфия</w:t>
      </w:r>
      <w:r w:rsidRPr="004C62D0">
        <w:rPr>
          <w:color w:val="000000"/>
        </w:rPr>
        <w:t> – это частичное специфическое нарушение процесса письма. Письмо пре</w:t>
      </w:r>
      <w:r w:rsidRPr="004C62D0">
        <w:rPr>
          <w:color w:val="000000"/>
        </w:rPr>
        <w:t>д</w:t>
      </w:r>
      <w:r w:rsidRPr="004C62D0">
        <w:rPr>
          <w:color w:val="000000"/>
        </w:rPr>
        <w:t>ставляет собой сложную форму речевой деятельности, многоуровневый процесс. В нём принимают участие различные анализаторы: речеслуховой, речедвигательный, зр</w:t>
      </w:r>
      <w:r w:rsidRPr="004C62D0">
        <w:rPr>
          <w:color w:val="000000"/>
        </w:rPr>
        <w:t>и</w:t>
      </w:r>
      <w:r w:rsidRPr="004C62D0">
        <w:rPr>
          <w:color w:val="000000"/>
        </w:rPr>
        <w:t>тельный, общедвигательный. Между ними в процессе письма устанавливается тесная взаимосвязь и взаимообусловленность. Структура этого процесса зависит от этапа о</w:t>
      </w:r>
      <w:r w:rsidRPr="004C62D0">
        <w:rPr>
          <w:color w:val="000000"/>
        </w:rPr>
        <w:t>в</w:t>
      </w:r>
      <w:r w:rsidRPr="004C62D0">
        <w:rPr>
          <w:color w:val="000000"/>
        </w:rPr>
        <w:t>ладения навыком, задач и характера письма. Письмо тесно связано с процессом устной речи и осуществляется только на основе достаточно высокого уровня ее развития.</w:t>
      </w:r>
    </w:p>
    <w:p w:rsidR="00003916" w:rsidRPr="004C62D0" w:rsidRDefault="0029037B" w:rsidP="00DB3F83">
      <w:pPr>
        <w:pStyle w:val="aa"/>
        <w:spacing w:before="0" w:beforeAutospacing="0" w:after="150" w:afterAutospacing="0"/>
        <w:jc w:val="center"/>
        <w:rPr>
          <w:color w:val="000000"/>
        </w:rPr>
      </w:pPr>
      <w:r w:rsidRPr="00492DA3">
        <w:rPr>
          <w:color w:val="000000"/>
        </w:rPr>
        <w:pict>
          <v:shape id="_x0000_i1027" type="#_x0000_t75" alt="hello_html_78fd282a.png" style="width:258.75pt;height:118.5pt">
            <v:imagedata r:id="rId13" r:href="rId14"/>
          </v:shape>
        </w:pic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Процесс письма и чтения является многоуровневым, и только при согласованной раб</w:t>
      </w:r>
      <w:r w:rsidRPr="004C62D0">
        <w:rPr>
          <w:color w:val="000000"/>
        </w:rPr>
        <w:t>о</w:t>
      </w:r>
      <w:r w:rsidRPr="004C62D0">
        <w:rPr>
          <w:color w:val="000000"/>
        </w:rPr>
        <w:t>те всех анализаторов, при сохранности определенных структур головного мозга будет обеспечено успешное овладение письменной речью.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Какие же причины лежат в основе тех нарушений, с которыми чаще всего сталкиваю</w:t>
      </w:r>
      <w:r w:rsidRPr="004C62D0">
        <w:rPr>
          <w:color w:val="000000"/>
        </w:rPr>
        <w:t>т</w:t>
      </w:r>
      <w:r w:rsidRPr="004C62D0">
        <w:rPr>
          <w:color w:val="000000"/>
        </w:rPr>
        <w:t>ся учителя в школе?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Огромное значение для овладения процессами письма и чтения имеет степень сформ</w:t>
      </w:r>
      <w:r w:rsidRPr="004C62D0">
        <w:rPr>
          <w:color w:val="000000"/>
        </w:rPr>
        <w:t>и</w:t>
      </w:r>
      <w:r w:rsidRPr="004C62D0">
        <w:rPr>
          <w:color w:val="000000"/>
        </w:rPr>
        <w:t>рованности всех сторон речи. Поэтому нарушения или задержка в развитии фонемат</w:t>
      </w:r>
      <w:r w:rsidRPr="004C62D0">
        <w:rPr>
          <w:color w:val="000000"/>
        </w:rPr>
        <w:t>и</w:t>
      </w:r>
      <w:r w:rsidRPr="004C62D0">
        <w:rPr>
          <w:color w:val="000000"/>
        </w:rPr>
        <w:t>ческого восприятия, лексико-грамматических сторон, звукопроизношения на разных этапах развития являются одной из основных причин дисграфии и дислексии.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Имеет роль и наследственный фактор, когда ребенку передается недосформирова</w:t>
      </w:r>
      <w:r w:rsidRPr="004C62D0">
        <w:rPr>
          <w:color w:val="000000"/>
        </w:rPr>
        <w:t>н</w:t>
      </w:r>
      <w:r w:rsidRPr="004C62D0">
        <w:rPr>
          <w:color w:val="000000"/>
        </w:rPr>
        <w:t>ность мозговых структур, их качественная незрелость. В этом случае в результате з</w:t>
      </w:r>
      <w:r w:rsidRPr="004C62D0">
        <w:rPr>
          <w:color w:val="000000"/>
        </w:rPr>
        <w:t>а</w:t>
      </w:r>
      <w:r w:rsidRPr="004C62D0">
        <w:rPr>
          <w:color w:val="000000"/>
        </w:rPr>
        <w:t>труднения коркового контроля при овладении письменной речью ребенок может исп</w:t>
      </w:r>
      <w:r w:rsidRPr="004C62D0">
        <w:rPr>
          <w:color w:val="000000"/>
        </w:rPr>
        <w:t>ы</w:t>
      </w:r>
      <w:r w:rsidRPr="004C62D0">
        <w:rPr>
          <w:color w:val="000000"/>
        </w:rPr>
        <w:t>тывать примерно те же трудности, что и родители в школе.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Бывает, когда нарушения чтения и письма могут быть вызваны двуязычием в семье. В последнее время, в силу больших изменений в географии общества, когда многие в</w:t>
      </w:r>
      <w:r w:rsidRPr="004C62D0">
        <w:rPr>
          <w:color w:val="000000"/>
        </w:rPr>
        <w:t>ы</w:t>
      </w:r>
      <w:r w:rsidRPr="004C62D0">
        <w:rPr>
          <w:color w:val="000000"/>
        </w:rPr>
        <w:t>нуждены покидать свой дом, учить второй язык, эта причина становится все более а</w:t>
      </w:r>
      <w:r w:rsidRPr="004C62D0">
        <w:rPr>
          <w:color w:val="000000"/>
        </w:rPr>
        <w:t>к</w:t>
      </w:r>
      <w:r w:rsidRPr="004C62D0">
        <w:rPr>
          <w:color w:val="000000"/>
        </w:rPr>
        <w:t>туальной.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Так источником неудач в становлении письменной речи может служить несвоевреме</w:t>
      </w:r>
      <w:r w:rsidRPr="004C62D0">
        <w:rPr>
          <w:color w:val="000000"/>
        </w:rPr>
        <w:t>н</w:t>
      </w:r>
      <w:r w:rsidRPr="004C62D0">
        <w:rPr>
          <w:color w:val="000000"/>
        </w:rPr>
        <w:t>ное формирование процесса латерализации (установление доминантной роли одного из больших полушарий головного мозга). То есть к моменту обучения грамоте у ребенка должна уже сложиться четкая латеральная ориентация, определена ведущая рука. При задержке этого процесса, при скрытых формах левшества затрудняется корковый ко</w:t>
      </w:r>
      <w:r w:rsidRPr="004C62D0">
        <w:rPr>
          <w:color w:val="000000"/>
        </w:rPr>
        <w:t>н</w:t>
      </w:r>
      <w:r w:rsidRPr="004C62D0">
        <w:rPr>
          <w:color w:val="000000"/>
        </w:rPr>
        <w:t>троль над многими видами деятельности.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Причиной дислексии и дисграфии может явиться и расстройство в системах, обеспеч</w:t>
      </w:r>
      <w:r w:rsidRPr="004C62D0">
        <w:rPr>
          <w:color w:val="000000"/>
        </w:rPr>
        <w:t>и</w:t>
      </w:r>
      <w:r w:rsidRPr="004C62D0">
        <w:rPr>
          <w:color w:val="000000"/>
        </w:rPr>
        <w:t>вающих пространственное и временное воспитание.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В группу риска входят дети, не страдающие речевыми нарушениями, но имеющие н</w:t>
      </w:r>
      <w:r w:rsidRPr="004C62D0">
        <w:rPr>
          <w:color w:val="000000"/>
        </w:rPr>
        <w:t>е</w:t>
      </w:r>
      <w:r w:rsidRPr="004C62D0">
        <w:rPr>
          <w:color w:val="000000"/>
        </w:rPr>
        <w:t>достаточно четкую артикуляцию. Про них обычно говорят: "Еле языком ворочает...", - их называют "мямлями". Нечеткая команда от нечёткого артикулирования, да еще при недосформированности фонематических процессов, может вызвать и нечеткие отве</w:t>
      </w:r>
      <w:r w:rsidRPr="004C62D0">
        <w:rPr>
          <w:color w:val="000000"/>
        </w:rPr>
        <w:t>т</w:t>
      </w:r>
      <w:r w:rsidRPr="004C62D0">
        <w:rPr>
          <w:color w:val="000000"/>
        </w:rPr>
        <w:t>ные реакции, что влечет за собой ошибки в чтении и письме.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Мы коротко обговорили механизмы и причины возникновения дислексии и дисграфии для того, чтобы учитель имел необходимые представления об этих нарушениях.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Теперь о том, как среди тех, кто испытывает трудности в обучении, распознать ну</w:t>
      </w:r>
      <w:r w:rsidRPr="004C62D0">
        <w:rPr>
          <w:color w:val="000000"/>
        </w:rPr>
        <w:t>ж</w:t>
      </w:r>
      <w:r w:rsidRPr="004C62D0">
        <w:rPr>
          <w:color w:val="000000"/>
        </w:rPr>
        <w:t>дающихся в помощи специалистов. Это очень важно, так как учитель – первый человек, который может забить тревогу.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lastRenderedPageBreak/>
        <w:t>Необходимо иметь в виду следующее: все ошибки, которые можно отнести к дисгр</w:t>
      </w:r>
      <w:r w:rsidRPr="004C62D0">
        <w:rPr>
          <w:color w:val="000000"/>
        </w:rPr>
        <w:t>а</w:t>
      </w:r>
      <w:r w:rsidRPr="004C62D0">
        <w:rPr>
          <w:color w:val="000000"/>
        </w:rPr>
        <w:t>фии и дислексии, специфичны, типичны и носят стойкий характер. Если у ребенка при чтении и письме встречаются ошибки, которые можно отнести к специфическим, но они редки, от случая к случаю или вообще единичны, то это, скорее всего, результат переутомления, невнимательности. Здесь необходимо дальнейшее наблюдение.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Для своевременного выявления детей, имеющих нарушения письменной речи, учитель должен быть знаком с проявлениями этих нарушений. Но необходимо помнить, что эти знания дают учителю возможность только вовремя обратить внимание на проблемы ребенка, посоветовать родителям обратиться к логопеду, но ни в коем случае не дают право самостоятельно делать заключение, тем самым, подвергая и ребенка, и родителей лишнему беспокойству, вполне возможно - и необоснованному.</w:t>
      </w:r>
    </w:p>
    <w:p w:rsidR="00003916" w:rsidRPr="004C62D0" w:rsidRDefault="00003916" w:rsidP="00DB3F83">
      <w:pPr>
        <w:pStyle w:val="aa"/>
        <w:spacing w:before="0" w:beforeAutospacing="0" w:after="150" w:afterAutospacing="0"/>
      </w:pPr>
    </w:p>
    <w:p w:rsidR="00003916" w:rsidRPr="004C62D0" w:rsidRDefault="00003916" w:rsidP="00DB3F83">
      <w:pPr>
        <w:pStyle w:val="aa"/>
        <w:spacing w:before="0" w:beforeAutospacing="0" w:after="150" w:afterAutospacing="0"/>
        <w:jc w:val="center"/>
      </w:pPr>
      <w:r w:rsidRPr="004C62D0">
        <w:rPr>
          <w:bCs/>
        </w:rPr>
        <w:t>Предупреждение дисграфии у леворуких детей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Работая в группе с детьми с общим недоразвитием речи, столкиваемся с трудностями обучения леворуких детей. У ребенка - левши, помимо речевых нарушений, существует и ряд других факторов, ведущих к трудностям обучения. Это: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- нарушение зрительно-моторных координации (ребенок не может скопировать даже простые геометрические фигуры, буквы, цифры, неспособность провести прямую л</w:t>
      </w:r>
      <w:r w:rsidRPr="004C62D0">
        <w:rPr>
          <w:color w:val="000000"/>
        </w:rPr>
        <w:t>и</w:t>
      </w:r>
      <w:r w:rsidRPr="004C62D0">
        <w:rPr>
          <w:color w:val="000000"/>
        </w:rPr>
        <w:t>нию (вертикальную, горизонтальную);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- нарушение зрительно пространственного восприятия (дети не ориентируются в пон</w:t>
      </w:r>
      <w:r w:rsidRPr="004C62D0">
        <w:rPr>
          <w:color w:val="000000"/>
        </w:rPr>
        <w:t>я</w:t>
      </w:r>
      <w:r w:rsidRPr="004C62D0">
        <w:rPr>
          <w:color w:val="000000"/>
        </w:rPr>
        <w:t>тиях: вправо-влево, вверх-вниз, вперед - назад);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- трудность организации и мобилизации внимания (излишняя активность детей, н</w:t>
      </w:r>
      <w:r w:rsidRPr="004C62D0">
        <w:rPr>
          <w:color w:val="000000"/>
        </w:rPr>
        <w:t>е</w:t>
      </w:r>
      <w:r w:rsidRPr="004C62D0">
        <w:rPr>
          <w:color w:val="000000"/>
        </w:rPr>
        <w:t>усидчивость, неумение слушать и наблюдать, замедленность в выполнении заданий, неорганизованность и рассеянность).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Одним из важнейших факторов адаптации детей к школе является процесс овладения ими навыками письма, что является главной проблемой леворуких детей.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В работе с леворукими детьми опираемся на их образное мышление, подкрепляем сл</w:t>
      </w:r>
      <w:r w:rsidRPr="004C62D0">
        <w:rPr>
          <w:color w:val="000000"/>
        </w:rPr>
        <w:t>о</w:t>
      </w:r>
      <w:r w:rsidRPr="004C62D0">
        <w:rPr>
          <w:color w:val="000000"/>
        </w:rPr>
        <w:t>весные инструкции наглядностью. С этой целью на занятиях с детьми используются различные модели, макеты, схемы, игровые моменты.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Развитие зрительного внимания и зрительной памяти начинаем формировать с пред</w:t>
      </w:r>
      <w:r w:rsidRPr="004C62D0">
        <w:rPr>
          <w:color w:val="000000"/>
        </w:rPr>
        <w:t>ъ</w:t>
      </w:r>
      <w:r w:rsidRPr="004C62D0">
        <w:rPr>
          <w:color w:val="000000"/>
        </w:rPr>
        <w:t>явления детям ярких красочных персонажей - игрушек, чтобы они могли увидеть их отличительные признаки. Далее рассматриваем парные предметные картинки, пров</w:t>
      </w:r>
      <w:r w:rsidRPr="004C62D0">
        <w:rPr>
          <w:color w:val="000000"/>
        </w:rPr>
        <w:t>о</w:t>
      </w:r>
      <w:r w:rsidRPr="004C62D0">
        <w:rPr>
          <w:color w:val="000000"/>
        </w:rPr>
        <w:t>дим игры «Запомни слово», «Найди сходство и различие», «Что изменилось?» Дорисуй следующий или пропущенный предмет, запомни фигуры или предметы изображенные на одной карточке, затем найди новые на другой. Постепенно в процессе таких игр зр</w:t>
      </w:r>
      <w:r w:rsidRPr="004C62D0">
        <w:rPr>
          <w:color w:val="000000"/>
        </w:rPr>
        <w:t>и</w:t>
      </w:r>
      <w:r w:rsidRPr="004C62D0">
        <w:rPr>
          <w:color w:val="000000"/>
        </w:rPr>
        <w:t>тельное внимание детей становится активным, целенаправленным, белее качественным.</w:t>
      </w:r>
    </w:p>
    <w:p w:rsidR="00003916" w:rsidRPr="004C62D0" w:rsidRDefault="00003916" w:rsidP="00DB3F83">
      <w:pPr>
        <w:pStyle w:val="aa"/>
        <w:spacing w:before="0" w:beforeAutospacing="0" w:after="150" w:afterAutospacing="0"/>
      </w:pPr>
    </w:p>
    <w:p w:rsidR="00003916" w:rsidRPr="004C62D0" w:rsidRDefault="00003916" w:rsidP="00DB3F83">
      <w:pPr>
        <w:pStyle w:val="aa"/>
        <w:spacing w:before="0" w:beforeAutospacing="0" w:after="150" w:afterAutospacing="0"/>
        <w:jc w:val="center"/>
      </w:pPr>
      <w:r w:rsidRPr="004C62D0">
        <w:rPr>
          <w:bCs/>
        </w:rPr>
        <w:t>Письмо без ошибок советы учителям</w:t>
      </w:r>
    </w:p>
    <w:p w:rsidR="00003916" w:rsidRPr="004C62D0" w:rsidRDefault="00003916" w:rsidP="00DB3F83">
      <w:pPr>
        <w:pStyle w:val="aa"/>
        <w:numPr>
          <w:ilvl w:val="0"/>
          <w:numId w:val="26"/>
        </w:numPr>
        <w:spacing w:before="0" w:beforeAutospacing="0" w:after="150" w:afterAutospacing="0"/>
        <w:ind w:left="0"/>
        <w:rPr>
          <w:color w:val="000000"/>
        </w:rPr>
      </w:pPr>
      <w:r w:rsidRPr="004C62D0">
        <w:rPr>
          <w:color w:val="000000"/>
        </w:rPr>
        <w:t>Не торопите неуспешного ребёнка. Если он не успевает делать задания вместе со всеми, попробуйте давать индивидуальные задания на карточке.</w:t>
      </w:r>
    </w:p>
    <w:p w:rsidR="00003916" w:rsidRPr="004C62D0" w:rsidRDefault="00003916" w:rsidP="00DB3F83">
      <w:pPr>
        <w:pStyle w:val="aa"/>
        <w:numPr>
          <w:ilvl w:val="0"/>
          <w:numId w:val="27"/>
        </w:numPr>
        <w:spacing w:before="0" w:beforeAutospacing="0" w:after="150" w:afterAutospacing="0"/>
        <w:ind w:left="0"/>
        <w:rPr>
          <w:color w:val="000000"/>
        </w:rPr>
      </w:pPr>
      <w:r w:rsidRPr="004C62D0">
        <w:rPr>
          <w:color w:val="000000"/>
        </w:rPr>
        <w:lastRenderedPageBreak/>
        <w:t>Постарайтесь сделать так, чтобы при детях он не демонстрировал свою нес</w:t>
      </w:r>
      <w:r w:rsidRPr="004C62D0">
        <w:rPr>
          <w:color w:val="000000"/>
        </w:rPr>
        <w:t>о</w:t>
      </w:r>
      <w:r w:rsidRPr="004C62D0">
        <w:rPr>
          <w:color w:val="000000"/>
        </w:rPr>
        <w:t>стоятельность — например, не читал вслух, если у него с этим плохо; остерегайтесь резких высказываний в его адрес.</w:t>
      </w:r>
    </w:p>
    <w:p w:rsidR="00003916" w:rsidRPr="004C62D0" w:rsidRDefault="00003916" w:rsidP="00DB3F83">
      <w:pPr>
        <w:pStyle w:val="aa"/>
        <w:numPr>
          <w:ilvl w:val="0"/>
          <w:numId w:val="27"/>
        </w:numPr>
        <w:spacing w:before="0" w:beforeAutospacing="0" w:after="150" w:afterAutospacing="0"/>
        <w:ind w:left="0"/>
        <w:rPr>
          <w:color w:val="000000"/>
        </w:rPr>
      </w:pPr>
      <w:r w:rsidRPr="004C62D0">
        <w:rPr>
          <w:color w:val="000000"/>
        </w:rPr>
        <w:t>Воздержитесь от эмоциональных пометок в школьных тетрадях или дневнике красными ручками с толстым нажимом.</w:t>
      </w:r>
    </w:p>
    <w:p w:rsidR="00003916" w:rsidRPr="004C62D0" w:rsidRDefault="00003916" w:rsidP="00DB3F83">
      <w:pPr>
        <w:pStyle w:val="aa"/>
        <w:numPr>
          <w:ilvl w:val="0"/>
          <w:numId w:val="27"/>
        </w:numPr>
        <w:spacing w:before="0" w:beforeAutospacing="0" w:after="150" w:afterAutospacing="0"/>
        <w:ind w:left="0"/>
        <w:rPr>
          <w:color w:val="000000"/>
        </w:rPr>
      </w:pPr>
      <w:r w:rsidRPr="004C62D0">
        <w:rPr>
          <w:color w:val="000000"/>
        </w:rPr>
        <w:t>Постарайтесь избегать отрицательных оценок при неудачах, лучше лишний раз похвалите за то, что хорошо получается.</w:t>
      </w:r>
    </w:p>
    <w:p w:rsidR="00003916" w:rsidRPr="004C62D0" w:rsidRDefault="00003916" w:rsidP="00DB3F83">
      <w:pPr>
        <w:pStyle w:val="aa"/>
        <w:numPr>
          <w:ilvl w:val="0"/>
          <w:numId w:val="27"/>
        </w:numPr>
        <w:spacing w:before="0" w:beforeAutospacing="0" w:after="150" w:afterAutospacing="0"/>
        <w:ind w:left="0"/>
        <w:rPr>
          <w:color w:val="000000"/>
        </w:rPr>
      </w:pPr>
      <w:r w:rsidRPr="004C62D0">
        <w:rPr>
          <w:color w:val="000000"/>
        </w:rPr>
        <w:t>Введите поощрительную систему за хорошо написанную работу, например, в виде веселых наклеек на тетрадях: положительные эмоции — важный стимул для «п</w:t>
      </w:r>
      <w:r w:rsidRPr="004C62D0">
        <w:rPr>
          <w:color w:val="000000"/>
        </w:rPr>
        <w:t>и</w:t>
      </w:r>
      <w:r w:rsidRPr="004C62D0">
        <w:rPr>
          <w:color w:val="000000"/>
        </w:rPr>
        <w:t>тания» функций.</w:t>
      </w:r>
    </w:p>
    <w:p w:rsidR="00003916" w:rsidRPr="004C62D0" w:rsidRDefault="00003916" w:rsidP="00DB3F83">
      <w:pPr>
        <w:pStyle w:val="aa"/>
        <w:numPr>
          <w:ilvl w:val="0"/>
          <w:numId w:val="27"/>
        </w:numPr>
        <w:spacing w:before="0" w:beforeAutospacing="0" w:after="150" w:afterAutospacing="0"/>
        <w:ind w:left="0"/>
        <w:rPr>
          <w:color w:val="000000"/>
        </w:rPr>
      </w:pPr>
      <w:r w:rsidRPr="004C62D0">
        <w:rPr>
          <w:color w:val="000000"/>
        </w:rPr>
        <w:t>Попробуйте оценивать ребенка не только с точки зрения успеваемости: такой подход положительно отразится на его самооценке.</w:t>
      </w:r>
    </w:p>
    <w:p w:rsidR="00003916" w:rsidRPr="004C62D0" w:rsidRDefault="00003916" w:rsidP="00DB3F83">
      <w:pPr>
        <w:pStyle w:val="aa"/>
        <w:numPr>
          <w:ilvl w:val="0"/>
          <w:numId w:val="27"/>
        </w:numPr>
        <w:spacing w:before="0" w:beforeAutospacing="0" w:after="150" w:afterAutospacing="0"/>
        <w:ind w:left="0"/>
        <w:rPr>
          <w:color w:val="000000"/>
        </w:rPr>
      </w:pPr>
      <w:r w:rsidRPr="004C62D0">
        <w:rPr>
          <w:color w:val="000000"/>
        </w:rPr>
        <w:t>Сравнивайте ребенка с ним самим вчерашним, а не с другими детьми в классе. Успех всегда заметен, даже если в прошлом диктанте было 15 ошибок, а в нынешнем их только 10. Пусть ребенок «растет» от удачи к удаче, двигаясь вперед и вверх м</w:t>
      </w:r>
      <w:r w:rsidRPr="004C62D0">
        <w:rPr>
          <w:color w:val="000000"/>
        </w:rPr>
        <w:t>а</w:t>
      </w:r>
      <w:r w:rsidRPr="004C62D0">
        <w:rPr>
          <w:color w:val="000000"/>
        </w:rPr>
        <w:t>ленькими, но верными шажками.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</w:p>
    <w:p w:rsidR="00003916" w:rsidRPr="004C62D0" w:rsidRDefault="00003916" w:rsidP="00DB3F83">
      <w:pPr>
        <w:pStyle w:val="aa"/>
        <w:spacing w:before="0" w:beforeAutospacing="0" w:after="150" w:afterAutospacing="0"/>
        <w:jc w:val="center"/>
      </w:pPr>
      <w:r w:rsidRPr="004C62D0">
        <w:rPr>
          <w:bCs/>
        </w:rPr>
        <w:t>Письмо без ошибок советы родителям</w:t>
      </w:r>
    </w:p>
    <w:p w:rsidR="00003916" w:rsidRPr="004C62D0" w:rsidRDefault="00003916" w:rsidP="00DB3F83">
      <w:pPr>
        <w:pStyle w:val="aa"/>
        <w:numPr>
          <w:ilvl w:val="0"/>
          <w:numId w:val="28"/>
        </w:numPr>
        <w:spacing w:before="0" w:beforeAutospacing="0" w:after="150" w:afterAutospacing="0"/>
        <w:ind w:left="0"/>
        <w:rPr>
          <w:color w:val="000000"/>
        </w:rPr>
      </w:pPr>
      <w:r w:rsidRPr="004C62D0">
        <w:rPr>
          <w:color w:val="000000"/>
        </w:rPr>
        <w:t>Знайте, все задания ребенка по русскому языку и тщательно следите за их исполнением, но помните: это все же его задания, а не ваши.</w:t>
      </w:r>
    </w:p>
    <w:p w:rsidR="00003916" w:rsidRPr="004C62D0" w:rsidRDefault="00003916" w:rsidP="00DB3F83">
      <w:pPr>
        <w:pStyle w:val="aa"/>
        <w:numPr>
          <w:ilvl w:val="0"/>
          <w:numId w:val="28"/>
        </w:numPr>
        <w:spacing w:before="0" w:beforeAutospacing="0" w:after="150" w:afterAutospacing="0"/>
        <w:ind w:left="0"/>
        <w:rPr>
          <w:color w:val="000000"/>
        </w:rPr>
      </w:pPr>
      <w:r w:rsidRPr="004C62D0">
        <w:rPr>
          <w:color w:val="000000"/>
        </w:rPr>
        <w:t>Проверяя домашние задания, избегайте отрицательных оценок. За малейшие успехи премируйте ребенка полезными вещами: книгой, походом в театр, развивающей игрой — или наградите поцелуем на ночь, теплым словом. Радуйтесь вместе с ним его маленьким победам.</w:t>
      </w:r>
    </w:p>
    <w:p w:rsidR="00003916" w:rsidRPr="004C62D0" w:rsidRDefault="00003916" w:rsidP="00DB3F83">
      <w:pPr>
        <w:pStyle w:val="aa"/>
        <w:numPr>
          <w:ilvl w:val="0"/>
          <w:numId w:val="28"/>
        </w:numPr>
        <w:spacing w:before="0" w:beforeAutospacing="0" w:after="150" w:afterAutospacing="0"/>
        <w:ind w:left="0"/>
        <w:rPr>
          <w:color w:val="000000"/>
        </w:rPr>
      </w:pPr>
      <w:r w:rsidRPr="004C62D0">
        <w:rPr>
          <w:color w:val="000000"/>
        </w:rPr>
        <w:t>Следите за тем, чтобы ребенок правильно питался (полезная для ума пища — бананы, орехи, мед, лимоны).</w:t>
      </w:r>
    </w:p>
    <w:p w:rsidR="00003916" w:rsidRPr="004C62D0" w:rsidRDefault="00003916" w:rsidP="00DB3F83">
      <w:pPr>
        <w:pStyle w:val="aa"/>
        <w:numPr>
          <w:ilvl w:val="0"/>
          <w:numId w:val="28"/>
        </w:numPr>
        <w:spacing w:before="0" w:beforeAutospacing="0" w:after="150" w:afterAutospacing="0"/>
        <w:ind w:left="0"/>
        <w:rPr>
          <w:color w:val="000000"/>
        </w:rPr>
      </w:pPr>
      <w:r w:rsidRPr="004C62D0">
        <w:rPr>
          <w:color w:val="000000"/>
        </w:rPr>
        <w:t>Выделите ребенку комнату или ее часть, которая станет его собственной терр</w:t>
      </w:r>
      <w:r w:rsidRPr="004C62D0">
        <w:rPr>
          <w:color w:val="000000"/>
        </w:rPr>
        <w:t>и</w:t>
      </w:r>
      <w:r w:rsidRPr="004C62D0">
        <w:rPr>
          <w:color w:val="000000"/>
        </w:rPr>
        <w:t>торией. Повесьте над столом интересные и смешные цитаты из произведений. Научите ребенка искать их в книгах. Назовите это занятие «собиранием умных мыслей».</w:t>
      </w:r>
    </w:p>
    <w:p w:rsidR="00003916" w:rsidRPr="004C62D0" w:rsidRDefault="00003916" w:rsidP="00DB3F83">
      <w:pPr>
        <w:pStyle w:val="aa"/>
        <w:numPr>
          <w:ilvl w:val="0"/>
          <w:numId w:val="28"/>
        </w:numPr>
        <w:spacing w:before="0" w:beforeAutospacing="0" w:after="150" w:afterAutospacing="0"/>
        <w:ind w:left="0"/>
        <w:rPr>
          <w:color w:val="000000"/>
        </w:rPr>
      </w:pPr>
      <w:r w:rsidRPr="004C62D0">
        <w:rPr>
          <w:color w:val="000000"/>
        </w:rPr>
        <w:t>Играйте в рифмы, сочиняйте и записывайте веселые, абсурдные стихи, заведите для них специальную тетрадь. Обсуждайте с ребенком ваши совместные произведения.</w:t>
      </w:r>
    </w:p>
    <w:p w:rsidR="00003916" w:rsidRPr="004C62D0" w:rsidRDefault="00003916" w:rsidP="00DB3F83">
      <w:pPr>
        <w:pStyle w:val="aa"/>
        <w:spacing w:before="0" w:beforeAutospacing="0" w:after="150" w:afterAutospacing="0"/>
        <w:rPr>
          <w:color w:val="000000"/>
        </w:rPr>
      </w:pPr>
      <w:r w:rsidRPr="004C62D0">
        <w:rPr>
          <w:color w:val="000000"/>
        </w:rPr>
        <w:t>Благодаря установлению доверительно-партнерских отношений между всеми участн</w:t>
      </w:r>
      <w:r w:rsidRPr="004C62D0">
        <w:rPr>
          <w:color w:val="000000"/>
        </w:rPr>
        <w:t>и</w:t>
      </w:r>
      <w:r w:rsidRPr="004C62D0">
        <w:rPr>
          <w:color w:val="000000"/>
        </w:rPr>
        <w:t>ками коррекционного процесса, успешно преодолеваются не только собственно нар</w:t>
      </w:r>
      <w:r w:rsidRPr="004C62D0">
        <w:rPr>
          <w:color w:val="000000"/>
        </w:rPr>
        <w:t>у</w:t>
      </w:r>
      <w:r w:rsidRPr="004C62D0">
        <w:rPr>
          <w:color w:val="000000"/>
        </w:rPr>
        <w:t>шения речи, внимания, памяти, мышления, моторики, поведения у ребенка, но и реш</w:t>
      </w:r>
      <w:r w:rsidRPr="004C62D0">
        <w:rPr>
          <w:color w:val="000000"/>
        </w:rPr>
        <w:t>а</w:t>
      </w:r>
      <w:r w:rsidRPr="004C62D0">
        <w:rPr>
          <w:color w:val="000000"/>
        </w:rPr>
        <w:t>ются многие внутриличностные конфликты и проблемы родителей, создается благ</w:t>
      </w:r>
      <w:r w:rsidRPr="004C62D0">
        <w:rPr>
          <w:color w:val="000000"/>
        </w:rPr>
        <w:t>о</w:t>
      </w:r>
      <w:r w:rsidRPr="004C62D0">
        <w:rPr>
          <w:color w:val="000000"/>
        </w:rPr>
        <w:t>приятный психоэмоциональный климат в семьях детей с отклонениями в развитии, формируются детско-родительские отношения.</w:t>
      </w:r>
    </w:p>
    <w:p w:rsidR="00003916" w:rsidRPr="004C62D0" w:rsidRDefault="00003916" w:rsidP="00BB5E30">
      <w:pPr>
        <w:pStyle w:val="a"/>
        <w:numPr>
          <w:ilvl w:val="0"/>
          <w:numId w:val="0"/>
        </w:numPr>
        <w:ind w:left="1069"/>
        <w:rPr>
          <w:sz w:val="24"/>
          <w:szCs w:val="24"/>
          <w:lang w:eastAsia="ru-RU"/>
        </w:rPr>
      </w:pPr>
    </w:p>
    <w:p w:rsidR="00003916" w:rsidRPr="004C62D0" w:rsidRDefault="00003916" w:rsidP="004C62D0">
      <w:pPr>
        <w:spacing w:line="276" w:lineRule="auto"/>
        <w:ind w:firstLine="0"/>
        <w:rPr>
          <w:b/>
          <w:sz w:val="24"/>
          <w:szCs w:val="24"/>
          <w:u w:val="single"/>
        </w:rPr>
      </w:pPr>
    </w:p>
    <w:p w:rsidR="00003916" w:rsidRPr="004C62D0" w:rsidRDefault="00003916" w:rsidP="00C674B8">
      <w:pPr>
        <w:spacing w:line="276" w:lineRule="auto"/>
        <w:ind w:firstLine="0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0C649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0C649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0C649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0C649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0C649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440139">
      <w:pPr>
        <w:spacing w:line="276" w:lineRule="auto"/>
        <w:ind w:firstLine="0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0C649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0C649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0C649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0C649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0C649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0C649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0C649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0C649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0C649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0C649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0C649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003916" w:rsidRPr="004C62D0" w:rsidRDefault="00003916" w:rsidP="00440139">
      <w:pPr>
        <w:spacing w:line="276" w:lineRule="auto"/>
        <w:ind w:firstLine="0"/>
        <w:rPr>
          <w:b/>
          <w:sz w:val="24"/>
          <w:szCs w:val="24"/>
          <w:u w:val="single"/>
        </w:rPr>
      </w:pPr>
    </w:p>
    <w:p w:rsidR="00003916" w:rsidRPr="004C62D0" w:rsidRDefault="00003916" w:rsidP="00440139">
      <w:pPr>
        <w:spacing w:line="276" w:lineRule="auto"/>
        <w:ind w:firstLine="0"/>
        <w:rPr>
          <w:b/>
          <w:sz w:val="24"/>
          <w:szCs w:val="24"/>
          <w:u w:val="single"/>
        </w:rPr>
      </w:pPr>
    </w:p>
    <w:p w:rsidR="00003916" w:rsidRPr="004C62D0" w:rsidRDefault="00003916" w:rsidP="00440139">
      <w:pPr>
        <w:spacing w:line="276" w:lineRule="auto"/>
        <w:ind w:firstLine="0"/>
        <w:rPr>
          <w:b/>
          <w:sz w:val="24"/>
          <w:szCs w:val="24"/>
          <w:u w:val="single"/>
        </w:rPr>
      </w:pPr>
    </w:p>
    <w:p w:rsidR="00003916" w:rsidRPr="004C62D0" w:rsidRDefault="00003916" w:rsidP="00440139">
      <w:pPr>
        <w:spacing w:line="276" w:lineRule="auto"/>
        <w:ind w:firstLine="0"/>
        <w:rPr>
          <w:b/>
          <w:sz w:val="24"/>
          <w:szCs w:val="24"/>
          <w:u w:val="single"/>
        </w:rPr>
      </w:pPr>
    </w:p>
    <w:p w:rsidR="00003916" w:rsidRPr="00C50B28" w:rsidRDefault="00003916" w:rsidP="00C50B28">
      <w:pPr>
        <w:spacing w:line="276" w:lineRule="auto"/>
        <w:ind w:firstLine="0"/>
        <w:jc w:val="center"/>
        <w:rPr>
          <w:b/>
          <w:sz w:val="40"/>
          <w:szCs w:val="40"/>
          <w:u w:val="single"/>
        </w:rPr>
      </w:pPr>
    </w:p>
    <w:sectPr w:rsidR="00003916" w:rsidRPr="00C50B28" w:rsidSect="00C50B28">
      <w:headerReference w:type="default" r:id="rId15"/>
      <w:footerReference w:type="default" r:id="rId16"/>
      <w:pgSz w:w="11906" w:h="16838"/>
      <w:pgMar w:top="0" w:right="1558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51" w:rsidRDefault="00772251" w:rsidP="00B64753">
      <w:r>
        <w:separator/>
      </w:r>
    </w:p>
  </w:endnote>
  <w:endnote w:type="continuationSeparator" w:id="0">
    <w:p w:rsidR="00772251" w:rsidRDefault="00772251" w:rsidP="00B6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16" w:rsidRDefault="00492DA3">
    <w:pPr>
      <w:pStyle w:val="af2"/>
      <w:jc w:val="center"/>
    </w:pPr>
    <w:fldSimple w:instr="PAGE   \* MERGEFORMAT">
      <w:r w:rsidR="0029037B">
        <w:rPr>
          <w:noProof/>
        </w:rPr>
        <w:t>28</w:t>
      </w:r>
    </w:fldSimple>
  </w:p>
  <w:p w:rsidR="00003916" w:rsidRDefault="0000391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51" w:rsidRDefault="00772251" w:rsidP="00B64753">
      <w:r>
        <w:separator/>
      </w:r>
    </w:p>
  </w:footnote>
  <w:footnote w:type="continuationSeparator" w:id="0">
    <w:p w:rsidR="00772251" w:rsidRDefault="00772251" w:rsidP="00B64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16" w:rsidRDefault="00003916" w:rsidP="00152BA4">
    <w:pPr>
      <w:pStyle w:val="ae"/>
      <w:ind w:firstLine="0"/>
    </w:pPr>
  </w:p>
  <w:p w:rsidR="00003916" w:rsidRDefault="0000391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C80"/>
    <w:multiLevelType w:val="hybridMultilevel"/>
    <w:tmpl w:val="5494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7C48"/>
    <w:multiLevelType w:val="multilevel"/>
    <w:tmpl w:val="4726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DC3E68"/>
    <w:multiLevelType w:val="hybridMultilevel"/>
    <w:tmpl w:val="A452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F6A93"/>
    <w:multiLevelType w:val="multilevel"/>
    <w:tmpl w:val="89F2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A4C13"/>
    <w:multiLevelType w:val="hybridMultilevel"/>
    <w:tmpl w:val="7D0C95C0"/>
    <w:lvl w:ilvl="0" w:tplc="EA50AE38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0E340C"/>
    <w:multiLevelType w:val="multilevel"/>
    <w:tmpl w:val="E816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826299"/>
    <w:multiLevelType w:val="hybridMultilevel"/>
    <w:tmpl w:val="6DE0ABF8"/>
    <w:lvl w:ilvl="0" w:tplc="600E8D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  <w:color w:val="FFC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D4520"/>
    <w:multiLevelType w:val="multilevel"/>
    <w:tmpl w:val="18F0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C3DBE"/>
    <w:multiLevelType w:val="multilevel"/>
    <w:tmpl w:val="C772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C748A"/>
    <w:multiLevelType w:val="multilevel"/>
    <w:tmpl w:val="4D4C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E1D58"/>
    <w:multiLevelType w:val="hybridMultilevel"/>
    <w:tmpl w:val="E300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B734D"/>
    <w:multiLevelType w:val="hybridMultilevel"/>
    <w:tmpl w:val="39CA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B4C22"/>
    <w:multiLevelType w:val="hybridMultilevel"/>
    <w:tmpl w:val="15523C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8464EF0"/>
    <w:multiLevelType w:val="hybridMultilevel"/>
    <w:tmpl w:val="6B38B898"/>
    <w:lvl w:ilvl="0" w:tplc="8E9C8D7C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9710164"/>
    <w:multiLevelType w:val="multilevel"/>
    <w:tmpl w:val="0620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F24636"/>
    <w:multiLevelType w:val="hybridMultilevel"/>
    <w:tmpl w:val="8F5418D4"/>
    <w:lvl w:ilvl="0" w:tplc="EB70D9B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B2A15B2"/>
    <w:multiLevelType w:val="hybridMultilevel"/>
    <w:tmpl w:val="5CC2E7E8"/>
    <w:lvl w:ilvl="0" w:tplc="399A1F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CFC0496"/>
    <w:multiLevelType w:val="multilevel"/>
    <w:tmpl w:val="3B22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B2443B"/>
    <w:multiLevelType w:val="multilevel"/>
    <w:tmpl w:val="7BB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FF50B4"/>
    <w:multiLevelType w:val="multilevel"/>
    <w:tmpl w:val="874E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B7144"/>
    <w:multiLevelType w:val="hybridMultilevel"/>
    <w:tmpl w:val="FDF8B2C6"/>
    <w:lvl w:ilvl="0" w:tplc="A78407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C9279F3"/>
    <w:multiLevelType w:val="hybridMultilevel"/>
    <w:tmpl w:val="44DC3E6A"/>
    <w:lvl w:ilvl="0" w:tplc="B2AAD28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CD0394A"/>
    <w:multiLevelType w:val="hybridMultilevel"/>
    <w:tmpl w:val="1AF81910"/>
    <w:lvl w:ilvl="0" w:tplc="0CEC393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3E0456B7"/>
    <w:multiLevelType w:val="hybridMultilevel"/>
    <w:tmpl w:val="F842A68C"/>
    <w:lvl w:ilvl="0" w:tplc="B2AAD28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817D3"/>
    <w:multiLevelType w:val="hybridMultilevel"/>
    <w:tmpl w:val="8306F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7674B9"/>
    <w:multiLevelType w:val="hybridMultilevel"/>
    <w:tmpl w:val="758C0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B830F5"/>
    <w:multiLevelType w:val="hybridMultilevel"/>
    <w:tmpl w:val="9AA424FE"/>
    <w:lvl w:ilvl="0" w:tplc="9EB4E4C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EEE50CD"/>
    <w:multiLevelType w:val="hybridMultilevel"/>
    <w:tmpl w:val="80582A1C"/>
    <w:lvl w:ilvl="0" w:tplc="09928F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77C07B3"/>
    <w:multiLevelType w:val="hybridMultilevel"/>
    <w:tmpl w:val="34341B7E"/>
    <w:lvl w:ilvl="0" w:tplc="0CEC39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A8F6F72"/>
    <w:multiLevelType w:val="multilevel"/>
    <w:tmpl w:val="7298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95184B"/>
    <w:multiLevelType w:val="hybridMultilevel"/>
    <w:tmpl w:val="79B235B2"/>
    <w:lvl w:ilvl="0" w:tplc="B2AAD28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F3546E0"/>
    <w:multiLevelType w:val="multilevel"/>
    <w:tmpl w:val="7780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492283"/>
    <w:multiLevelType w:val="multilevel"/>
    <w:tmpl w:val="4ABC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485065"/>
    <w:multiLevelType w:val="hybridMultilevel"/>
    <w:tmpl w:val="FB2A303A"/>
    <w:lvl w:ilvl="0" w:tplc="B2AAD28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95A7C"/>
    <w:multiLevelType w:val="hybridMultilevel"/>
    <w:tmpl w:val="6004FE78"/>
    <w:lvl w:ilvl="0" w:tplc="600E8D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  <w:color w:val="FFC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10FD2"/>
    <w:multiLevelType w:val="hybridMultilevel"/>
    <w:tmpl w:val="566025F8"/>
    <w:lvl w:ilvl="0" w:tplc="EB70D9B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96F0D3A"/>
    <w:multiLevelType w:val="hybridMultilevel"/>
    <w:tmpl w:val="C908DAF4"/>
    <w:lvl w:ilvl="0" w:tplc="EB70D9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9E67575"/>
    <w:multiLevelType w:val="multilevel"/>
    <w:tmpl w:val="96DE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F01A5F"/>
    <w:multiLevelType w:val="multilevel"/>
    <w:tmpl w:val="CC72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C21720B"/>
    <w:multiLevelType w:val="multilevel"/>
    <w:tmpl w:val="9B7A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F43367F"/>
    <w:multiLevelType w:val="hybridMultilevel"/>
    <w:tmpl w:val="537A003E"/>
    <w:lvl w:ilvl="0" w:tplc="AE6A86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064016E"/>
    <w:multiLevelType w:val="multilevel"/>
    <w:tmpl w:val="28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DD2082"/>
    <w:multiLevelType w:val="hybridMultilevel"/>
    <w:tmpl w:val="8DA8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44ABE"/>
    <w:multiLevelType w:val="hybridMultilevel"/>
    <w:tmpl w:val="5E902C4A"/>
    <w:lvl w:ilvl="0" w:tplc="B2AAD28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D1F5679"/>
    <w:multiLevelType w:val="hybridMultilevel"/>
    <w:tmpl w:val="39D02860"/>
    <w:lvl w:ilvl="0" w:tplc="D618E1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35"/>
  </w:num>
  <w:num w:numId="4">
    <w:abstractNumId w:val="4"/>
  </w:num>
  <w:num w:numId="5">
    <w:abstractNumId w:val="12"/>
  </w:num>
  <w:num w:numId="6">
    <w:abstractNumId w:val="30"/>
  </w:num>
  <w:num w:numId="7">
    <w:abstractNumId w:val="23"/>
  </w:num>
  <w:num w:numId="8">
    <w:abstractNumId w:val="33"/>
  </w:num>
  <w:num w:numId="9">
    <w:abstractNumId w:val="44"/>
  </w:num>
  <w:num w:numId="10">
    <w:abstractNumId w:val="26"/>
  </w:num>
  <w:num w:numId="11">
    <w:abstractNumId w:val="21"/>
  </w:num>
  <w:num w:numId="12">
    <w:abstractNumId w:val="43"/>
  </w:num>
  <w:num w:numId="13">
    <w:abstractNumId w:val="10"/>
  </w:num>
  <w:num w:numId="14">
    <w:abstractNumId w:val="2"/>
  </w:num>
  <w:num w:numId="15">
    <w:abstractNumId w:val="11"/>
  </w:num>
  <w:num w:numId="16">
    <w:abstractNumId w:val="28"/>
  </w:num>
  <w:num w:numId="17">
    <w:abstractNumId w:val="22"/>
  </w:num>
  <w:num w:numId="18">
    <w:abstractNumId w:val="4"/>
  </w:num>
  <w:num w:numId="19">
    <w:abstractNumId w:val="16"/>
  </w:num>
  <w:num w:numId="20">
    <w:abstractNumId w:val="34"/>
  </w:num>
  <w:num w:numId="21">
    <w:abstractNumId w:val="4"/>
  </w:num>
  <w:num w:numId="22">
    <w:abstractNumId w:val="20"/>
  </w:num>
  <w:num w:numId="23">
    <w:abstractNumId w:val="27"/>
  </w:num>
  <w:num w:numId="24">
    <w:abstractNumId w:val="40"/>
  </w:num>
  <w:num w:numId="25">
    <w:abstractNumId w:val="6"/>
  </w:num>
  <w:num w:numId="26">
    <w:abstractNumId w:val="41"/>
  </w:num>
  <w:num w:numId="27">
    <w:abstractNumId w:val="18"/>
  </w:num>
  <w:num w:numId="28">
    <w:abstractNumId w:val="3"/>
  </w:num>
  <w:num w:numId="29">
    <w:abstractNumId w:val="19"/>
  </w:num>
  <w:num w:numId="30">
    <w:abstractNumId w:val="14"/>
  </w:num>
  <w:num w:numId="31">
    <w:abstractNumId w:val="9"/>
  </w:num>
  <w:num w:numId="32">
    <w:abstractNumId w:val="8"/>
  </w:num>
  <w:num w:numId="33">
    <w:abstractNumId w:val="38"/>
  </w:num>
  <w:num w:numId="34">
    <w:abstractNumId w:val="31"/>
  </w:num>
  <w:num w:numId="35">
    <w:abstractNumId w:val="1"/>
  </w:num>
  <w:num w:numId="36">
    <w:abstractNumId w:val="32"/>
  </w:num>
  <w:num w:numId="37">
    <w:abstractNumId w:val="39"/>
  </w:num>
  <w:num w:numId="38">
    <w:abstractNumId w:val="17"/>
  </w:num>
  <w:num w:numId="39">
    <w:abstractNumId w:val="29"/>
  </w:num>
  <w:num w:numId="40">
    <w:abstractNumId w:val="13"/>
  </w:num>
  <w:num w:numId="41">
    <w:abstractNumId w:val="42"/>
  </w:num>
  <w:num w:numId="42">
    <w:abstractNumId w:val="0"/>
  </w:num>
  <w:num w:numId="43">
    <w:abstractNumId w:val="7"/>
  </w:num>
  <w:num w:numId="44">
    <w:abstractNumId w:val="5"/>
  </w:num>
  <w:num w:numId="45">
    <w:abstractNumId w:val="24"/>
  </w:num>
  <w:num w:numId="46">
    <w:abstractNumId w:val="25"/>
  </w:num>
  <w:num w:numId="47">
    <w:abstractNumId w:val="3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616"/>
    <w:rsid w:val="00001E52"/>
    <w:rsid w:val="00003916"/>
    <w:rsid w:val="00003C5B"/>
    <w:rsid w:val="0004100A"/>
    <w:rsid w:val="00064C71"/>
    <w:rsid w:val="00071B4E"/>
    <w:rsid w:val="00072279"/>
    <w:rsid w:val="00090900"/>
    <w:rsid w:val="000B7E1B"/>
    <w:rsid w:val="000C649D"/>
    <w:rsid w:val="000E16D7"/>
    <w:rsid w:val="000E3C04"/>
    <w:rsid w:val="00102D4F"/>
    <w:rsid w:val="00127DF7"/>
    <w:rsid w:val="001437E3"/>
    <w:rsid w:val="00152BA4"/>
    <w:rsid w:val="001969BB"/>
    <w:rsid w:val="001B0DBC"/>
    <w:rsid w:val="001B35D9"/>
    <w:rsid w:val="001B7EE4"/>
    <w:rsid w:val="001D055E"/>
    <w:rsid w:val="001D3742"/>
    <w:rsid w:val="0021711A"/>
    <w:rsid w:val="00233154"/>
    <w:rsid w:val="00233471"/>
    <w:rsid w:val="00272533"/>
    <w:rsid w:val="002746B0"/>
    <w:rsid w:val="0029037B"/>
    <w:rsid w:val="002B0A03"/>
    <w:rsid w:val="002C32E4"/>
    <w:rsid w:val="002C49C2"/>
    <w:rsid w:val="002C4F3E"/>
    <w:rsid w:val="002C5D85"/>
    <w:rsid w:val="002D353A"/>
    <w:rsid w:val="002F30A4"/>
    <w:rsid w:val="00323C22"/>
    <w:rsid w:val="00331924"/>
    <w:rsid w:val="0037525E"/>
    <w:rsid w:val="00375616"/>
    <w:rsid w:val="003B7C54"/>
    <w:rsid w:val="003F5FF2"/>
    <w:rsid w:val="003F6D32"/>
    <w:rsid w:val="00406168"/>
    <w:rsid w:val="00434CDE"/>
    <w:rsid w:val="00440139"/>
    <w:rsid w:val="004603EC"/>
    <w:rsid w:val="00472D27"/>
    <w:rsid w:val="00473C28"/>
    <w:rsid w:val="00492DA3"/>
    <w:rsid w:val="004C62D0"/>
    <w:rsid w:val="004E3F09"/>
    <w:rsid w:val="004E4525"/>
    <w:rsid w:val="004E6FFA"/>
    <w:rsid w:val="00506B1F"/>
    <w:rsid w:val="00511D1E"/>
    <w:rsid w:val="00515866"/>
    <w:rsid w:val="005239CC"/>
    <w:rsid w:val="00540A2E"/>
    <w:rsid w:val="005436C3"/>
    <w:rsid w:val="00551730"/>
    <w:rsid w:val="00563F7F"/>
    <w:rsid w:val="00585189"/>
    <w:rsid w:val="005A1C1C"/>
    <w:rsid w:val="005A5538"/>
    <w:rsid w:val="005C12B0"/>
    <w:rsid w:val="005C5088"/>
    <w:rsid w:val="005D34E7"/>
    <w:rsid w:val="005F3EC1"/>
    <w:rsid w:val="00600748"/>
    <w:rsid w:val="006179EC"/>
    <w:rsid w:val="00643234"/>
    <w:rsid w:val="00646430"/>
    <w:rsid w:val="0066628B"/>
    <w:rsid w:val="00676274"/>
    <w:rsid w:val="006D1624"/>
    <w:rsid w:val="006D4E58"/>
    <w:rsid w:val="006E1E7B"/>
    <w:rsid w:val="00706655"/>
    <w:rsid w:val="00710652"/>
    <w:rsid w:val="0071326E"/>
    <w:rsid w:val="007167BE"/>
    <w:rsid w:val="00731A4D"/>
    <w:rsid w:val="00732EF7"/>
    <w:rsid w:val="0073697C"/>
    <w:rsid w:val="00740142"/>
    <w:rsid w:val="00751DE8"/>
    <w:rsid w:val="00752A9D"/>
    <w:rsid w:val="00772251"/>
    <w:rsid w:val="007B752E"/>
    <w:rsid w:val="007C6384"/>
    <w:rsid w:val="007D3DEB"/>
    <w:rsid w:val="008004D8"/>
    <w:rsid w:val="00827666"/>
    <w:rsid w:val="00836BF4"/>
    <w:rsid w:val="00866E97"/>
    <w:rsid w:val="00876422"/>
    <w:rsid w:val="008951DD"/>
    <w:rsid w:val="008A6F0B"/>
    <w:rsid w:val="008F4293"/>
    <w:rsid w:val="00911B4A"/>
    <w:rsid w:val="00924282"/>
    <w:rsid w:val="0092456B"/>
    <w:rsid w:val="00972278"/>
    <w:rsid w:val="00974859"/>
    <w:rsid w:val="009936A3"/>
    <w:rsid w:val="00995ED0"/>
    <w:rsid w:val="009F6129"/>
    <w:rsid w:val="009F723E"/>
    <w:rsid w:val="00A4594E"/>
    <w:rsid w:val="00A632D0"/>
    <w:rsid w:val="00A6378C"/>
    <w:rsid w:val="00AA623D"/>
    <w:rsid w:val="00AA64CD"/>
    <w:rsid w:val="00AB39EB"/>
    <w:rsid w:val="00AB5135"/>
    <w:rsid w:val="00AD5F0D"/>
    <w:rsid w:val="00AE2270"/>
    <w:rsid w:val="00AE79D7"/>
    <w:rsid w:val="00B0446A"/>
    <w:rsid w:val="00B07B20"/>
    <w:rsid w:val="00B41340"/>
    <w:rsid w:val="00B550BB"/>
    <w:rsid w:val="00B64753"/>
    <w:rsid w:val="00B66741"/>
    <w:rsid w:val="00BA6AE1"/>
    <w:rsid w:val="00BB5E30"/>
    <w:rsid w:val="00BF413D"/>
    <w:rsid w:val="00BF586F"/>
    <w:rsid w:val="00C0212F"/>
    <w:rsid w:val="00C1291E"/>
    <w:rsid w:val="00C14612"/>
    <w:rsid w:val="00C16873"/>
    <w:rsid w:val="00C40E8A"/>
    <w:rsid w:val="00C43294"/>
    <w:rsid w:val="00C50B28"/>
    <w:rsid w:val="00C50E21"/>
    <w:rsid w:val="00C5380C"/>
    <w:rsid w:val="00C674B8"/>
    <w:rsid w:val="00C72C44"/>
    <w:rsid w:val="00CA70DE"/>
    <w:rsid w:val="00CB3D2B"/>
    <w:rsid w:val="00CC28C9"/>
    <w:rsid w:val="00CE12EA"/>
    <w:rsid w:val="00D01D17"/>
    <w:rsid w:val="00D140DB"/>
    <w:rsid w:val="00D313A6"/>
    <w:rsid w:val="00D32A56"/>
    <w:rsid w:val="00D36E1D"/>
    <w:rsid w:val="00D4681C"/>
    <w:rsid w:val="00D54080"/>
    <w:rsid w:val="00D924FF"/>
    <w:rsid w:val="00DB3F83"/>
    <w:rsid w:val="00DC1B12"/>
    <w:rsid w:val="00E02DDB"/>
    <w:rsid w:val="00E1202E"/>
    <w:rsid w:val="00E228FE"/>
    <w:rsid w:val="00E35C1C"/>
    <w:rsid w:val="00E36B63"/>
    <w:rsid w:val="00E42B90"/>
    <w:rsid w:val="00E54255"/>
    <w:rsid w:val="00E75D82"/>
    <w:rsid w:val="00E92918"/>
    <w:rsid w:val="00E92945"/>
    <w:rsid w:val="00E9688C"/>
    <w:rsid w:val="00F20710"/>
    <w:rsid w:val="00F2453D"/>
    <w:rsid w:val="00F346B6"/>
    <w:rsid w:val="00F36A3A"/>
    <w:rsid w:val="00F40335"/>
    <w:rsid w:val="00F41CFA"/>
    <w:rsid w:val="00F43473"/>
    <w:rsid w:val="00F4531A"/>
    <w:rsid w:val="00F46B29"/>
    <w:rsid w:val="00F60608"/>
    <w:rsid w:val="00F67525"/>
    <w:rsid w:val="00F70829"/>
    <w:rsid w:val="00FB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67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331924"/>
    <w:pPr>
      <w:spacing w:before="100" w:beforeAutospacing="1" w:after="100" w:afterAutospacing="1" w:line="360" w:lineRule="auto"/>
      <w:jc w:val="center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31924"/>
    <w:pPr>
      <w:keepNext/>
      <w:keepLines/>
      <w:spacing w:before="80" w:line="360" w:lineRule="auto"/>
      <w:jc w:val="center"/>
      <w:outlineLvl w:val="1"/>
    </w:pPr>
    <w:rPr>
      <w:b/>
      <w:bCs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E6FF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31924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331924"/>
    <w:rPr>
      <w:rFonts w:ascii="Times New Roman" w:hAnsi="Times New Roman"/>
      <w:b/>
      <w:sz w:val="26"/>
    </w:rPr>
  </w:style>
  <w:style w:type="character" w:customStyle="1" w:styleId="30">
    <w:name w:val="Заголовок 3 Знак"/>
    <w:basedOn w:val="a1"/>
    <w:link w:val="3"/>
    <w:uiPriority w:val="99"/>
    <w:locked/>
    <w:rsid w:val="004E6FFA"/>
    <w:rPr>
      <w:rFonts w:ascii="Cambria" w:hAnsi="Cambria"/>
      <w:b/>
      <w:color w:val="4F81BD"/>
    </w:rPr>
  </w:style>
  <w:style w:type="paragraph" w:styleId="a4">
    <w:name w:val="Title"/>
    <w:basedOn w:val="a0"/>
    <w:next w:val="a0"/>
    <w:link w:val="a5"/>
    <w:uiPriority w:val="99"/>
    <w:qFormat/>
    <w:rsid w:val="004E6F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1"/>
    <w:link w:val="a4"/>
    <w:uiPriority w:val="99"/>
    <w:locked/>
    <w:rsid w:val="004E6FFA"/>
    <w:rPr>
      <w:rFonts w:ascii="Cambria" w:hAnsi="Cambria"/>
      <w:color w:val="17365D"/>
      <w:spacing w:val="5"/>
      <w:kern w:val="28"/>
      <w:sz w:val="52"/>
    </w:rPr>
  </w:style>
  <w:style w:type="paragraph" w:styleId="a">
    <w:name w:val="List Paragraph"/>
    <w:basedOn w:val="a0"/>
    <w:uiPriority w:val="99"/>
    <w:qFormat/>
    <w:rsid w:val="00B66741"/>
    <w:pPr>
      <w:numPr>
        <w:numId w:val="4"/>
      </w:numPr>
      <w:contextualSpacing/>
    </w:pPr>
  </w:style>
  <w:style w:type="paragraph" w:customStyle="1" w:styleId="paragraph">
    <w:name w:val="paragraph"/>
    <w:basedOn w:val="a0"/>
    <w:uiPriority w:val="99"/>
    <w:rsid w:val="0037561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375616"/>
  </w:style>
  <w:style w:type="character" w:customStyle="1" w:styleId="eop">
    <w:name w:val="eop"/>
    <w:uiPriority w:val="99"/>
    <w:rsid w:val="00375616"/>
  </w:style>
  <w:style w:type="character" w:customStyle="1" w:styleId="apple-converted-space">
    <w:name w:val="apple-converted-space"/>
    <w:uiPriority w:val="99"/>
    <w:rsid w:val="00375616"/>
  </w:style>
  <w:style w:type="character" w:customStyle="1" w:styleId="scx36566652">
    <w:name w:val="scx36566652"/>
    <w:uiPriority w:val="99"/>
    <w:rsid w:val="00375616"/>
  </w:style>
  <w:style w:type="character" w:customStyle="1" w:styleId="spellingerror">
    <w:name w:val="spellingerror"/>
    <w:uiPriority w:val="99"/>
    <w:rsid w:val="00375616"/>
  </w:style>
  <w:style w:type="character" w:customStyle="1" w:styleId="pagebreaktextspan">
    <w:name w:val="pagebreaktextspan"/>
    <w:uiPriority w:val="99"/>
    <w:rsid w:val="00375616"/>
  </w:style>
  <w:style w:type="character" w:styleId="a6">
    <w:name w:val="Hyperlink"/>
    <w:basedOn w:val="a1"/>
    <w:uiPriority w:val="99"/>
    <w:rsid w:val="00003C5B"/>
    <w:rPr>
      <w:rFonts w:cs="Times New Roman"/>
      <w:color w:val="0000FF"/>
      <w:u w:val="single"/>
    </w:rPr>
  </w:style>
  <w:style w:type="paragraph" w:styleId="a7">
    <w:name w:val="footnote text"/>
    <w:basedOn w:val="a0"/>
    <w:link w:val="a8"/>
    <w:uiPriority w:val="99"/>
    <w:semiHidden/>
    <w:rsid w:val="00B64753"/>
    <w:rPr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locked/>
    <w:rsid w:val="00B64753"/>
    <w:rPr>
      <w:rFonts w:ascii="Times New Roman" w:hAnsi="Times New Roman"/>
      <w:sz w:val="20"/>
    </w:rPr>
  </w:style>
  <w:style w:type="character" w:styleId="a9">
    <w:name w:val="footnote reference"/>
    <w:basedOn w:val="a1"/>
    <w:uiPriority w:val="99"/>
    <w:semiHidden/>
    <w:rsid w:val="00B64753"/>
    <w:rPr>
      <w:rFonts w:cs="Times New Roman"/>
      <w:vertAlign w:val="superscript"/>
    </w:rPr>
  </w:style>
  <w:style w:type="character" w:customStyle="1" w:styleId="11">
    <w:name w:val="Заголовок1"/>
    <w:uiPriority w:val="99"/>
    <w:rsid w:val="00B64753"/>
  </w:style>
  <w:style w:type="character" w:customStyle="1" w:styleId="search-hl">
    <w:name w:val="search-hl"/>
    <w:uiPriority w:val="99"/>
    <w:rsid w:val="00B64753"/>
  </w:style>
  <w:style w:type="character" w:customStyle="1" w:styleId="edition">
    <w:name w:val="edition"/>
    <w:uiPriority w:val="99"/>
    <w:rsid w:val="00B64753"/>
  </w:style>
  <w:style w:type="character" w:customStyle="1" w:styleId="num">
    <w:name w:val="num"/>
    <w:uiPriority w:val="99"/>
    <w:rsid w:val="00B64753"/>
  </w:style>
  <w:style w:type="paragraph" w:styleId="aa">
    <w:name w:val="Normal (Web)"/>
    <w:basedOn w:val="a0"/>
    <w:uiPriority w:val="99"/>
    <w:rsid w:val="002B0A0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note">
    <w:name w:val="note"/>
    <w:basedOn w:val="a0"/>
    <w:uiPriority w:val="99"/>
    <w:rsid w:val="002B0A0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panlink">
    <w:name w:val="spanlink"/>
    <w:uiPriority w:val="99"/>
    <w:rsid w:val="002B0A03"/>
  </w:style>
  <w:style w:type="paragraph" w:customStyle="1" w:styleId="aligncenter">
    <w:name w:val="aligncenter"/>
    <w:basedOn w:val="a0"/>
    <w:uiPriority w:val="99"/>
    <w:rsid w:val="002B0A0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rsid w:val="002B0A03"/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2B0A03"/>
    <w:rPr>
      <w:rFonts w:ascii="Tahoma" w:hAnsi="Tahoma"/>
      <w:sz w:val="16"/>
    </w:rPr>
  </w:style>
  <w:style w:type="character" w:styleId="ad">
    <w:name w:val="FollowedHyperlink"/>
    <w:basedOn w:val="a1"/>
    <w:uiPriority w:val="99"/>
    <w:semiHidden/>
    <w:rsid w:val="00D313A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7D3D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0"/>
    <w:link w:val="af"/>
    <w:uiPriority w:val="99"/>
    <w:rsid w:val="00331924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331924"/>
    <w:rPr>
      <w:rFonts w:ascii="Times New Roman" w:hAnsi="Times New Roman"/>
      <w:sz w:val="28"/>
    </w:rPr>
  </w:style>
  <w:style w:type="paragraph" w:customStyle="1" w:styleId="af0">
    <w:name w:val="таблица"/>
    <w:basedOn w:val="a0"/>
    <w:link w:val="af1"/>
    <w:uiPriority w:val="99"/>
    <w:rsid w:val="00331924"/>
    <w:pPr>
      <w:jc w:val="left"/>
    </w:pPr>
    <w:rPr>
      <w:sz w:val="24"/>
      <w:szCs w:val="20"/>
      <w:lang w:eastAsia="ru-RU"/>
    </w:rPr>
  </w:style>
  <w:style w:type="character" w:customStyle="1" w:styleId="af1">
    <w:name w:val="таблица Знак"/>
    <w:link w:val="af0"/>
    <w:uiPriority w:val="99"/>
    <w:locked/>
    <w:rsid w:val="00331924"/>
    <w:rPr>
      <w:rFonts w:ascii="Times New Roman" w:hAnsi="Times New Roman"/>
      <w:sz w:val="24"/>
      <w:lang w:eastAsia="ru-RU"/>
    </w:rPr>
  </w:style>
  <w:style w:type="paragraph" w:styleId="af2">
    <w:name w:val="footer"/>
    <w:basedOn w:val="a0"/>
    <w:link w:val="af3"/>
    <w:uiPriority w:val="99"/>
    <w:rsid w:val="00331924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331924"/>
    <w:rPr>
      <w:rFonts w:ascii="Times New Roman" w:hAnsi="Times New Roman"/>
      <w:sz w:val="28"/>
    </w:rPr>
  </w:style>
  <w:style w:type="character" w:styleId="af4">
    <w:name w:val="Emphasis"/>
    <w:basedOn w:val="a1"/>
    <w:uiPriority w:val="99"/>
    <w:qFormat/>
    <w:rsid w:val="00272533"/>
    <w:rPr>
      <w:rFonts w:cs="Times New Roman"/>
      <w:i/>
    </w:rPr>
  </w:style>
  <w:style w:type="character" w:customStyle="1" w:styleId="caps">
    <w:name w:val="caps"/>
    <w:uiPriority w:val="99"/>
    <w:rsid w:val="00272533"/>
  </w:style>
  <w:style w:type="character" w:styleId="af5">
    <w:name w:val="Strong"/>
    <w:basedOn w:val="a1"/>
    <w:uiPriority w:val="99"/>
    <w:qFormat/>
    <w:rsid w:val="00B66741"/>
    <w:rPr>
      <w:rFonts w:cs="Times New Roman"/>
      <w:b/>
    </w:rPr>
  </w:style>
  <w:style w:type="table" w:styleId="af6">
    <w:name w:val="Table Grid"/>
    <w:basedOn w:val="a2"/>
    <w:uiPriority w:val="99"/>
    <w:rsid w:val="00F40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0"/>
    <w:uiPriority w:val="99"/>
    <w:rsid w:val="006D4E5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uiPriority w:val="99"/>
    <w:rsid w:val="006D4E58"/>
  </w:style>
  <w:style w:type="paragraph" w:customStyle="1" w:styleId="c11">
    <w:name w:val="c11"/>
    <w:basedOn w:val="a0"/>
    <w:uiPriority w:val="99"/>
    <w:rsid w:val="006D4E5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uiPriority w:val="99"/>
    <w:rsid w:val="006D4E58"/>
  </w:style>
  <w:style w:type="character" w:customStyle="1" w:styleId="c4">
    <w:name w:val="c4"/>
    <w:uiPriority w:val="99"/>
    <w:rsid w:val="006D4E58"/>
  </w:style>
  <w:style w:type="character" w:customStyle="1" w:styleId="pricefont-rub">
    <w:name w:val="price_font-rub"/>
    <w:uiPriority w:val="99"/>
    <w:rsid w:val="0073697C"/>
  </w:style>
  <w:style w:type="paragraph" w:styleId="af7">
    <w:name w:val="No Spacing"/>
    <w:uiPriority w:val="99"/>
    <w:qFormat/>
    <w:rsid w:val="0073697C"/>
    <w:rPr>
      <w:rFonts w:cs="Calibri"/>
      <w:sz w:val="22"/>
      <w:szCs w:val="22"/>
      <w:lang w:eastAsia="en-US"/>
    </w:rPr>
  </w:style>
  <w:style w:type="character" w:styleId="HTML">
    <w:name w:val="HTML Acronym"/>
    <w:basedOn w:val="a1"/>
    <w:uiPriority w:val="99"/>
    <w:semiHidden/>
    <w:rsid w:val="00C674B8"/>
    <w:rPr>
      <w:rFonts w:cs="Times New Roman"/>
    </w:rPr>
  </w:style>
  <w:style w:type="paragraph" w:customStyle="1" w:styleId="c2">
    <w:name w:val="c2"/>
    <w:basedOn w:val="a0"/>
    <w:uiPriority w:val="99"/>
    <w:rsid w:val="00434CD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uiPriority w:val="99"/>
    <w:rsid w:val="00434CDE"/>
  </w:style>
  <w:style w:type="character" w:customStyle="1" w:styleId="c3">
    <w:name w:val="c3"/>
    <w:uiPriority w:val="99"/>
    <w:rsid w:val="00434CDE"/>
  </w:style>
  <w:style w:type="character" w:customStyle="1" w:styleId="c13">
    <w:name w:val="c13"/>
    <w:uiPriority w:val="99"/>
    <w:rsid w:val="00434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8110">
                  <w:marLeft w:val="-71"/>
                  <w:marRight w:val="0"/>
                  <w:marTop w:val="29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3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01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0013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oginsk-ds45.caduk.ru/images/clip_image021.gif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hudozhestvennaya_literatur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kulmztura_rech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://detki.guru/wp-content/uploads/2017/04/metody-razvitija-e149309555189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s://ds02.infourok.ru/uploads/ex/11d8/0000e8af-4ecd7def/hello_html_78fd282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28</Pages>
  <Words>6913</Words>
  <Characters>39408</Characters>
  <Application>Microsoft Office Word</Application>
  <DocSecurity>0</DocSecurity>
  <Lines>328</Lines>
  <Paragraphs>92</Paragraphs>
  <ScaleCrop>false</ScaleCrop>
  <Company>Microsoft</Company>
  <LinksUpToDate>false</LinksUpToDate>
  <CharactersWithSpaces>46229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Tatty Paw</dc:creator>
  <cp:keywords/>
  <dc:description/>
  <cp:lastModifiedBy>Надежда</cp:lastModifiedBy>
  <cp:revision>43</cp:revision>
  <cp:lastPrinted>2018-02-14T05:22:00Z</cp:lastPrinted>
  <dcterms:created xsi:type="dcterms:W3CDTF">2017-07-14T08:59:00Z</dcterms:created>
  <dcterms:modified xsi:type="dcterms:W3CDTF">2023-11-20T19:21:00Z</dcterms:modified>
</cp:coreProperties>
</file>