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E5" w:rsidRDefault="00693F3B" w:rsidP="007845E5">
      <w:pPr>
        <w:shd w:val="clear" w:color="auto" w:fill="FFFFFF" w:themeFill="background1"/>
        <w:spacing w:after="75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8"/>
          <w:lang w:eastAsia="ru-RU"/>
        </w:rPr>
      </w:pPr>
      <w:proofErr w:type="spellStart"/>
      <w:r w:rsidRPr="00693F3B">
        <w:rPr>
          <w:rFonts w:ascii="Times New Roman" w:eastAsia="Times New Roman" w:hAnsi="Times New Roman" w:cs="Times New Roman"/>
          <w:color w:val="000000"/>
          <w:kern w:val="36"/>
          <w:sz w:val="36"/>
          <w:szCs w:val="28"/>
          <w:lang w:eastAsia="ru-RU"/>
        </w:rPr>
        <w:t>Пластилинография</w:t>
      </w:r>
      <w:proofErr w:type="spellEnd"/>
      <w:r w:rsidRPr="00693F3B">
        <w:rPr>
          <w:rFonts w:ascii="Times New Roman" w:eastAsia="Times New Roman" w:hAnsi="Times New Roman" w:cs="Times New Roman"/>
          <w:color w:val="000000"/>
          <w:kern w:val="36"/>
          <w:sz w:val="36"/>
          <w:szCs w:val="28"/>
          <w:lang w:eastAsia="ru-RU"/>
        </w:rPr>
        <w:t xml:space="preserve"> </w:t>
      </w:r>
      <w:r w:rsidR="007845E5">
        <w:rPr>
          <w:rFonts w:ascii="Times New Roman" w:eastAsia="Times New Roman" w:hAnsi="Times New Roman" w:cs="Times New Roman"/>
          <w:color w:val="000000"/>
          <w:kern w:val="36"/>
          <w:sz w:val="36"/>
          <w:szCs w:val="28"/>
          <w:lang w:eastAsia="ru-RU"/>
        </w:rPr>
        <w:t xml:space="preserve"> - как способ развития творческих способностей у детей дошкольного возраста.</w:t>
      </w:r>
    </w:p>
    <w:p w:rsidR="00652CD6" w:rsidRPr="00652CD6" w:rsidRDefault="00652CD6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 xml:space="preserve">Дошкольное детство – это важный период в жизни ребенка. Именно в этот период идет разностороннее развитие ребенка, реализуются его потенциальные возможности и первые проявления творчества. Дети одарены ко всем видам искусства, но самое прочное признание они получили в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изотворчестве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>, и не удивительно, ведь продукт их деятельности – картины, изделия можно хранить, экспонировать, изучать, как свидетельство талантливости маленького автора.</w:t>
      </w:r>
    </w:p>
    <w:p w:rsidR="00652CD6" w:rsidRDefault="00652CD6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 xml:space="preserve">Знакомство детей с нетрадиционной техникой изобразительного искусства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, принцип которой заключается в создании лепной картины с изображением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предметов на горизонтальной поверхности, является доступным видом деятельности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CD6">
        <w:rPr>
          <w:rFonts w:ascii="Times New Roman" w:hAnsi="Times New Roman" w:cs="Times New Roman"/>
          <w:sz w:val="28"/>
          <w:szCs w:val="28"/>
        </w:rPr>
        <w:t>О</w:t>
      </w:r>
      <w:r w:rsidR="00CB5CDE" w:rsidRPr="00652CD6">
        <w:rPr>
          <w:rFonts w:ascii="Times New Roman" w:hAnsi="Times New Roman" w:cs="Times New Roman"/>
          <w:sz w:val="28"/>
          <w:szCs w:val="28"/>
        </w:rPr>
        <w:t xml:space="preserve">сновной материал – пластилин, а основным инструментом в </w:t>
      </w:r>
      <w:proofErr w:type="spellStart"/>
      <w:r w:rsidR="00CB5CDE" w:rsidRPr="00652CD6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CB5CDE" w:rsidRPr="00652CD6">
        <w:rPr>
          <w:rFonts w:ascii="Times New Roman" w:hAnsi="Times New Roman" w:cs="Times New Roman"/>
          <w:sz w:val="28"/>
          <w:szCs w:val="28"/>
        </w:rPr>
        <w:t xml:space="preserve"> является рука (вернее, обе руки), следовательно, уровень умения зависит от владения собственными руками</w:t>
      </w:r>
    </w:p>
    <w:p w:rsidR="00CB5CDE" w:rsidRPr="00652CD6" w:rsidRDefault="00CB5CDE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составляются с учётом физиологических, психологических и познавательных особенностей детей. На занятии по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решаются практические,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- образовательные задачи, развивается личность ребёнка, его воображение, способность к творчеству. Дети получают знания, навыки, умения, познают мир, расширяют свои возможности.</w:t>
      </w:r>
    </w:p>
    <w:p w:rsidR="00CB5CDE" w:rsidRPr="00652CD6" w:rsidRDefault="00CB5CDE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>В зависимости от сложности сюжета одну работу можно выполнять несколько занятий.</w:t>
      </w:r>
      <w:r w:rsidR="00652CD6">
        <w:rPr>
          <w:rFonts w:ascii="Times New Roman" w:hAnsi="Times New Roman" w:cs="Times New Roman"/>
          <w:sz w:val="28"/>
          <w:szCs w:val="28"/>
        </w:rPr>
        <w:t xml:space="preserve"> </w:t>
      </w:r>
      <w:r w:rsidRPr="00652CD6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увлекательны, но требуют большой сосредоточенности и определённого напряжения, поэтому в структуру занятий всегда включены физкультурные минутки, динамические разминки, пальчиковая гимнастика, а также музыкальное сопровождение. В результате чего дети активны, любознательны, уверены в себе, общительны со взрослыми и сверстниками.</w:t>
      </w:r>
    </w:p>
    <w:p w:rsidR="00652CD6" w:rsidRPr="00652CD6" w:rsidRDefault="00652CD6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занимаются, как правило, в старшем дошкольном возрасте, используя различные приемы: 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налепы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, оттягивание, сплющивание,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примазание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> и т.д. Однако начинать заниматься ей можно раньше. Так, дети в 1,5 – 2-х летнего возраста с удовольствием катают колбаски, отщипывают и прикрепляют кусочки-бусинки, скатывают, раскатывают, вдавливают, тянут, сплющивают пластилин.</w:t>
      </w:r>
    </w:p>
    <w:p w:rsidR="00652CD6" w:rsidRPr="00652CD6" w:rsidRDefault="00652CD6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 xml:space="preserve">Старший дошкольный возраст благоприятен для развития способности к творчеству пластической скульптуры, так как именно в это время закладывается психологическая основа для творческой деятельности. Ребенок этого возраста </w:t>
      </w:r>
      <w:r w:rsidRPr="00652CD6">
        <w:rPr>
          <w:rFonts w:ascii="Times New Roman" w:hAnsi="Times New Roman" w:cs="Times New Roman"/>
          <w:sz w:val="28"/>
          <w:szCs w:val="28"/>
        </w:rPr>
        <w:lastRenderedPageBreak/>
        <w:t>способен к созданию нового образа и его рисунка, конструкции, которые неизменно отличаются оригинальностью.</w:t>
      </w:r>
    </w:p>
    <w:p w:rsidR="00205BF4" w:rsidRPr="00652CD6" w:rsidRDefault="009B5F49" w:rsidP="00652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CD6">
        <w:rPr>
          <w:rFonts w:ascii="Times New Roman" w:hAnsi="Times New Roman" w:cs="Times New Roman"/>
          <w:sz w:val="28"/>
          <w:szCs w:val="28"/>
        </w:rPr>
        <w:t xml:space="preserve">Исходя из того, что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 xml:space="preserve"> </w:t>
      </w:r>
      <w:r w:rsidR="00FD40AF" w:rsidRPr="00652CD6">
        <w:rPr>
          <w:rFonts w:ascii="Times New Roman" w:hAnsi="Times New Roman" w:cs="Times New Roman"/>
          <w:sz w:val="28"/>
          <w:szCs w:val="28"/>
        </w:rPr>
        <w:t xml:space="preserve"> </w:t>
      </w:r>
      <w:r w:rsidRPr="00652CD6">
        <w:rPr>
          <w:rFonts w:ascii="Times New Roman" w:hAnsi="Times New Roman" w:cs="Times New Roman"/>
          <w:sz w:val="28"/>
          <w:szCs w:val="28"/>
        </w:rPr>
        <w:t>подразумевает рисование пластилином, очень важно подобрать удобные материалы и приспособления для работы. В качестве основы лучше брать картон</w:t>
      </w:r>
      <w:r w:rsidR="00FD40AF" w:rsidRPr="00652C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CD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52CD6">
        <w:rPr>
          <w:rFonts w:ascii="Times New Roman" w:hAnsi="Times New Roman" w:cs="Times New Roman"/>
          <w:sz w:val="28"/>
          <w:szCs w:val="28"/>
        </w:rPr>
        <w:t xml:space="preserve">желательно ламинированный), пластик или оргстекло (например, для витражной </w:t>
      </w:r>
      <w:proofErr w:type="spellStart"/>
      <w:r w:rsidRPr="00652CD6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652CD6">
        <w:rPr>
          <w:rFonts w:ascii="Times New Roman" w:hAnsi="Times New Roman" w:cs="Times New Roman"/>
          <w:sz w:val="28"/>
          <w:szCs w:val="28"/>
        </w:rPr>
        <w:t>), также можно использовать бросовый материал (крышечки от сметаны) Пластилин следует подбирать ярких оттенков, хорошо поддающийся лепке, обязательно нежирный, в противном случае на подложке будут оставаться жирные следы.</w:t>
      </w:r>
    </w:p>
    <w:p w:rsidR="001D2185" w:rsidRPr="001D2185" w:rsidRDefault="00450B11" w:rsidP="00A75349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В</w:t>
      </w:r>
      <w:r w:rsidR="00652CD6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своей работе практикую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  <w:r w:rsidR="00FD40AF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семь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видов нетрадиционной техники лепки из пластилина, каждый из которых имеет свои особенности выполнения творческой задачи:</w:t>
      </w:r>
    </w:p>
    <w:p w:rsidR="001D2185" w:rsidRDefault="001D2185" w:rsidP="001D21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 xml:space="preserve">Прямая </w:t>
      </w:r>
      <w:r w:rsidR="00FD40AF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 xml:space="preserve"> </w:t>
      </w:r>
      <w:proofErr w:type="spellStart"/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пластилинография</w:t>
      </w:r>
      <w:proofErr w:type="spellEnd"/>
      <w:proofErr w:type="gramStart"/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:</w:t>
      </w:r>
      <w:proofErr w:type="gramEnd"/>
    </w:p>
    <w:p w:rsidR="00D91E99" w:rsidRDefault="001D2185" w:rsidP="001D21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картина оформляется на горизонтальной поверхности (дети скатывают детали из пластилина в форме «шариков», «колбасок», располагают на основе, при этом на подложку может быть заранее нанесён контур рисунка) – начиная со второго семестра первой младшей группы;</w:t>
      </w:r>
      <w:r w:rsidR="00CB62FC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102965" cy="2329933"/>
            <wp:effectExtent l="133350" t="0" r="106835" b="0"/>
            <wp:docPr id="4" name="Рисунок 4" descr="F:\блюпуп\20181109_17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люпуп\20181109_17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400" cy="23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349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362409" cy="2200589"/>
            <wp:effectExtent l="19050" t="0" r="0" b="0"/>
            <wp:docPr id="1" name="Рисунок 1" descr="C:\Users\User\Desktop\дети фото\IMG-201811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фото\IMG-20181110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79" cy="22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49" w:rsidRDefault="00A75349" w:rsidP="001D21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161441" cy="1899138"/>
            <wp:effectExtent l="19050" t="0" r="0" b="0"/>
            <wp:docPr id="2" name="Рисунок 2" descr="C:\Users\User\Desktop\дети фото\IMG-2018111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фото\IMG-20181110-WA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60842" cy="189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2FC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422700" cy="1897885"/>
            <wp:effectExtent l="19050" t="0" r="0" b="0"/>
            <wp:docPr id="3" name="Рисунок 3" descr="C:\Users\User\Desktop\дети фото\IMG-201811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фото\IMG-2018111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8" cy="19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E" w:rsidRDefault="00612C6E" w:rsidP="00D91E9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lastRenderedPageBreak/>
        <w:t xml:space="preserve"> </w:t>
      </w:r>
      <w:r w:rsidR="001D2185" w:rsidRPr="00205BF4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В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 xml:space="preserve">итражная или обратная </w:t>
      </w:r>
      <w:proofErr w:type="spellStart"/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пластилинография</w:t>
      </w:r>
      <w:proofErr w:type="spellEnd"/>
    </w:p>
    <w:p w:rsidR="001D2185" w:rsidRDefault="001D2185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пластилиновые детали выкладываются на обратной стороне прозрачного пластика или оргстекла </w:t>
      </w:r>
      <w:r w:rsidR="00205BF4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по нанесённым заранее контурам.</w:t>
      </w:r>
      <w:r w:rsidR="00450B11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</w:p>
    <w:p w:rsidR="00D91E99" w:rsidRDefault="00D91E99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3162056" cy="2220686"/>
            <wp:effectExtent l="19050" t="0" r="244" b="0"/>
            <wp:docPr id="5" name="Рисунок 5" descr="F:\блюпуп\20190401_16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люпуп\20190401_16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6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056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995455" cy="2220686"/>
            <wp:effectExtent l="19050" t="0" r="0" b="0"/>
            <wp:docPr id="6" name="Рисунок 6" descr="F:\блюпуп\20190401_16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люпуп\20190401_16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4518" cy="221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99" w:rsidRDefault="00D91E99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</w:t>
      </w:r>
      <w:r w:rsidR="007C0F92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</w:t>
      </w:r>
      <w:r w:rsidR="007C0F92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  <w:r w:rsidR="007C0F92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3722635" cy="2602523"/>
            <wp:effectExtent l="19050" t="0" r="0" b="0"/>
            <wp:docPr id="8" name="Рисунок 8" descr="F:\блюпуп\20190401_17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люпуп\20190401_17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64" r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04" cy="260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FC" w:rsidRPr="001D2185" w:rsidRDefault="00D91E99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 </w:t>
      </w:r>
    </w:p>
    <w:p w:rsidR="00CB62FC" w:rsidRDefault="00CB62FC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</w:p>
    <w:p w:rsidR="00D91E99" w:rsidRDefault="00D91E99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</w:p>
    <w:p w:rsidR="00D91E99" w:rsidRDefault="00D91E99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</w:p>
    <w:p w:rsidR="007C0F92" w:rsidRDefault="007C0F92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</w:pPr>
    </w:p>
    <w:p w:rsidR="00205BF4" w:rsidRDefault="00205BF4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205BF4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lastRenderedPageBreak/>
        <w:t>К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онтурная лепка</w:t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</w:p>
    <w:p w:rsidR="001D2185" w:rsidRDefault="001D2185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  <w:proofErr w:type="gramStart"/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картина выкладывается жгутиками (тонкими «колбасками») разной толщины (на основу наносится рисунок, жгутиками, выложенными по границам изображения — так ему придаётся объём, затем жгутиками выкладываются внутренние элементы картины) – второй семестр второй младшей группы или средняя группа в зависимости от уровня подготовленности детей, в частности, развития умения скатывать тонкие колбаски или давить пластилин из шприца;</w:t>
      </w:r>
      <w:proofErr w:type="gramEnd"/>
    </w:p>
    <w:p w:rsidR="007C0F92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911789" cy="1637881"/>
            <wp:effectExtent l="19050" t="0" r="2861" b="0"/>
            <wp:docPr id="9" name="Рисунок 9" descr="F:\блюпуп\20190829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люпуп\20190829_095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26" cy="16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964264" cy="1667398"/>
            <wp:effectExtent l="19050" t="0" r="7536" b="0"/>
            <wp:docPr id="10" name="Рисунок 10" descr="F:\блюпуп\20190829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люпуп\20190829_095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24" cy="16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92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538659" cy="1965991"/>
            <wp:effectExtent l="0" t="285750" r="0" b="262859"/>
            <wp:docPr id="11" name="Рисунок 11" descr="F:\блюпуп\20190830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люпуп\20190830_101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404" cy="196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25B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3537021" cy="2522136"/>
            <wp:effectExtent l="19050" t="0" r="6279" b="0"/>
            <wp:docPr id="12" name="Рисунок 12" descr="F:\блюпуп\20190830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люпуп\20190830_101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2230" cy="25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92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7C0F92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7C0F92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7C0F92" w:rsidRPr="001D2185" w:rsidRDefault="007C0F92" w:rsidP="00612C6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205BF4" w:rsidRDefault="00205BF4" w:rsidP="00205BF4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205BF4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lastRenderedPageBreak/>
        <w:t>М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ногослойная лепка</w:t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</w:t>
      </w:r>
    </w:p>
    <w:p w:rsidR="001D2185" w:rsidRDefault="001D2185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изображение получается последовательным нанесением слоёв пластилина (из «лепёшек» разного цвета делаем «слоёный пирог» от тёмных оттенков </w:t>
      </w:r>
      <w:proofErr w:type="gramStart"/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к</w:t>
      </w:r>
      <w:proofErr w:type="gramEnd"/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светлым, сгибаем заготовку по центру или скатываем в «колбаску», разрезаем на детали) – старшие группы;</w:t>
      </w:r>
    </w:p>
    <w:p w:rsidR="008C125B" w:rsidRDefault="000744B3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614951" cy="1981359"/>
            <wp:effectExtent l="0" t="323850" r="0" b="304641"/>
            <wp:docPr id="13" name="Рисунок 13" descr="F:\блюпуп\20191016_1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люпуп\20191016_154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0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436" cy="198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577390" cy="2033093"/>
            <wp:effectExtent l="0" t="266700" r="0" b="252907"/>
            <wp:docPr id="14" name="Рисунок 14" descr="F:\блюпуп\20191016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люпуп\20191016_155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582" cy="203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B3" w:rsidRDefault="000744B3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0744B3" w:rsidRDefault="000744B3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793233" cy="1910618"/>
            <wp:effectExtent l="0" t="438150" r="0" b="413482"/>
            <wp:docPr id="15" name="Рисунок 15" descr="F:\блюпуп\20191016_1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люпуп\20191016_155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69" cy="19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4E8"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768420" cy="2297508"/>
            <wp:effectExtent l="0" t="228600" r="0" b="217092"/>
            <wp:docPr id="16" name="Рисунок 16" descr="F:\блюпуп\20191016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люпуп\20191016_16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69" r="17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511" cy="230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5B" w:rsidRDefault="008C125B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4E64E8" w:rsidRDefault="004E64E8" w:rsidP="004E64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205BF4" w:rsidRDefault="00205BF4" w:rsidP="004E64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205BF4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lastRenderedPageBreak/>
        <w:t>М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 xml:space="preserve">озаичная техника </w:t>
      </w:r>
    </w:p>
    <w:p w:rsidR="001D2185" w:rsidRDefault="001D2185" w:rsidP="00FD40AF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выкладывание картины шариками из пластилина разного размера — вторая младшая, средняя группы</w:t>
      </w:r>
      <w:r w:rsidRPr="001D218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;</w:t>
      </w:r>
    </w:p>
    <w:p w:rsidR="004E64E8" w:rsidRPr="001D2185" w:rsidRDefault="004E64E8" w:rsidP="00FD40AF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6660515" cy="3746540"/>
            <wp:effectExtent l="19050" t="0" r="6985" b="0"/>
            <wp:docPr id="17" name="Рисунок 17" descr="F:\блюпуп\20191220_1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люпуп\20191220_16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F4" w:rsidRDefault="00205BF4" w:rsidP="00205BF4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205BF4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М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одульная лепка</w:t>
      </w:r>
    </w:p>
    <w:p w:rsidR="001D2185" w:rsidRDefault="001D2185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>элементы выполняются в разных видах техники («шарики», «колбаски» прямой техники, жгутики контурной и пр.), а затем эти модули собираются в единую композицию;</w:t>
      </w:r>
    </w:p>
    <w:p w:rsidR="004E64E8" w:rsidRPr="001D2185" w:rsidRDefault="000C2FA7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191587" cy="1643690"/>
            <wp:effectExtent l="19050" t="0" r="0" b="0"/>
            <wp:docPr id="18" name="Рисунок 18" descr="F:\блюпуп\20201007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люпуп\20201007_094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08" cy="16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1699218" cy="1646204"/>
            <wp:effectExtent l="19050" t="0" r="0" b="0"/>
            <wp:docPr id="20" name="Рисунок 20" descr="F:\блюпуп\20201009_15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люпуп\20201009_155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3276" cy="16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2009671" cy="1643692"/>
            <wp:effectExtent l="19050" t="0" r="0" b="0"/>
            <wp:docPr id="19" name="Рисунок 19" descr="F:\блюпуп\20201009_16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люпуп\20201009_161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0269" cy="16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F" w:rsidRDefault="00205BF4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 w:rsidRPr="00450B11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lastRenderedPageBreak/>
        <w:t>Ф</w:t>
      </w:r>
      <w:r w:rsidR="001D2185" w:rsidRPr="00450B11">
        <w:rPr>
          <w:rFonts w:ascii="Times New Roman" w:eastAsia="Times New Roman" w:hAnsi="Times New Roman" w:cs="Times New Roman"/>
          <w:color w:val="1B1C2A"/>
          <w:sz w:val="28"/>
          <w:szCs w:val="23"/>
          <w:u w:val="single"/>
          <w:lang w:eastAsia="ru-RU"/>
        </w:rPr>
        <w:t>актурная техника</w:t>
      </w:r>
      <w:r w:rsidR="001D2185" w:rsidRPr="001D2185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— создание пластилиновых картин разной степени выпуклости (барельеф — изображение выделяется на фоне менее чем наполовину, горельеф — образ проступает над фоном более чем наполовину, контррельеф — рисунок углубляется в</w:t>
      </w:r>
      <w:r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фон) – подготовительная группа;</w:t>
      </w:r>
      <w:r w:rsidR="00E154BF"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  <w:t xml:space="preserve">                                                                                                </w:t>
      </w:r>
    </w:p>
    <w:p w:rsidR="00074F61" w:rsidRDefault="00E154BF" w:rsidP="00E154B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3"/>
          <w:lang w:eastAsia="ru-RU"/>
        </w:rPr>
        <w:drawing>
          <wp:inline distT="0" distB="0" distL="0" distR="0">
            <wp:extent cx="6552000" cy="4781788"/>
            <wp:effectExtent l="19050" t="0" r="1200" b="0"/>
            <wp:docPr id="7" name="Рисунок 1" descr="F:\работа\detsad-307705-142297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detsad-307705-1422977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78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A7" w:rsidRPr="001D2185" w:rsidRDefault="000C2FA7" w:rsidP="00FD40A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B1C2A"/>
          <w:sz w:val="28"/>
          <w:szCs w:val="23"/>
          <w:lang w:eastAsia="ru-RU"/>
        </w:rPr>
      </w:pPr>
    </w:p>
    <w:p w:rsidR="001D2185" w:rsidRPr="00450B11" w:rsidRDefault="00450B11" w:rsidP="00450B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0B1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450B11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50B11">
        <w:rPr>
          <w:rFonts w:ascii="Times New Roman" w:hAnsi="Times New Roman" w:cs="Times New Roman"/>
          <w:sz w:val="28"/>
          <w:szCs w:val="28"/>
        </w:rPr>
        <w:t xml:space="preserve"> является не только увлекательным способом проведения досуга, но и средством решения многих педагогических задач: способствует развитию логики, пространственного мышления, памяти, дифференцированных движений пальчиков и кистей рук, развивает согласованность и точность движений, оказывает положительное успокаивающее действие на нервную систему ребенка, являясь источником положительных эмоций.</w:t>
      </w:r>
    </w:p>
    <w:p w:rsidR="006C536D" w:rsidRPr="002570B4" w:rsidRDefault="006C536D" w:rsidP="002570B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63B7" w:rsidRPr="00693F3B" w:rsidRDefault="004563B7" w:rsidP="00693F3B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563B7" w:rsidRPr="00693F3B" w:rsidSect="009B5F4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3D2E"/>
    <w:multiLevelType w:val="multilevel"/>
    <w:tmpl w:val="A5B8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74129"/>
    <w:multiLevelType w:val="multilevel"/>
    <w:tmpl w:val="2D6A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B31459"/>
    <w:multiLevelType w:val="multilevel"/>
    <w:tmpl w:val="BD28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01DFE"/>
    <w:multiLevelType w:val="multilevel"/>
    <w:tmpl w:val="8434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B832BD"/>
    <w:multiLevelType w:val="multilevel"/>
    <w:tmpl w:val="B0A64B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377E0"/>
    <w:multiLevelType w:val="multilevel"/>
    <w:tmpl w:val="249E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FC0E5D"/>
    <w:multiLevelType w:val="multilevel"/>
    <w:tmpl w:val="908E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987223"/>
    <w:multiLevelType w:val="multilevel"/>
    <w:tmpl w:val="CE48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93F3B"/>
    <w:rsid w:val="000744B3"/>
    <w:rsid w:val="00074F61"/>
    <w:rsid w:val="000C2FA7"/>
    <w:rsid w:val="00133D19"/>
    <w:rsid w:val="001B26F8"/>
    <w:rsid w:val="001D2185"/>
    <w:rsid w:val="00205BF4"/>
    <w:rsid w:val="002570B4"/>
    <w:rsid w:val="0026687B"/>
    <w:rsid w:val="00450B11"/>
    <w:rsid w:val="004563B7"/>
    <w:rsid w:val="004D2C48"/>
    <w:rsid w:val="004E64E8"/>
    <w:rsid w:val="00612C6E"/>
    <w:rsid w:val="00652CD6"/>
    <w:rsid w:val="00693F3B"/>
    <w:rsid w:val="006C536D"/>
    <w:rsid w:val="0072038F"/>
    <w:rsid w:val="007845E5"/>
    <w:rsid w:val="007C0F92"/>
    <w:rsid w:val="00850E82"/>
    <w:rsid w:val="00891A34"/>
    <w:rsid w:val="008C125B"/>
    <w:rsid w:val="009B5F49"/>
    <w:rsid w:val="00A75349"/>
    <w:rsid w:val="00A93C60"/>
    <w:rsid w:val="00B770FA"/>
    <w:rsid w:val="00CB5CDE"/>
    <w:rsid w:val="00CB62FC"/>
    <w:rsid w:val="00CF5234"/>
    <w:rsid w:val="00D91E99"/>
    <w:rsid w:val="00E154BF"/>
    <w:rsid w:val="00FD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3B7"/>
  </w:style>
  <w:style w:type="paragraph" w:styleId="1">
    <w:name w:val="heading 1"/>
    <w:basedOn w:val="a"/>
    <w:link w:val="10"/>
    <w:uiPriority w:val="9"/>
    <w:qFormat/>
    <w:rsid w:val="00693F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93F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F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F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F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untinfotn">
    <w:name w:val="count_info_tn"/>
    <w:basedOn w:val="a0"/>
    <w:rsid w:val="00693F3B"/>
  </w:style>
  <w:style w:type="paragraph" w:styleId="a3">
    <w:name w:val="Normal (Web)"/>
    <w:basedOn w:val="a"/>
    <w:uiPriority w:val="99"/>
    <w:semiHidden/>
    <w:unhideWhenUsed/>
    <w:rsid w:val="0069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5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70B4"/>
  </w:style>
  <w:style w:type="paragraph" w:customStyle="1" w:styleId="c19">
    <w:name w:val="c19"/>
    <w:basedOn w:val="a"/>
    <w:rsid w:val="0025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B5F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Emphasis"/>
    <w:basedOn w:val="a0"/>
    <w:uiPriority w:val="20"/>
    <w:qFormat/>
    <w:rsid w:val="00652CD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7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13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31239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33135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502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83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631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91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1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06259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2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5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27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9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1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0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1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2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5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2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2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85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8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1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59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3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4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8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1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3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613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9709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6627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EBEBEB"/>
                                            <w:left w:val="none" w:sz="0" w:space="0" w:color="EBEBEB"/>
                                            <w:bottom w:val="none" w:sz="0" w:space="0" w:color="EBEBEB"/>
                                            <w:right w:val="none" w:sz="0" w:space="0" w:color="EBEBEB"/>
                                          </w:divBdr>
                                          <w:divsChild>
                                            <w:div w:id="6731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1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417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411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21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43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84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596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82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7533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049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18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938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94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8533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7381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314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255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401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0479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376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3188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785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268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755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63415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39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70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9988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6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2022-06-21T14:07:00Z</dcterms:created>
  <dcterms:modified xsi:type="dcterms:W3CDTF">2022-06-21T14:07:00Z</dcterms:modified>
</cp:coreProperties>
</file>