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D76" w14:textId="77777777" w:rsidR="000706C2" w:rsidRPr="00496EB0" w:rsidRDefault="000706C2" w:rsidP="000706C2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37"/>
      </w:tblGrid>
      <w:tr w:rsidR="000706C2" w:rsidRPr="003829E5" w14:paraId="5DC6F166" w14:textId="77777777" w:rsidTr="00250049">
        <w:tc>
          <w:tcPr>
            <w:tcW w:w="10065" w:type="dxa"/>
            <w:gridSpan w:val="2"/>
            <w:shd w:val="clear" w:color="auto" w:fill="auto"/>
          </w:tcPr>
          <w:p w14:paraId="5479BFFB" w14:textId="09A5BD0F" w:rsidR="000706C2" w:rsidRPr="00496EB0" w:rsidRDefault="0088070A" w:rsidP="00250049">
            <w:pPr>
              <w:pStyle w:val="1"/>
              <w:spacing w:before="0"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06C2" w:rsidRPr="003829E5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="00070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учитель 2023</w:t>
            </w:r>
            <w:r w:rsidR="00070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6C2" w:rsidRPr="003829E5" w14:paraId="74373778" w14:textId="77777777" w:rsidTr="00250049">
        <w:tc>
          <w:tcPr>
            <w:tcW w:w="10065" w:type="dxa"/>
            <w:gridSpan w:val="2"/>
            <w:shd w:val="clear" w:color="auto" w:fill="auto"/>
          </w:tcPr>
          <w:p w14:paraId="3427C181" w14:textId="77777777" w:rsidR="000706C2" w:rsidRPr="003829E5" w:rsidRDefault="000706C2" w:rsidP="00250049">
            <w:pPr>
              <w:pStyle w:val="1"/>
              <w:spacing w:before="0"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E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0706C2" w:rsidRPr="003829E5" w14:paraId="2945BF5F" w14:textId="77777777" w:rsidTr="00250049">
        <w:tc>
          <w:tcPr>
            <w:tcW w:w="4928" w:type="dxa"/>
            <w:shd w:val="clear" w:color="auto" w:fill="auto"/>
          </w:tcPr>
          <w:p w14:paraId="0557ECFC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hAnsi="Times New Roman"/>
                <w:color w:val="000000"/>
                <w:sz w:val="24"/>
                <w:szCs w:val="24"/>
              </w:rPr>
              <w:t>ФИО автора полностью</w:t>
            </w:r>
          </w:p>
        </w:tc>
        <w:tc>
          <w:tcPr>
            <w:tcW w:w="5137" w:type="dxa"/>
            <w:shd w:val="clear" w:color="auto" w:fill="auto"/>
          </w:tcPr>
          <w:p w14:paraId="192B32BA" w14:textId="7A41CD92" w:rsidR="000706C2" w:rsidRPr="000706C2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Беляев Даниил Романович</w:t>
            </w:r>
          </w:p>
        </w:tc>
      </w:tr>
      <w:tr w:rsidR="000706C2" w:rsidRPr="003829E5" w14:paraId="675D031E" w14:textId="77777777" w:rsidTr="00250049">
        <w:tc>
          <w:tcPr>
            <w:tcW w:w="4928" w:type="dxa"/>
            <w:shd w:val="clear" w:color="auto" w:fill="auto"/>
          </w:tcPr>
          <w:p w14:paraId="73CB6305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9E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  <w:shd w:val="clear" w:color="auto" w:fill="auto"/>
          </w:tcPr>
          <w:p w14:paraId="5CA2A9E8" w14:textId="6DA47767" w:rsidR="000706C2" w:rsidRPr="000706C2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0706C2" w:rsidRPr="003829E5" w14:paraId="0BFB8349" w14:textId="77777777" w:rsidTr="00250049">
        <w:tc>
          <w:tcPr>
            <w:tcW w:w="4928" w:type="dxa"/>
            <w:shd w:val="clear" w:color="auto" w:fill="auto"/>
          </w:tcPr>
          <w:p w14:paraId="764D8DEE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137" w:type="dxa"/>
            <w:shd w:val="clear" w:color="auto" w:fill="auto"/>
          </w:tcPr>
          <w:p w14:paraId="184AE337" w14:textId="70AC0169" w:rsidR="000706C2" w:rsidRPr="000706C2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0706C2" w:rsidRPr="003829E5" w14:paraId="2CD8D67A" w14:textId="77777777" w:rsidTr="00250049">
        <w:tc>
          <w:tcPr>
            <w:tcW w:w="4928" w:type="dxa"/>
            <w:shd w:val="clear" w:color="auto" w:fill="auto"/>
          </w:tcPr>
          <w:p w14:paraId="4AE833E0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 (наименование ОО в соответствии с Уставом)</w:t>
            </w:r>
          </w:p>
        </w:tc>
        <w:tc>
          <w:tcPr>
            <w:tcW w:w="5137" w:type="dxa"/>
            <w:shd w:val="clear" w:color="auto" w:fill="auto"/>
          </w:tcPr>
          <w:p w14:paraId="491B0698" w14:textId="2207A1F4" w:rsidR="000706C2" w:rsidRPr="000706C2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Шенкурская СШ</w:t>
            </w:r>
          </w:p>
        </w:tc>
      </w:tr>
      <w:tr w:rsidR="000706C2" w:rsidRPr="003829E5" w14:paraId="3C0D02F8" w14:textId="77777777" w:rsidTr="00250049">
        <w:tc>
          <w:tcPr>
            <w:tcW w:w="4928" w:type="dxa"/>
            <w:shd w:val="clear" w:color="auto" w:fill="auto"/>
          </w:tcPr>
          <w:p w14:paraId="15A8D752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37" w:type="dxa"/>
            <w:shd w:val="clear" w:color="auto" w:fill="auto"/>
          </w:tcPr>
          <w:p w14:paraId="095925D5" w14:textId="0512C06D" w:rsidR="000706C2" w:rsidRPr="000706C2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0706C2" w:rsidRPr="003829E5" w14:paraId="550CC000" w14:textId="77777777" w:rsidTr="00250049">
        <w:tc>
          <w:tcPr>
            <w:tcW w:w="4928" w:type="dxa"/>
            <w:shd w:val="clear" w:color="auto" w:fill="auto"/>
          </w:tcPr>
          <w:p w14:paraId="5A37AC79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37" w:type="dxa"/>
            <w:shd w:val="clear" w:color="auto" w:fill="auto"/>
          </w:tcPr>
          <w:p w14:paraId="24E089A2" w14:textId="19821774" w:rsidR="000706C2" w:rsidRPr="000706C2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«Новгородская республика»</w:t>
            </w:r>
          </w:p>
        </w:tc>
      </w:tr>
      <w:tr w:rsidR="000706C2" w:rsidRPr="003829E5" w14:paraId="34D16A11" w14:textId="77777777" w:rsidTr="00250049">
        <w:tc>
          <w:tcPr>
            <w:tcW w:w="4928" w:type="dxa"/>
            <w:shd w:val="clear" w:color="auto" w:fill="auto"/>
          </w:tcPr>
          <w:p w14:paraId="652EAA06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37" w:type="dxa"/>
            <w:shd w:val="clear" w:color="auto" w:fill="auto"/>
          </w:tcPr>
          <w:p w14:paraId="4A3D82D8" w14:textId="101ABC8D" w:rsidR="000706C2" w:rsidRPr="000706C2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6б</w:t>
            </w:r>
          </w:p>
        </w:tc>
      </w:tr>
      <w:tr w:rsidR="000706C2" w:rsidRPr="003829E5" w14:paraId="7FE4B8D6" w14:textId="77777777" w:rsidTr="00250049">
        <w:tc>
          <w:tcPr>
            <w:tcW w:w="4928" w:type="dxa"/>
            <w:shd w:val="clear" w:color="auto" w:fill="auto"/>
          </w:tcPr>
          <w:p w14:paraId="60DEE098" w14:textId="77777777" w:rsidR="000706C2" w:rsidRPr="003829E5" w:rsidRDefault="000706C2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137" w:type="dxa"/>
            <w:shd w:val="clear" w:color="auto" w:fill="auto"/>
          </w:tcPr>
          <w:p w14:paraId="615B1FED" w14:textId="7A8C4840" w:rsidR="000706C2" w:rsidRPr="009D4A34" w:rsidRDefault="009D4A34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Арсентьев Н.М.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Прос-ние</w:t>
            </w:r>
          </w:p>
        </w:tc>
      </w:tr>
      <w:tr w:rsidR="000706C2" w:rsidRPr="003829E5" w14:paraId="754AB0D6" w14:textId="77777777" w:rsidTr="00250049">
        <w:tc>
          <w:tcPr>
            <w:tcW w:w="4928" w:type="dxa"/>
            <w:shd w:val="clear" w:color="auto" w:fill="auto"/>
          </w:tcPr>
          <w:p w14:paraId="0493DF9C" w14:textId="77777777" w:rsidR="000706C2" w:rsidRPr="003829E5" w:rsidRDefault="000706C2" w:rsidP="00250049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5137" w:type="dxa"/>
            <w:shd w:val="clear" w:color="auto" w:fill="auto"/>
          </w:tcPr>
          <w:p w14:paraId="37F60C82" w14:textId="6D5D2231" w:rsidR="000706C2" w:rsidRPr="009D4A34" w:rsidRDefault="009D4A34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сформировать у учащихся представление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положении Новгородской республики и 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0706C2" w:rsidRPr="003829E5" w14:paraId="2E18E832" w14:textId="77777777" w:rsidTr="00250049">
        <w:trPr>
          <w:trHeight w:val="295"/>
        </w:trPr>
        <w:tc>
          <w:tcPr>
            <w:tcW w:w="4928" w:type="dxa"/>
            <w:shd w:val="clear" w:color="auto" w:fill="auto"/>
          </w:tcPr>
          <w:p w14:paraId="4D6F0B3C" w14:textId="77777777" w:rsidR="000706C2" w:rsidRPr="003829E5" w:rsidRDefault="000706C2" w:rsidP="00250049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5137" w:type="dxa"/>
            <w:shd w:val="clear" w:color="auto" w:fill="auto"/>
          </w:tcPr>
          <w:p w14:paraId="5B2D5898" w14:textId="3B4D195B" w:rsidR="009D4A34" w:rsidRPr="009D4A34" w:rsidRDefault="009D4A34" w:rsidP="009D4A34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-умение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дать характеристику географического положения Новгородской республики;</w:t>
            </w:r>
          </w:p>
          <w:p w14:paraId="75ACB65A" w14:textId="39603348" w:rsidR="009D4A34" w:rsidRPr="009D4A34" w:rsidRDefault="009D4A34" w:rsidP="009D4A34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назвать основные занятия и категории населения Новгорода;</w:t>
            </w:r>
          </w:p>
          <w:p w14:paraId="7DDC938D" w14:textId="6793F119" w:rsidR="009D4A34" w:rsidRPr="009D4A34" w:rsidRDefault="009D4A34" w:rsidP="009D4A34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дать определение понятию «республика», назвать отличительные черты;</w:t>
            </w:r>
          </w:p>
          <w:p w14:paraId="380EE2A0" w14:textId="4BF762C3" w:rsidR="000706C2" w:rsidRPr="003D66A6" w:rsidRDefault="009D4A34" w:rsidP="003D66A6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</w:t>
            </w: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рассказать о системе управления в Новгороде;</w:t>
            </w:r>
          </w:p>
        </w:tc>
      </w:tr>
      <w:tr w:rsidR="000706C2" w:rsidRPr="003829E5" w14:paraId="6F33B9CF" w14:textId="77777777" w:rsidTr="00250049">
        <w:tc>
          <w:tcPr>
            <w:tcW w:w="4928" w:type="dxa"/>
            <w:shd w:val="clear" w:color="auto" w:fill="auto"/>
          </w:tcPr>
          <w:p w14:paraId="0C90985D" w14:textId="77777777" w:rsidR="000706C2" w:rsidRPr="003829E5" w:rsidRDefault="000706C2" w:rsidP="00250049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к уроку (при наличии)</w:t>
            </w:r>
          </w:p>
        </w:tc>
        <w:tc>
          <w:tcPr>
            <w:tcW w:w="5137" w:type="dxa"/>
            <w:shd w:val="clear" w:color="auto" w:fill="auto"/>
          </w:tcPr>
          <w:p w14:paraId="2231E53A" w14:textId="5CF235D2" w:rsidR="000706C2" w:rsidRPr="009D4A34" w:rsidRDefault="009D4A34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историческая карта «Феодальная раздробленность», компьютер, мультимедийный проектор</w:t>
            </w:r>
          </w:p>
        </w:tc>
      </w:tr>
      <w:tr w:rsidR="000706C2" w:rsidRPr="003829E5" w14:paraId="5DB5E937" w14:textId="77777777" w:rsidTr="00250049">
        <w:tc>
          <w:tcPr>
            <w:tcW w:w="4928" w:type="dxa"/>
            <w:shd w:val="clear" w:color="auto" w:fill="auto"/>
          </w:tcPr>
          <w:p w14:paraId="2E6C2EF0" w14:textId="77777777" w:rsidR="000706C2" w:rsidRPr="003829E5" w:rsidRDefault="000706C2" w:rsidP="00250049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кабинета и доски (при наличии)</w:t>
            </w:r>
          </w:p>
        </w:tc>
        <w:tc>
          <w:tcPr>
            <w:tcW w:w="5137" w:type="dxa"/>
            <w:shd w:val="clear" w:color="auto" w:fill="auto"/>
          </w:tcPr>
          <w:p w14:paraId="07518708" w14:textId="66F3F0EE" w:rsidR="000706C2" w:rsidRPr="00ED7DD4" w:rsidRDefault="00ED7DD4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карта Древнерусского государства периода раздробленности</w:t>
            </w:r>
          </w:p>
        </w:tc>
      </w:tr>
      <w:tr w:rsidR="000706C2" w:rsidRPr="003829E5" w14:paraId="3ED129B9" w14:textId="77777777" w:rsidTr="00250049">
        <w:tc>
          <w:tcPr>
            <w:tcW w:w="4928" w:type="dxa"/>
            <w:shd w:val="clear" w:color="auto" w:fill="auto"/>
          </w:tcPr>
          <w:p w14:paraId="10C11A7D" w14:textId="77777777" w:rsidR="000706C2" w:rsidRPr="003829E5" w:rsidRDefault="000706C2" w:rsidP="00250049">
            <w:pPr>
              <w:keepNext/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137" w:type="dxa"/>
            <w:shd w:val="clear" w:color="auto" w:fill="auto"/>
          </w:tcPr>
          <w:p w14:paraId="5B21E814" w14:textId="4F2259E8" w:rsidR="000706C2" w:rsidRPr="009D4A34" w:rsidRDefault="009D4A34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Фронтальный опрос, </w:t>
            </w:r>
            <w:r w:rsidR="00BF2D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парах</w:t>
            </w:r>
            <w:r w:rsidR="00DA0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работа с учебником.</w:t>
            </w:r>
          </w:p>
        </w:tc>
      </w:tr>
    </w:tbl>
    <w:p w14:paraId="793A6B9B" w14:textId="77777777" w:rsidR="000706C2" w:rsidRPr="00C276C5" w:rsidRDefault="000706C2" w:rsidP="000706C2">
      <w:pPr>
        <w:spacing w:after="0" w:line="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3F0B80" w14:textId="77777777" w:rsidR="000706C2" w:rsidRPr="00C276C5" w:rsidRDefault="000706C2" w:rsidP="000706C2">
      <w:pPr>
        <w:spacing w:after="0" w:line="2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BB3">
        <w:rPr>
          <w:rFonts w:ascii="Times New Roman" w:eastAsia="Times New Roman" w:hAnsi="Times New Roman"/>
          <w:b/>
          <w:sz w:val="24"/>
          <w:szCs w:val="24"/>
          <w:lang w:eastAsia="ru-RU"/>
        </w:rPr>
        <w:t>Конспект урока</w:t>
      </w:r>
    </w:p>
    <w:tbl>
      <w:tblPr>
        <w:tblpPr w:leftFromText="180" w:rightFromText="180" w:vertAnchor="text" w:horzAnchor="margin" w:tblpX="-459" w:tblpY="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2693"/>
        <w:gridCol w:w="2665"/>
      </w:tblGrid>
      <w:tr w:rsidR="000706C2" w:rsidRPr="00EF0BB3" w14:paraId="7F66BBB5" w14:textId="77777777" w:rsidTr="00D277E7">
        <w:tc>
          <w:tcPr>
            <w:tcW w:w="1555" w:type="dxa"/>
          </w:tcPr>
          <w:p w14:paraId="7AA90071" w14:textId="77777777" w:rsidR="000706C2" w:rsidRPr="00C276C5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6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18" w:type="dxa"/>
          </w:tcPr>
          <w:p w14:paraId="4082F22D" w14:textId="77777777" w:rsidR="000706C2" w:rsidRPr="00C276C5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6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14:paraId="7A917D63" w14:textId="77777777" w:rsidR="000706C2" w:rsidRPr="00C276C5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6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65" w:type="dxa"/>
          </w:tcPr>
          <w:p w14:paraId="3A844563" w14:textId="77777777" w:rsidR="000706C2" w:rsidRPr="00C276C5" w:rsidRDefault="000706C2" w:rsidP="00250049">
            <w:pPr>
              <w:spacing w:after="0" w:line="2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6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706C2" w:rsidRPr="00EF0BB3" w14:paraId="4847E099" w14:textId="77777777" w:rsidTr="00D277E7">
        <w:trPr>
          <w:trHeight w:val="711"/>
        </w:trPr>
        <w:tc>
          <w:tcPr>
            <w:tcW w:w="1555" w:type="dxa"/>
          </w:tcPr>
          <w:p w14:paraId="233BF94E" w14:textId="4F753583" w:rsidR="000706C2" w:rsidRPr="00C276C5" w:rsidRDefault="00BF2D0F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18" w:type="dxa"/>
          </w:tcPr>
          <w:p w14:paraId="4ED7E433" w14:textId="1F5E881F" w:rsidR="000706C2" w:rsidRPr="00C276C5" w:rsidRDefault="00D76C30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Приветствие. </w:t>
            </w:r>
          </w:p>
        </w:tc>
        <w:tc>
          <w:tcPr>
            <w:tcW w:w="2693" w:type="dxa"/>
          </w:tcPr>
          <w:p w14:paraId="4B5A6194" w14:textId="621C8215" w:rsidR="000706C2" w:rsidRPr="00BF2D0F" w:rsidRDefault="00BF2D0F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 готовности учащихся к уроку (учебники, тетради, письменные принадлежности)</w:t>
            </w:r>
          </w:p>
        </w:tc>
        <w:tc>
          <w:tcPr>
            <w:tcW w:w="2665" w:type="dxa"/>
          </w:tcPr>
          <w:p w14:paraId="655E3791" w14:textId="5C518711" w:rsidR="000706C2" w:rsidRPr="00EF0BB3" w:rsidRDefault="00C236D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06C2" w:rsidRPr="00C2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рабочего места (Р)</w:t>
            </w:r>
          </w:p>
          <w:p w14:paraId="6A86967B" w14:textId="1FA54A8C" w:rsidR="000706C2" w:rsidRPr="00C276C5" w:rsidRDefault="00C236D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706C2" w:rsidRPr="00C2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ланирование учебного сотрудничества (К)</w:t>
            </w:r>
            <w:r w:rsidR="0007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BF2D0F" w:rsidRPr="00EF0BB3" w14:paraId="7819AF74" w14:textId="77777777" w:rsidTr="00D277E7">
        <w:trPr>
          <w:trHeight w:val="711"/>
        </w:trPr>
        <w:tc>
          <w:tcPr>
            <w:tcW w:w="1555" w:type="dxa"/>
          </w:tcPr>
          <w:p w14:paraId="73919433" w14:textId="5448D5B6" w:rsidR="00BF2D0F" w:rsidRDefault="00BF2D0F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темы урока </w:t>
            </w:r>
          </w:p>
        </w:tc>
        <w:tc>
          <w:tcPr>
            <w:tcW w:w="3118" w:type="dxa"/>
          </w:tcPr>
          <w:p w14:paraId="32EF68CE" w14:textId="1D053476" w:rsidR="00BF2D0F" w:rsidRPr="00C276C5" w:rsidRDefault="00BF2D0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 выдаются изображения архитектурных сооружений, связанных с Новгородской республикой (приложение №1).</w:t>
            </w:r>
          </w:p>
        </w:tc>
        <w:tc>
          <w:tcPr>
            <w:tcW w:w="2693" w:type="dxa"/>
          </w:tcPr>
          <w:p w14:paraId="25947F7A" w14:textId="12D6B7E5" w:rsidR="00BF2D0F" w:rsidRPr="00BF2D0F" w:rsidRDefault="00BF2D0F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Попытка отнести увиденные памятники архитектуры к одному из древнерусских княжеств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попытка назвать тему урока (слайд №1)</w:t>
            </w:r>
          </w:p>
        </w:tc>
        <w:tc>
          <w:tcPr>
            <w:tcW w:w="2665" w:type="dxa"/>
          </w:tcPr>
          <w:p w14:paraId="4CEB4097" w14:textId="5D0884B5" w:rsidR="00BF2D0F" w:rsidRPr="00C276C5" w:rsidRDefault="00C236D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F2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отбору информации и её преобразованию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</w:t>
            </w:r>
          </w:p>
        </w:tc>
      </w:tr>
      <w:tr w:rsidR="00BF2D0F" w:rsidRPr="00EF0BB3" w14:paraId="5DA3ED9C" w14:textId="77777777" w:rsidTr="00D277E7">
        <w:trPr>
          <w:trHeight w:val="711"/>
        </w:trPr>
        <w:tc>
          <w:tcPr>
            <w:tcW w:w="1555" w:type="dxa"/>
          </w:tcPr>
          <w:p w14:paraId="7E66D31A" w14:textId="140EED80" w:rsidR="00BF2D0F" w:rsidRDefault="00BF2D0F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плана урока</w:t>
            </w:r>
          </w:p>
        </w:tc>
        <w:tc>
          <w:tcPr>
            <w:tcW w:w="3118" w:type="dxa"/>
          </w:tcPr>
          <w:p w14:paraId="7D040522" w14:textId="77777777" w:rsidR="00BF2D0F" w:rsidRDefault="00BF2D0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обсуждение и ведение записей в тетради: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географическое положение и климат</w:t>
            </w:r>
          </w:p>
          <w:p w14:paraId="1DB7744D" w14:textId="77777777" w:rsidR="00BF2D0F" w:rsidRDefault="00BF2D0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-основные занятия </w:t>
            </w:r>
          </w:p>
          <w:p w14:paraId="42934568" w14:textId="77777777" w:rsidR="00BF2D0F" w:rsidRDefault="00BF2D0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-структура общества </w:t>
            </w:r>
          </w:p>
          <w:p w14:paraId="49BD8C46" w14:textId="0ADE86EC" w:rsidR="00BF2D0F" w:rsidRDefault="00BF2D0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-система управления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№2)</w:t>
            </w:r>
          </w:p>
        </w:tc>
        <w:tc>
          <w:tcPr>
            <w:tcW w:w="2693" w:type="dxa"/>
          </w:tcPr>
          <w:p w14:paraId="07BB2EC7" w14:textId="5F8B4EF3" w:rsidR="00BF2D0F" w:rsidRDefault="00BF2D0F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Выдвигают предположения </w:t>
            </w:r>
          </w:p>
        </w:tc>
        <w:tc>
          <w:tcPr>
            <w:tcW w:w="2665" w:type="dxa"/>
          </w:tcPr>
          <w:p w14:paraId="471F2521" w14:textId="77777777" w:rsidR="00BF2D0F" w:rsidRDefault="00C236DF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F2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ринимают участие в обсуждении (К)</w:t>
            </w:r>
          </w:p>
          <w:p w14:paraId="32FE3780" w14:textId="65DFDB86" w:rsidR="00862A8C" w:rsidRDefault="00862A8C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собственной деятельности на уроке (Р)</w:t>
            </w:r>
          </w:p>
        </w:tc>
      </w:tr>
      <w:tr w:rsidR="00D277E7" w:rsidRPr="00EF0BB3" w14:paraId="7251AB26" w14:textId="77777777" w:rsidTr="00862A8C">
        <w:trPr>
          <w:trHeight w:val="557"/>
        </w:trPr>
        <w:tc>
          <w:tcPr>
            <w:tcW w:w="1555" w:type="dxa"/>
          </w:tcPr>
          <w:p w14:paraId="6492993F" w14:textId="77777777" w:rsidR="00D277E7" w:rsidRDefault="00D277E7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«Открытие» нового знания</w:t>
            </w:r>
          </w:p>
          <w:p w14:paraId="48B14377" w14:textId="20BEF126" w:rsidR="00D277E7" w:rsidRDefault="00D277E7" w:rsidP="005A613B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B1DF86D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заполнение карточки с помощью учебника (стр. 105) (приложение №2) </w:t>
            </w:r>
          </w:p>
          <w:p w14:paraId="27B51767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E182BA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02BBE0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D04FAF" w14:textId="539581D0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Опираясь на имеющиеся знания ответьте на вопросы: какие основные занятия были у Новгородского населения? Аргументируйте. С опорой на текст (приложение №3) запишите какие культуры чаще всего сеяли новгородцы, какими ремёслами славился город.</w:t>
            </w:r>
          </w:p>
          <w:p w14:paraId="447FE770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8D9722" w14:textId="17702674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«торговля». Распределите, какие товары вывозили, а какие ввозили в Новгород. </w:t>
            </w:r>
          </w:p>
          <w:p w14:paraId="42EB23F1" w14:textId="77777777" w:rsidR="00D277E7" w:rsidRDefault="00D277E7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36A7A1" w14:textId="77777777" w:rsidR="00D277E7" w:rsidRDefault="00D277E7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Проблемная ситуация: определите по выступающим, о какой категории населения Новгорода идёт речь. (приложение №4) </w:t>
            </w:r>
          </w:p>
          <w:p w14:paraId="75ACB898" w14:textId="77777777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A20969" w14:textId="77777777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FA2BBB" w14:textId="77777777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027158" w14:textId="049786FF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Рассмотрим картину Васнецова «Новгородское вече»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попытаемся объяснить, что на ней изображено</w:t>
            </w:r>
          </w:p>
          <w:p w14:paraId="29BC0FF5" w14:textId="77777777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712D9" w14:textId="77777777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понятия «вече» и составление схемы управления Новгородским обществом с помощью учебника</w:t>
            </w:r>
          </w:p>
          <w:p w14:paraId="65AAA205" w14:textId="77777777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760EE9" w14:textId="4808E873" w:rsidR="00862A8C" w:rsidRDefault="00862A8C" w:rsidP="00B9453D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Формулирование понятие «Республика»</w:t>
            </w:r>
            <w:r w:rsidR="0081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№9)</w:t>
            </w:r>
          </w:p>
        </w:tc>
        <w:tc>
          <w:tcPr>
            <w:tcW w:w="2693" w:type="dxa"/>
          </w:tcPr>
          <w:p w14:paraId="630FA16C" w14:textId="39403300" w:rsidR="00D277E7" w:rsidRDefault="00D277E7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Заполняют пропуски, связанные с географическим положением Новгородского княжества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№3)</w:t>
            </w:r>
          </w:p>
          <w:p w14:paraId="63C0676A" w14:textId="77777777" w:rsidR="00D277E7" w:rsidRDefault="00D277E7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0A312" w14:textId="1F8409BA" w:rsidR="00D277E7" w:rsidRDefault="00D277E7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Высказывают предположения. Знакомятся с текстом, делают записи. 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№4)</w:t>
            </w:r>
          </w:p>
          <w:p w14:paraId="41B6C3C1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32207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BCAFA0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7B4702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BD851E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28CFFD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A4832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02BAA" w14:textId="5A183505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Выдвигают предположения устно с места.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№5)</w:t>
            </w:r>
          </w:p>
          <w:p w14:paraId="49472585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D8219" w14:textId="77777777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B130B5" w14:textId="73F148FF" w:rsidR="00D277E7" w:rsidRDefault="00D277E7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ученика зачитывают доставшийся им текст, в котором описывается одна из категорий населения Новгорода (ремесленник, купец, боярин)</w:t>
            </w:r>
            <w:r w:rsidR="0008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№6)</w:t>
            </w:r>
          </w:p>
          <w:p w14:paraId="675165BE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8DA652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Выдвигают предположение в форме фронтального опроса</w:t>
            </w:r>
          </w:p>
          <w:p w14:paraId="4D6C541C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77AE5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0B694" w14:textId="250D6DC8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 тетрадь</w:t>
            </w:r>
            <w:r w:rsidR="0081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№8)</w:t>
            </w:r>
          </w:p>
          <w:p w14:paraId="1712FB8B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43963A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BD829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B6E335" w14:textId="77777777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B4E1FF" w14:textId="416E90E2" w:rsidR="00862A8C" w:rsidRDefault="00812050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Устная работа, работа с учебником</w:t>
            </w:r>
          </w:p>
          <w:p w14:paraId="7326EE69" w14:textId="2737689C" w:rsidR="00862A8C" w:rsidRDefault="00862A8C" w:rsidP="001B72AC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6EFCBF5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Учатся находить информацию на исторической карте (П) </w:t>
            </w:r>
          </w:p>
          <w:p w14:paraId="71997B77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038D51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39B944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99A615" w14:textId="77777777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706126" w14:textId="03851C41" w:rsidR="00D277E7" w:rsidRDefault="00D277E7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информацию в тексте, учатся вести отбор информации и преобразовывать её (П)</w:t>
            </w:r>
          </w:p>
          <w:p w14:paraId="002120B6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AC643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E4A6C1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C1DF8E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F61C3B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574A65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48A76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EB1C1E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и аргументируют мнение по тематике (П)</w:t>
            </w:r>
          </w:p>
          <w:p w14:paraId="0414CFFD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A56BC" w14:textId="77777777" w:rsidR="00D277E7" w:rsidRDefault="00D277E7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B160E3" w14:textId="77777777" w:rsidR="00D277E7" w:rsidRDefault="00862A8C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отбор информации и её преобразование (П)</w:t>
            </w:r>
          </w:p>
          <w:p w14:paraId="176C4ABE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AC3A80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388F7D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D0F3A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4A0BDC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56DCBB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74A63" w14:textId="5D410925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находить информацию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историческом источнике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(П)</w:t>
            </w:r>
          </w:p>
          <w:p w14:paraId="181A85F9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550987" w14:textId="77777777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53652" w14:textId="2800413D" w:rsidR="003D66A6" w:rsidRDefault="003D66A6" w:rsidP="00D934E7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Преобразуют информацию (П)</w:t>
            </w:r>
          </w:p>
        </w:tc>
      </w:tr>
      <w:tr w:rsidR="00862A8C" w:rsidRPr="00EF0BB3" w14:paraId="0DD5A18F" w14:textId="77777777" w:rsidTr="00862A8C">
        <w:trPr>
          <w:trHeight w:val="557"/>
        </w:trPr>
        <w:tc>
          <w:tcPr>
            <w:tcW w:w="1555" w:type="dxa"/>
          </w:tcPr>
          <w:p w14:paraId="5F791576" w14:textId="64CAE946" w:rsidR="00862A8C" w:rsidRDefault="00862A8C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и оценивание</w:t>
            </w:r>
          </w:p>
        </w:tc>
        <w:tc>
          <w:tcPr>
            <w:tcW w:w="3118" w:type="dxa"/>
          </w:tcPr>
          <w:p w14:paraId="6B233495" w14:textId="111B6794" w:rsidR="00862A8C" w:rsidRDefault="00812050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закрепление материала (слайд №10). Работа с заполнением пропусков в тесте.</w:t>
            </w:r>
          </w:p>
          <w:p w14:paraId="77AC6337" w14:textId="77777777" w:rsidR="00DA0646" w:rsidRDefault="00DA0646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41DEA6" w14:textId="77777777" w:rsidR="00862A8C" w:rsidRPr="00862A8C" w:rsidRDefault="00862A8C" w:rsidP="00862A8C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  <w:p w14:paraId="14077BA5" w14:textId="77777777" w:rsidR="00862A8C" w:rsidRDefault="00862A8C" w:rsidP="00862A8C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Представьте, что есть возможность отправиться в прошлое. Кто из вас хотел бы отправиться в Новгородскую республику 12 в.? Почему? </w:t>
            </w:r>
          </w:p>
          <w:p w14:paraId="64896323" w14:textId="77777777" w:rsidR="00862A8C" w:rsidRPr="00862A8C" w:rsidRDefault="00862A8C" w:rsidP="00862A8C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393A7E" w14:textId="7E1F2DA6" w:rsidR="00862A8C" w:rsidRDefault="00862A8C" w:rsidP="00862A8C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учителем, взаимооценка.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E903EEE" w14:textId="7C71337F" w:rsidR="00DA0646" w:rsidRDefault="00862A8C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ответы учеников по новому материалу. </w:t>
            </w:r>
            <w:r>
              <w:t xml:space="preserve"> </w:t>
            </w:r>
            <w:r w:rsidR="00DA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C4984C9" w14:textId="77777777" w:rsidR="00DA0646" w:rsidRDefault="00DA0646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4B9932" w14:textId="77777777" w:rsidR="00DA0646" w:rsidRDefault="00DA0646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36FE58" w14:textId="7B77CEF5" w:rsidR="00862A8C" w:rsidRDefault="00862A8C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деятельности, делают выводы.</w:t>
            </w:r>
          </w:p>
          <w:p w14:paraId="3392B15B" w14:textId="77777777" w:rsidR="00862A8C" w:rsidRDefault="00862A8C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26B41" w14:textId="77777777" w:rsidR="00862A8C" w:rsidRDefault="00862A8C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85B976" w14:textId="7C910BAA" w:rsidR="00862A8C" w:rsidRDefault="00862A8C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свои размышления</w:t>
            </w:r>
          </w:p>
        </w:tc>
        <w:tc>
          <w:tcPr>
            <w:tcW w:w="2665" w:type="dxa"/>
          </w:tcPr>
          <w:p w14:paraId="1B547333" w14:textId="77777777" w:rsidR="00862A8C" w:rsidRDefault="003D66A6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достигнутые результаты (Р)</w:t>
            </w:r>
          </w:p>
          <w:p w14:paraId="7628947E" w14:textId="1551CB18" w:rsidR="003D66A6" w:rsidRDefault="003D66A6" w:rsidP="00250049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другое мнение (К)</w:t>
            </w:r>
          </w:p>
        </w:tc>
      </w:tr>
      <w:tr w:rsidR="003D66A6" w:rsidRPr="00EF0BB3" w14:paraId="19E06573" w14:textId="77777777" w:rsidTr="00A033F4">
        <w:trPr>
          <w:trHeight w:val="557"/>
        </w:trPr>
        <w:tc>
          <w:tcPr>
            <w:tcW w:w="1555" w:type="dxa"/>
          </w:tcPr>
          <w:p w14:paraId="36BD64E3" w14:textId="48B89CE4" w:rsidR="003D66A6" w:rsidRDefault="003D66A6" w:rsidP="00250049">
            <w:pPr>
              <w:spacing w:after="0" w:line="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476" w:type="dxa"/>
            <w:gridSpan w:val="3"/>
          </w:tcPr>
          <w:p w14:paraId="1EE58B8F" w14:textId="77777777" w:rsidR="003D66A6" w:rsidRPr="003D66A6" w:rsidRDefault="003D66A6" w:rsidP="003D66A6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 предполагает</w:t>
            </w:r>
          </w:p>
          <w:p w14:paraId="67279D80" w14:textId="77777777" w:rsidR="003D66A6" w:rsidRPr="003D66A6" w:rsidRDefault="003D66A6" w:rsidP="003D66A6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инвариантная часть (§ 14, вопросы № 1,4,6), </w:t>
            </w:r>
          </w:p>
          <w:p w14:paraId="14624AE8" w14:textId="65F902E1" w:rsidR="003D66A6" w:rsidRDefault="003D66A6" w:rsidP="003D66A6">
            <w:p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вариативная часть (Используя Интернет, подготовьте экскурсию для одноклассников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одному из </w:t>
            </w: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3D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Новгорода</w:t>
            </w:r>
          </w:p>
        </w:tc>
      </w:tr>
    </w:tbl>
    <w:p w14:paraId="04946479" w14:textId="77777777" w:rsidR="00EE0912" w:rsidRDefault="00EE0912"/>
    <w:sectPr w:rsidR="00E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98"/>
    <w:rsid w:val="000706C2"/>
    <w:rsid w:val="00083845"/>
    <w:rsid w:val="00365777"/>
    <w:rsid w:val="003D66A6"/>
    <w:rsid w:val="00812050"/>
    <w:rsid w:val="00862A8C"/>
    <w:rsid w:val="0088070A"/>
    <w:rsid w:val="009D4A34"/>
    <w:rsid w:val="00BF2D0F"/>
    <w:rsid w:val="00C236DF"/>
    <w:rsid w:val="00D277E7"/>
    <w:rsid w:val="00D76C30"/>
    <w:rsid w:val="00DA0646"/>
    <w:rsid w:val="00DE4898"/>
    <w:rsid w:val="00ED7DD4"/>
    <w:rsid w:val="00E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2C8"/>
  <w15:chartTrackingRefBased/>
  <w15:docId w15:val="{F3B70E20-D13C-43F1-8177-DF38593A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C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0706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6C2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Danisimo _666</dc:creator>
  <cp:keywords/>
  <dc:description/>
  <cp:lastModifiedBy>Danisimo _666</cp:lastModifiedBy>
  <cp:revision>7</cp:revision>
  <dcterms:created xsi:type="dcterms:W3CDTF">2023-04-12T15:40:00Z</dcterms:created>
  <dcterms:modified xsi:type="dcterms:W3CDTF">2023-11-18T07:36:00Z</dcterms:modified>
</cp:coreProperties>
</file>