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6" w:rsidRDefault="004C11B0">
      <w:pPr>
        <w:rPr>
          <w:rFonts w:ascii="Times New Roman" w:hAnsi="Times New Roman" w:cs="Times New Roman"/>
          <w:sz w:val="28"/>
          <w:szCs w:val="28"/>
        </w:rPr>
      </w:pPr>
      <w:r w:rsidRPr="005929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86799" wp14:editId="4EDB39EA">
                <wp:simplePos x="0" y="0"/>
                <wp:positionH relativeFrom="column">
                  <wp:posOffset>1663065</wp:posOffset>
                </wp:positionH>
                <wp:positionV relativeFrom="paragraph">
                  <wp:posOffset>6951361</wp:posOffset>
                </wp:positionV>
                <wp:extent cx="4280898" cy="380011"/>
                <wp:effectExtent l="0" t="0" r="0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898" cy="380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42" w:rsidRPr="00592942" w:rsidRDefault="00592942" w:rsidP="00592942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29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 w:rsidR="004C11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  <w:proofErr w:type="spellStart"/>
                            <w:r w:rsidRPr="005929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Енина</w:t>
                            </w:r>
                            <w:proofErr w:type="spellEnd"/>
                            <w:r w:rsidRPr="005929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Галина Михайловна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0.95pt;margin-top:547.35pt;width:337.1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" filled="f" stroked="f">
                <v:textbox>
                  <w:txbxContent>
                    <w:p w:rsidR="00592942" w:rsidRPr="00592942" w:rsidRDefault="00592942" w:rsidP="00592942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929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Автор: </w:t>
                      </w:r>
                      <w:r w:rsidR="004C11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 </w:t>
                      </w:r>
                      <w:proofErr w:type="spellStart"/>
                      <w:r w:rsidRPr="005929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Енина</w:t>
                      </w:r>
                      <w:proofErr w:type="spellEnd"/>
                      <w:r w:rsidRPr="005929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Галина Михайловна</w:t>
                      </w:r>
                    </w:p>
                    <w:p w:rsidR="00592942" w:rsidRPr="00592942" w:rsidRDefault="00592942" w:rsidP="0059294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942" w:rsidRPr="005929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48C1" wp14:editId="7414E6D5">
                <wp:simplePos x="0" y="0"/>
                <wp:positionH relativeFrom="column">
                  <wp:posOffset>1269175</wp:posOffset>
                </wp:positionH>
                <wp:positionV relativeFrom="paragraph">
                  <wp:posOffset>288290</wp:posOffset>
                </wp:positionV>
                <wp:extent cx="4794250" cy="129441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2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42" w:rsidRPr="00592942" w:rsidRDefault="00592942" w:rsidP="005929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29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</w:t>
                            </w:r>
                            <w:r w:rsidR="004C11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КОМБИНИРОВАННОГО ТИПА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29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«ЯСЛИ - САД № 381 ГОРОДА ДОНЕЦКА»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95pt;margin-top:22.7pt;width:377.5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" filled="f" stroked="f">
                <v:textbox>
                  <w:txbxContent>
                    <w:p w:rsidR="00592942" w:rsidRPr="00592942" w:rsidRDefault="00592942" w:rsidP="005929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929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БЮДЖЕТНОЕ ДОШКОЛЬНОЕ ОБРАЗОВАТЕЛЬНОЕ УЧРЕЖДЕНИЕ</w:t>
                      </w:r>
                      <w:r w:rsidR="004C11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КОМБИНИРОВАННОГО ТИПА</w:t>
                      </w:r>
                    </w:p>
                    <w:p w:rsidR="00592942" w:rsidRPr="00592942" w:rsidRDefault="00592942" w:rsidP="005929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929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«ЯСЛИ - САД № 381 ГОРОДА ДОНЕЦКА»</w:t>
                      </w:r>
                    </w:p>
                    <w:p w:rsidR="00592942" w:rsidRPr="00592942" w:rsidRDefault="00592942" w:rsidP="0059294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942" w:rsidRPr="005929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88AF" wp14:editId="41CD63E3">
                <wp:simplePos x="0" y="0"/>
                <wp:positionH relativeFrom="column">
                  <wp:posOffset>509514</wp:posOffset>
                </wp:positionH>
                <wp:positionV relativeFrom="paragraph">
                  <wp:posOffset>3317337</wp:posOffset>
                </wp:positionV>
                <wp:extent cx="4641850" cy="24055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240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42" w:rsidRPr="00592942" w:rsidRDefault="00592942" w:rsidP="00592942">
                            <w:pPr>
                              <w:spacing w:after="0" w:line="312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592942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 xml:space="preserve">Методическое пособие 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12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592942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 xml:space="preserve">по </w:t>
                            </w:r>
                            <w:r w:rsidR="00491C41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>речевому раз</w:t>
                            </w:r>
                            <w:r w:rsidR="00A667A9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>в</w:t>
                            </w:r>
                            <w:r w:rsidR="00491C41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>итию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12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>п</w:t>
                            </w:r>
                            <w:r w:rsidRPr="00592942">
                              <w:rPr>
                                <w:rFonts w:ascii="Arial Black" w:hAnsi="Arial Black" w:cs="Times New Roman"/>
                                <w:b/>
                                <w:sz w:val="46"/>
                                <w:szCs w:val="46"/>
                              </w:rPr>
                              <w:t>альчиковый театр «ЗВУКОГРАД»</w:t>
                            </w:r>
                          </w:p>
                          <w:p w:rsidR="00592942" w:rsidRPr="00592942" w:rsidRDefault="00592942" w:rsidP="00592942">
                            <w:pPr>
                              <w:spacing w:after="0" w:line="312" w:lineRule="auto"/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1pt;margin-top:261.2pt;width:365.5pt;height:1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" filled="f" stroked="f">
                <v:textbox>
                  <w:txbxContent>
                    <w:p w:rsidR="00592942" w:rsidRPr="00592942" w:rsidRDefault="00592942" w:rsidP="00592942">
                      <w:pPr>
                        <w:spacing w:after="0" w:line="312" w:lineRule="auto"/>
                        <w:jc w:val="center"/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</w:pPr>
                      <w:r w:rsidRPr="00592942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 xml:space="preserve">Методическое пособие </w:t>
                      </w:r>
                    </w:p>
                    <w:p w:rsidR="00592942" w:rsidRPr="00592942" w:rsidRDefault="00592942" w:rsidP="00592942">
                      <w:pPr>
                        <w:spacing w:after="0" w:line="312" w:lineRule="auto"/>
                        <w:jc w:val="center"/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</w:pPr>
                      <w:r w:rsidRPr="00592942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 xml:space="preserve">по </w:t>
                      </w:r>
                      <w:r w:rsidR="00491C41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>речевому раз</w:t>
                      </w:r>
                      <w:r w:rsidR="00A667A9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>в</w:t>
                      </w:r>
                      <w:r w:rsidR="00491C41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>итию</w:t>
                      </w:r>
                    </w:p>
                    <w:p w:rsidR="00592942" w:rsidRPr="00592942" w:rsidRDefault="00592942" w:rsidP="00592942">
                      <w:pPr>
                        <w:spacing w:after="0" w:line="312" w:lineRule="auto"/>
                        <w:jc w:val="center"/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>п</w:t>
                      </w:r>
                      <w:r w:rsidRPr="00592942">
                        <w:rPr>
                          <w:rFonts w:ascii="Arial Black" w:hAnsi="Arial Black" w:cs="Times New Roman"/>
                          <w:b/>
                          <w:sz w:val="46"/>
                          <w:szCs w:val="46"/>
                        </w:rPr>
                        <w:t>альчиковый театр «ЗВУКОГРАД»</w:t>
                      </w:r>
                    </w:p>
                    <w:p w:rsidR="00592942" w:rsidRPr="00592942" w:rsidRDefault="00592942" w:rsidP="00592942">
                      <w:pPr>
                        <w:spacing w:after="0" w:line="312" w:lineRule="auto"/>
                        <w:rPr>
                          <w:rFonts w:ascii="Arial Black" w:hAnsi="Arial Black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6F6F80" wp14:editId="3D155A71">
            <wp:simplePos x="0" y="0"/>
            <wp:positionH relativeFrom="column">
              <wp:posOffset>-1066165</wp:posOffset>
            </wp:positionH>
            <wp:positionV relativeFrom="paragraph">
              <wp:posOffset>-678180</wp:posOffset>
            </wp:positionV>
            <wp:extent cx="7526020" cy="10642600"/>
            <wp:effectExtent l="0" t="0" r="0" b="6350"/>
            <wp:wrapThrough wrapText="bothSides">
              <wp:wrapPolygon edited="0">
                <wp:start x="0" y="0"/>
                <wp:lineTo x="0" y="21574"/>
                <wp:lineTo x="21542" y="21574"/>
                <wp:lineTo x="21542" y="0"/>
                <wp:lineTo x="0" y="0"/>
              </wp:wrapPolygon>
            </wp:wrapThrough>
            <wp:docPr id="5" name="Рисунок 5" descr="D:\МАМА\ПОДГОТОВИТЕЛЬНАЯ ГРУППА 2022-2023\КОНКУРС РАЗВИТИЕ РЕЧИ\1579622072_6-p-vertikalnie-foni-dlya-detskogo-sad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МА\ПОДГОТОВИТЕЛЬНАЯ ГРУППА 2022-2023\КОНКУРС РАЗВИТИЕ РЕЧИ\1579622072_6-p-vertikalnie-foni-dlya-detskogo-sada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56">
        <w:rPr>
          <w:rFonts w:ascii="Times New Roman" w:hAnsi="Times New Roman" w:cs="Times New Roman"/>
          <w:sz w:val="28"/>
          <w:szCs w:val="28"/>
        </w:rPr>
        <w:br w:type="page"/>
      </w:r>
    </w:p>
    <w:p w:rsidR="00B069AE" w:rsidRPr="006678AD" w:rsidRDefault="00592942" w:rsidP="00592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Пальчиковый театр </w:t>
      </w:r>
      <w:r w:rsidR="00B069AE" w:rsidRPr="006678A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B069AE" w:rsidRPr="006678AD">
        <w:rPr>
          <w:rFonts w:ascii="Times New Roman" w:hAnsi="Times New Roman" w:cs="Times New Roman"/>
          <w:b/>
          <w:sz w:val="24"/>
          <w:szCs w:val="24"/>
          <w:u w:val="single"/>
        </w:rPr>
        <w:t>Звукоград</w:t>
      </w:r>
      <w:proofErr w:type="spellEnd"/>
      <w:r w:rsidR="00B069AE" w:rsidRPr="006678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69AE" w:rsidRPr="006678AD" w:rsidRDefault="00B069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> </w:t>
      </w:r>
    </w:p>
    <w:p w:rsidR="00B069AE" w:rsidRPr="006678AD" w:rsidRDefault="00B069AE" w:rsidP="0014705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4C11B0" w:rsidRPr="0066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B0" w:rsidRPr="006678AD">
        <w:rPr>
          <w:rStyle w:val="c2"/>
          <w:rFonts w:ascii="Times New Roman" w:hAnsi="Times New Roman" w:cs="Times New Roman"/>
          <w:sz w:val="24"/>
          <w:szCs w:val="24"/>
        </w:rPr>
        <w:t>продолжать совершенствовать фонематическое восприятие, создать условия для формирования звуковой культуры речи, совершенствовать звукопроизношение, слуховое внимание и восприятие детей.</w:t>
      </w:r>
    </w:p>
    <w:p w:rsidR="004C11B0" w:rsidRPr="006678AD" w:rsidRDefault="004C11B0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9AE" w:rsidRPr="006678AD" w:rsidRDefault="00B069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C11B0" w:rsidRPr="006678AD" w:rsidRDefault="004C11B0" w:rsidP="004C11B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u w:val="single"/>
        </w:rPr>
      </w:pPr>
      <w:r w:rsidRPr="006678AD">
        <w:rPr>
          <w:rStyle w:val="c2"/>
          <w:color w:val="000000"/>
          <w:u w:val="single"/>
        </w:rPr>
        <w:t>Обучающие: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2"/>
          <w:color w:val="000000"/>
        </w:rPr>
      </w:pPr>
      <w:r w:rsidRPr="006678AD">
        <w:rPr>
          <w:rStyle w:val="c2"/>
          <w:color w:val="000000"/>
        </w:rPr>
        <w:t>Обучать навыкам четкого произношения звуков.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color w:val="000000"/>
        </w:rPr>
        <w:t>Закреплять умение проводить звуковой анализ слов, качественно характеризовать звуки.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color w:val="000000"/>
        </w:rPr>
        <w:t>Закреплять умение делить слова на слоги.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color w:val="000000"/>
        </w:rPr>
        <w:t>Активизировать речь детей.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2"/>
          <w:color w:val="000000"/>
        </w:rPr>
      </w:pPr>
      <w:r w:rsidRPr="006678AD">
        <w:rPr>
          <w:rStyle w:val="c2"/>
          <w:color w:val="000000"/>
        </w:rPr>
        <w:t xml:space="preserve"> Учить определять количество и порядок слов в предложении.</w:t>
      </w:r>
    </w:p>
    <w:p w:rsidR="004C11B0" w:rsidRPr="006678AD" w:rsidRDefault="004C11B0" w:rsidP="004C11B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rStyle w:val="c2"/>
          <w:color w:val="000000"/>
        </w:rPr>
        <w:t>Составлять правильно предложения.</w:t>
      </w:r>
    </w:p>
    <w:p w:rsidR="004C11B0" w:rsidRPr="006678AD" w:rsidRDefault="004C11B0" w:rsidP="004C11B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u w:val="single"/>
        </w:rPr>
      </w:pPr>
      <w:r w:rsidRPr="006678AD">
        <w:rPr>
          <w:rStyle w:val="c2"/>
          <w:color w:val="000000"/>
          <w:u w:val="single"/>
        </w:rPr>
        <w:t>Развивающие:</w:t>
      </w:r>
    </w:p>
    <w:p w:rsidR="004C11B0" w:rsidRPr="006678AD" w:rsidRDefault="004C11B0" w:rsidP="004C11B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2"/>
          <w:color w:val="000000"/>
        </w:rPr>
      </w:pPr>
      <w:r w:rsidRPr="006678AD">
        <w:rPr>
          <w:rStyle w:val="c2"/>
          <w:color w:val="000000"/>
        </w:rPr>
        <w:t>Развивать фонематический слух.</w:t>
      </w:r>
    </w:p>
    <w:p w:rsidR="004C11B0" w:rsidRPr="006678AD" w:rsidRDefault="004C11B0" w:rsidP="004C11B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rStyle w:val="c2"/>
          <w:color w:val="000000"/>
        </w:rPr>
        <w:t>Развивать познавательный интерес и речь.</w:t>
      </w:r>
    </w:p>
    <w:p w:rsidR="004C11B0" w:rsidRPr="006678AD" w:rsidRDefault="004C11B0" w:rsidP="004C11B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rStyle w:val="c2"/>
          <w:color w:val="000000"/>
        </w:rPr>
        <w:t xml:space="preserve"> Развивать внимание.</w:t>
      </w:r>
    </w:p>
    <w:p w:rsidR="004C11B0" w:rsidRPr="006678AD" w:rsidRDefault="004C11B0" w:rsidP="004C11B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u w:val="single"/>
        </w:rPr>
      </w:pPr>
      <w:r w:rsidRPr="006678AD">
        <w:rPr>
          <w:rStyle w:val="c2"/>
          <w:color w:val="000000"/>
          <w:u w:val="single"/>
        </w:rPr>
        <w:t>Воспитательные:</w:t>
      </w:r>
    </w:p>
    <w:p w:rsidR="004C11B0" w:rsidRPr="006678AD" w:rsidRDefault="004C11B0" w:rsidP="004C11B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rStyle w:val="c2"/>
          <w:color w:val="000000"/>
        </w:rPr>
        <w:t>Вызвать эмоциональный отклик детей.</w:t>
      </w:r>
    </w:p>
    <w:p w:rsidR="004C11B0" w:rsidRPr="006678AD" w:rsidRDefault="004C11B0" w:rsidP="004C11B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6678AD">
        <w:rPr>
          <w:rStyle w:val="c2"/>
          <w:color w:val="000000"/>
        </w:rPr>
        <w:t>Воспитывать умение слушать и выполнять инструкцию педагога, умение выслушивать ответ товарища.</w:t>
      </w:r>
    </w:p>
    <w:p w:rsidR="004C11B0" w:rsidRPr="006678AD" w:rsidRDefault="004C11B0" w:rsidP="004C11B0">
      <w:pPr>
        <w:pStyle w:val="a6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Пособие предназначено для детей 6-7 лет. </w:t>
      </w:r>
    </w:p>
    <w:p w:rsidR="004C11B0" w:rsidRPr="006678AD" w:rsidRDefault="004C11B0" w:rsidP="004C11B0">
      <w:pPr>
        <w:pStyle w:val="a6"/>
        <w:spacing w:after="0" w:line="240" w:lineRule="auto"/>
        <w:ind w:firstLine="1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7DAE" w:rsidRPr="006678AD" w:rsidRDefault="00DB7DAE" w:rsidP="00DB7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1-ый вариант</w:t>
      </w:r>
    </w:p>
    <w:p w:rsidR="00FF29CC" w:rsidRPr="006678AD" w:rsidRDefault="00FF29CC" w:rsidP="00FF29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Игровое упражнение «Подумай не торопясь»</w:t>
      </w:r>
    </w:p>
    <w:p w:rsidR="004C11B0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6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8AD">
        <w:rPr>
          <w:rFonts w:ascii="Times New Roman" w:hAnsi="Times New Roman" w:cs="Times New Roman"/>
          <w:sz w:val="24"/>
          <w:szCs w:val="24"/>
        </w:rPr>
        <w:t xml:space="preserve">активизировать знания детей о звуковом строении слова. </w:t>
      </w:r>
    </w:p>
    <w:p w:rsidR="00FF29CC" w:rsidRPr="006678AD" w:rsidRDefault="00FF29CC" w:rsidP="00FF2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Человечки предлагают детям несколько заданий на сообразительность и одновременно проверяют, как они научились слышать и выделять определенные звуки в словах. Подбери слово, которое начинается на последний звук слова «стол». Подбери слово, чтобы первый звук был «к», а последний «и». Найди в комнате предметы, в названии которых второй звук «у». В игре принимают участие все дети. Игра продолжается до тех пор, пока все дети самостоятельно или с помощью воспитателя не придумают нужное слово. Выигрывает тот, кто подберет больше всех слов. 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AE" w:rsidRPr="006678AD" w:rsidRDefault="00DB7DAE" w:rsidP="00DB7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2-ой вариант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Игровое упражнение «Продолжи слово»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678AD">
        <w:rPr>
          <w:rFonts w:ascii="Times New Roman" w:hAnsi="Times New Roman" w:cs="Times New Roman"/>
          <w:sz w:val="24"/>
          <w:szCs w:val="24"/>
        </w:rPr>
        <w:t xml:space="preserve"> закреплять правильное произношение некоторых звуков в словах. </w:t>
      </w:r>
    </w:p>
    <w:p w:rsidR="00FF29CC" w:rsidRPr="006678AD" w:rsidRDefault="00FF29CC" w:rsidP="00FF2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Человечки с красным и синим ротиком произносят фразу, </w:t>
      </w:r>
      <w:proofErr w:type="gramStart"/>
      <w:r w:rsidRPr="006678A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678AD">
        <w:rPr>
          <w:rFonts w:ascii="Times New Roman" w:hAnsi="Times New Roman" w:cs="Times New Roman"/>
          <w:sz w:val="24"/>
          <w:szCs w:val="24"/>
        </w:rPr>
        <w:t xml:space="preserve"> не договаривая ее до конца. Дети должны ее закончить. 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>Например: Ра-</w:t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 xml:space="preserve">, начинается </w:t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>…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ab/>
      </w:r>
      <w:r w:rsidRPr="00667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 xml:space="preserve">, у мальчика </w:t>
      </w:r>
      <w:proofErr w:type="spellStart"/>
      <w:proofErr w:type="gramStart"/>
      <w:r w:rsidRPr="006678AD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6678AD">
        <w:rPr>
          <w:rFonts w:ascii="Times New Roman" w:hAnsi="Times New Roman" w:cs="Times New Roman"/>
          <w:sz w:val="24"/>
          <w:szCs w:val="24"/>
        </w:rPr>
        <w:t>…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ab/>
      </w:r>
      <w:r w:rsidRPr="00667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Ро-ро-ро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>, у нас новое вед…</w:t>
      </w:r>
    </w:p>
    <w:p w:rsidR="00FF29CC" w:rsidRPr="006678AD" w:rsidRDefault="00FF29CC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ab/>
      </w:r>
      <w:r w:rsidRPr="00667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Ру-ру-ру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 xml:space="preserve">, продолжаем мы </w:t>
      </w:r>
      <w:proofErr w:type="spellStart"/>
      <w:r w:rsidRPr="006678AD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6678AD">
        <w:rPr>
          <w:rFonts w:ascii="Times New Roman" w:hAnsi="Times New Roman" w:cs="Times New Roman"/>
          <w:sz w:val="24"/>
          <w:szCs w:val="24"/>
        </w:rPr>
        <w:t>…</w:t>
      </w:r>
    </w:p>
    <w:p w:rsidR="00FF29CC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>В игре принимают участие все дети.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3-ий вариант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Игровое упражнение «Кто больше»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678AD">
        <w:rPr>
          <w:rFonts w:ascii="Times New Roman" w:hAnsi="Times New Roman" w:cs="Times New Roman"/>
          <w:sz w:val="24"/>
          <w:szCs w:val="24"/>
        </w:rPr>
        <w:t xml:space="preserve"> упражнять детей в подборе слов с определенным звуком. </w:t>
      </w:r>
    </w:p>
    <w:p w:rsidR="00DB7DAE" w:rsidRPr="006678AD" w:rsidRDefault="00DB7DAE" w:rsidP="00DB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</w:p>
    <w:p w:rsidR="00B738EC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Человечки предлагают рассмотреть картинку и назвать предметы, в названии которых есть определенный звук. За правильный ответ ребенок получает фишку. Побеждает тот, у кого больше фишек. 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4-ый вариант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Игровое упражнение «По выстроенным человечкам придумать слог»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678AD">
        <w:rPr>
          <w:rFonts w:ascii="Times New Roman" w:hAnsi="Times New Roman" w:cs="Times New Roman"/>
          <w:sz w:val="24"/>
          <w:szCs w:val="24"/>
        </w:rPr>
        <w:t xml:space="preserve"> показать детям последовательное звучание слогов в слове, упражнять в различении твердых и мягких согласных звуков. </w:t>
      </w:r>
    </w:p>
    <w:p w:rsidR="00DB7DAE" w:rsidRPr="006678AD" w:rsidRDefault="00DB7DAE" w:rsidP="00DB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Человечек согласный твердый становится рядом с гласным человечком. Дети должны придумать слог. И наоборот, человечек с гласным звуком становится рядом с твердым согласным. За каждый правильно придуманный слог ребенку дается фишка-игрушка. В конце игры определяется победитель. 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5-ый вариант</w:t>
      </w: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BF5DF1" w:rsidRPr="00667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5DF1" w:rsidRPr="006678AD">
        <w:rPr>
          <w:rFonts w:ascii="Times New Roman" w:hAnsi="Times New Roman" w:cs="Times New Roman"/>
          <w:sz w:val="24"/>
          <w:szCs w:val="24"/>
        </w:rPr>
        <w:t>продолжать учить детей вслушиваться в звучания слов, упражнять их в самостоятельном назывании слов и четком произношении звуков в них.</w:t>
      </w:r>
    </w:p>
    <w:p w:rsidR="00992522" w:rsidRPr="006678AD" w:rsidRDefault="00992522" w:rsidP="00992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AD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8454E" w:rsidRPr="006678AD" w:rsidRDefault="00F8454E" w:rsidP="00F8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AD">
        <w:rPr>
          <w:rFonts w:ascii="Times New Roman" w:hAnsi="Times New Roman" w:cs="Times New Roman"/>
          <w:sz w:val="24"/>
          <w:szCs w:val="24"/>
        </w:rPr>
        <w:t xml:space="preserve">Знакомые детям человечки предлагают поиграть с ними: составить необычные сказки, истории с заданными звуками. Дети охотно соглашаются. </w:t>
      </w:r>
    </w:p>
    <w:p w:rsidR="00F8454E" w:rsidRPr="006678AD" w:rsidRDefault="00F8454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AE" w:rsidRPr="006678AD" w:rsidRDefault="00DB7DAE" w:rsidP="0014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1B0" w:rsidRDefault="008E3D8B" w:rsidP="004C1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07FD849" wp14:editId="2399485B">
            <wp:simplePos x="0" y="0"/>
            <wp:positionH relativeFrom="column">
              <wp:posOffset>-794385</wp:posOffset>
            </wp:positionH>
            <wp:positionV relativeFrom="paragraph">
              <wp:posOffset>99060</wp:posOffset>
            </wp:positionV>
            <wp:extent cx="3676650" cy="4902200"/>
            <wp:effectExtent l="114300" t="95250" r="133350" b="165100"/>
            <wp:wrapNone/>
            <wp:docPr id="2" name="Рисунок 2" descr="D:\МАМА\ПОДГОТОВИТЕЛЬНАЯ ГРУППА 2022-2023\КОНКУРС РАЗВИТИЕ РЕЧИ\IMG_20221001_14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ПОДГОТОВИТЕЛЬНАЯ ГРУППА 2022-2023\КОНКУРС РАЗВИТИЕ РЕЧИ\IMG_20221001_142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0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B0" w:rsidRDefault="004C11B0" w:rsidP="0044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9AE" w:rsidRPr="004472F8" w:rsidRDefault="008E3D8B" w:rsidP="0073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D0BD87C" wp14:editId="6A7CC2EB">
            <wp:simplePos x="0" y="0"/>
            <wp:positionH relativeFrom="column">
              <wp:posOffset>2309495</wp:posOffset>
            </wp:positionH>
            <wp:positionV relativeFrom="paragraph">
              <wp:posOffset>4357370</wp:posOffset>
            </wp:positionV>
            <wp:extent cx="3963035" cy="4795520"/>
            <wp:effectExtent l="133350" t="114300" r="151765" b="157480"/>
            <wp:wrapThrough wrapText="bothSides">
              <wp:wrapPolygon edited="0">
                <wp:start x="-208" y="-515"/>
                <wp:lineTo x="-727" y="-343"/>
                <wp:lineTo x="-727" y="21537"/>
                <wp:lineTo x="-519" y="22224"/>
                <wp:lineTo x="22220" y="22224"/>
                <wp:lineTo x="22323" y="1030"/>
                <wp:lineTo x="21804" y="-257"/>
                <wp:lineTo x="21804" y="-515"/>
                <wp:lineTo x="-208" y="-515"/>
              </wp:wrapPolygon>
            </wp:wrapThrough>
            <wp:docPr id="1" name="Рисунок 1" descr="D:\МАМА\ПОДГОТОВИТЕЛЬНАЯ ГРУППА 2022-2023\КОНКУРС РАЗВИТИЕ РЕЧИ\IMG_20221001_14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ПОДГОТОВИТЕЛЬНАЯ ГРУППА 2022-2023\КОНКУРС РАЗВИТИЕ РЕЧИ\IMG_20221001_142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8"/>
                    <a:stretch/>
                  </pic:blipFill>
                  <pic:spPr bwMode="auto">
                    <a:xfrm>
                      <a:off x="0" y="0"/>
                      <a:ext cx="3963035" cy="4795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9AE" w:rsidRPr="004472F8" w:rsidSect="00147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94"/>
    <w:multiLevelType w:val="hybridMultilevel"/>
    <w:tmpl w:val="98CAE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A7BCF"/>
    <w:multiLevelType w:val="hybridMultilevel"/>
    <w:tmpl w:val="3610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CCE"/>
    <w:multiLevelType w:val="hybridMultilevel"/>
    <w:tmpl w:val="585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522E"/>
    <w:multiLevelType w:val="hybridMultilevel"/>
    <w:tmpl w:val="47DE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E"/>
    <w:rsid w:val="000F6DCC"/>
    <w:rsid w:val="00147056"/>
    <w:rsid w:val="00373CF4"/>
    <w:rsid w:val="0044605E"/>
    <w:rsid w:val="004472F8"/>
    <w:rsid w:val="00491C41"/>
    <w:rsid w:val="004C11B0"/>
    <w:rsid w:val="00592942"/>
    <w:rsid w:val="006678AD"/>
    <w:rsid w:val="0073379B"/>
    <w:rsid w:val="008E3D8B"/>
    <w:rsid w:val="00992522"/>
    <w:rsid w:val="009B308B"/>
    <w:rsid w:val="00A61B89"/>
    <w:rsid w:val="00A667A9"/>
    <w:rsid w:val="00B069AE"/>
    <w:rsid w:val="00B738EC"/>
    <w:rsid w:val="00BF5DF1"/>
    <w:rsid w:val="00C35547"/>
    <w:rsid w:val="00D84B35"/>
    <w:rsid w:val="00DB7DAE"/>
    <w:rsid w:val="00ED2EE7"/>
    <w:rsid w:val="00F8454E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547"/>
    <w:pPr>
      <w:ind w:left="720"/>
      <w:contextualSpacing/>
    </w:pPr>
  </w:style>
  <w:style w:type="character" w:customStyle="1" w:styleId="c2">
    <w:name w:val="c2"/>
    <w:basedOn w:val="a0"/>
    <w:rsid w:val="004C11B0"/>
  </w:style>
  <w:style w:type="paragraph" w:customStyle="1" w:styleId="c0">
    <w:name w:val="c0"/>
    <w:basedOn w:val="a"/>
    <w:rsid w:val="004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547"/>
    <w:pPr>
      <w:ind w:left="720"/>
      <w:contextualSpacing/>
    </w:pPr>
  </w:style>
  <w:style w:type="character" w:customStyle="1" w:styleId="c2">
    <w:name w:val="c2"/>
    <w:basedOn w:val="a0"/>
    <w:rsid w:val="004C11B0"/>
  </w:style>
  <w:style w:type="paragraph" w:customStyle="1" w:styleId="c0">
    <w:name w:val="c0"/>
    <w:basedOn w:val="a"/>
    <w:rsid w:val="004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BCFA-838C-4C9E-A441-1368475A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Тусек</dc:creator>
  <cp:lastModifiedBy>Тусек</cp:lastModifiedBy>
  <cp:revision>2</cp:revision>
  <dcterms:created xsi:type="dcterms:W3CDTF">2023-11-19T12:16:00Z</dcterms:created>
  <dcterms:modified xsi:type="dcterms:W3CDTF">2023-11-19T12:16:00Z</dcterms:modified>
</cp:coreProperties>
</file>