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A" w:rsidRPr="008C2B33" w:rsidRDefault="000A08BA" w:rsidP="000A08B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C2B33">
        <w:rPr>
          <w:rFonts w:ascii="Times New Roman" w:hAnsi="Times New Roman"/>
          <w:i/>
          <w:sz w:val="24"/>
          <w:szCs w:val="24"/>
        </w:rPr>
        <w:t>Автор практики педагог-психолог 1 КК</w:t>
      </w:r>
    </w:p>
    <w:p w:rsidR="000A08BA" w:rsidRPr="008C2B33" w:rsidRDefault="000A08BA" w:rsidP="000A08B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C2B33">
        <w:rPr>
          <w:rFonts w:ascii="Times New Roman" w:hAnsi="Times New Roman"/>
          <w:i/>
          <w:sz w:val="24"/>
          <w:szCs w:val="24"/>
        </w:rPr>
        <w:t xml:space="preserve">МАДОУ </w:t>
      </w:r>
      <w:proofErr w:type="spellStart"/>
      <w:r w:rsidRPr="008C2B33">
        <w:rPr>
          <w:rFonts w:ascii="Times New Roman" w:hAnsi="Times New Roman"/>
          <w:i/>
          <w:sz w:val="24"/>
          <w:szCs w:val="24"/>
        </w:rPr>
        <w:t>д.с</w:t>
      </w:r>
      <w:proofErr w:type="spellEnd"/>
      <w:r w:rsidRPr="008C2B33">
        <w:rPr>
          <w:rFonts w:ascii="Times New Roman" w:hAnsi="Times New Roman"/>
          <w:i/>
          <w:sz w:val="24"/>
          <w:szCs w:val="24"/>
        </w:rPr>
        <w:t xml:space="preserve">. № 583, Сафарова О.В. 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2B33" w:rsidRPr="008C2B33" w:rsidRDefault="008C2B33" w:rsidP="008C2B33">
      <w:pPr>
        <w:tabs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2B33">
        <w:rPr>
          <w:rFonts w:ascii="Times New Roman" w:hAnsi="Times New Roman"/>
          <w:b/>
          <w:i/>
          <w:sz w:val="24"/>
          <w:szCs w:val="24"/>
        </w:rPr>
        <w:t xml:space="preserve">Аннотация: </w:t>
      </w:r>
      <w:r w:rsidRPr="008C2B33">
        <w:rPr>
          <w:rFonts w:ascii="Times New Roman" w:hAnsi="Times New Roman"/>
          <w:sz w:val="24"/>
          <w:szCs w:val="24"/>
        </w:rPr>
        <w:t xml:space="preserve">в данной статье хочу поделиться историей из своей жизни и опытом борьбы с ювенильным ревматоидным артритом у детей. В 4 года по непонятным причинам нам поставили </w:t>
      </w:r>
      <w:r w:rsidRPr="008C2B33">
        <w:rPr>
          <w:rFonts w:ascii="Times New Roman" w:hAnsi="Times New Roman"/>
          <w:sz w:val="24"/>
          <w:szCs w:val="24"/>
          <w:lang w:val="en-US"/>
        </w:rPr>
        <w:t>DS</w:t>
      </w:r>
      <w:r w:rsidRPr="008C2B33">
        <w:rPr>
          <w:rFonts w:ascii="Times New Roman" w:hAnsi="Times New Roman"/>
          <w:sz w:val="24"/>
          <w:szCs w:val="24"/>
        </w:rPr>
        <w:t xml:space="preserve">: Ювенильный ревматоидный артрит </w:t>
      </w:r>
      <w:r w:rsidRPr="008C2B33">
        <w:rPr>
          <w:rFonts w:ascii="Times New Roman" w:hAnsi="Times New Roman"/>
          <w:sz w:val="24"/>
          <w:szCs w:val="24"/>
        </w:rPr>
        <w:t>в настоящее время</w:t>
      </w:r>
      <w:r w:rsidRPr="008C2B33">
        <w:rPr>
          <w:rFonts w:ascii="Times New Roman" w:hAnsi="Times New Roman"/>
          <w:sz w:val="24"/>
          <w:szCs w:val="24"/>
        </w:rPr>
        <w:t xml:space="preserve"> мы в хорошей и качественной ремиссии. В статье описан метод практической работы используемый мной в борьбе с причинами болезни, с учетом индивидуально-психологических особенностей ребенка.</w:t>
      </w:r>
      <w:r w:rsidRPr="008C2B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C2B33" w:rsidRPr="008C2B33" w:rsidRDefault="008C2B33" w:rsidP="008C2B33">
      <w:pPr>
        <w:tabs>
          <w:tab w:val="left" w:pos="1332"/>
          <w:tab w:val="center" w:pos="481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8C2B33">
        <w:rPr>
          <w:rFonts w:ascii="Times New Roman" w:hAnsi="Times New Roman"/>
          <w:sz w:val="24"/>
          <w:szCs w:val="24"/>
        </w:rPr>
        <w:t xml:space="preserve"> ревматоидный артрит, провоцирующие факторы развития заболев</w:t>
      </w:r>
      <w:r w:rsidRPr="008C2B33">
        <w:rPr>
          <w:rFonts w:ascii="Times New Roman" w:hAnsi="Times New Roman"/>
          <w:sz w:val="24"/>
          <w:szCs w:val="24"/>
        </w:rPr>
        <w:t>а</w:t>
      </w:r>
      <w:r w:rsidRPr="008C2B33">
        <w:rPr>
          <w:rFonts w:ascii="Times New Roman" w:hAnsi="Times New Roman"/>
          <w:sz w:val="24"/>
          <w:szCs w:val="24"/>
        </w:rPr>
        <w:t>ния, практическ</w:t>
      </w:r>
      <w:r w:rsidRPr="008C2B33">
        <w:rPr>
          <w:rFonts w:ascii="Times New Roman" w:hAnsi="Times New Roman"/>
          <w:sz w:val="24"/>
          <w:szCs w:val="24"/>
        </w:rPr>
        <w:t>ая работа</w:t>
      </w:r>
      <w:r w:rsidRPr="008C2B33">
        <w:rPr>
          <w:rFonts w:ascii="Times New Roman" w:hAnsi="Times New Roman"/>
          <w:sz w:val="24"/>
          <w:szCs w:val="24"/>
        </w:rPr>
        <w:t xml:space="preserve">, закрепление результата посредством </w:t>
      </w:r>
      <w:r w:rsidRPr="008C2B33">
        <w:rPr>
          <w:rFonts w:ascii="Times New Roman" w:hAnsi="Times New Roman"/>
          <w:sz w:val="24"/>
          <w:szCs w:val="24"/>
        </w:rPr>
        <w:t>С</w:t>
      </w:r>
      <w:r w:rsidRPr="008C2B33">
        <w:rPr>
          <w:rFonts w:ascii="Times New Roman" w:hAnsi="Times New Roman"/>
          <w:sz w:val="24"/>
          <w:szCs w:val="24"/>
        </w:rPr>
        <w:t>казка</w:t>
      </w:r>
      <w:r w:rsidRPr="008C2B33">
        <w:rPr>
          <w:rFonts w:ascii="Times New Roman" w:hAnsi="Times New Roman"/>
          <w:sz w:val="24"/>
          <w:szCs w:val="24"/>
        </w:rPr>
        <w:t xml:space="preserve"> </w:t>
      </w:r>
      <w:r w:rsidRPr="008C2B33">
        <w:rPr>
          <w:rFonts w:ascii="Times New Roman" w:hAnsi="Times New Roman"/>
          <w:sz w:val="24"/>
          <w:szCs w:val="24"/>
        </w:rPr>
        <w:t>терапия.</w:t>
      </w:r>
    </w:p>
    <w:p w:rsidR="008C2B33" w:rsidRPr="008C2B33" w:rsidRDefault="008C2B33" w:rsidP="000A0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2B33">
        <w:rPr>
          <w:rFonts w:ascii="Times New Roman" w:hAnsi="Times New Roman"/>
          <w:b/>
          <w:sz w:val="24"/>
          <w:szCs w:val="24"/>
        </w:rPr>
        <w:t>Практическая работа с детьми ОВЗ (с диагнозом ЮРА) посредством Сказка терапии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Мы часто задаемся вопросом, а почему у меня, с моими детьми? Но не смотрим назад и не спрашиваем, а что я делаю не так, для чего мне это дано? Мы живем и не умеем слушать свое тело, а оно всегда говорит нам, что что-то не так, посылая нам «звоночки», но когда мы полностью игнорируем, то оно посылает нам различные болезни.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Хочу поделиться историей из своей жизни и опытом борьбы с ювенильным ревматоидным артритом, вы можете использовать с любой болезнью.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 xml:space="preserve">В 4 года по не понятным причинам нам поставили диагноз ЮРА (ювенильный ревматоидный артрит) мы практически жили в больницах, и чтобы хоть как то облегчить жизнь ребенка я стала искать причины этого заболевания, но их оказалось великое множество, тогда я начала с себя. 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Моей</w:t>
      </w:r>
      <w:r w:rsidRPr="008C2B33">
        <w:rPr>
          <w:rFonts w:ascii="Times New Roman" w:hAnsi="Times New Roman"/>
          <w:i/>
          <w:sz w:val="24"/>
          <w:szCs w:val="24"/>
        </w:rPr>
        <w:t xml:space="preserve"> целью стал</w:t>
      </w:r>
      <w:r w:rsidRPr="008C2B33">
        <w:rPr>
          <w:rFonts w:ascii="Times New Roman" w:hAnsi="Times New Roman"/>
          <w:sz w:val="24"/>
          <w:szCs w:val="24"/>
        </w:rPr>
        <w:t xml:space="preserve"> поиск методов направленный на избавление от причин возникновения болезни (ЮРА).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 xml:space="preserve">С поиском причин болезни выстраивала </w:t>
      </w:r>
      <w:r w:rsidRPr="008C2B33">
        <w:rPr>
          <w:rFonts w:ascii="Times New Roman" w:hAnsi="Times New Roman"/>
          <w:i/>
          <w:sz w:val="24"/>
          <w:szCs w:val="24"/>
        </w:rPr>
        <w:t>Задачи:</w:t>
      </w:r>
      <w:r w:rsidRPr="008C2B33">
        <w:rPr>
          <w:rFonts w:ascii="Times New Roman" w:hAnsi="Times New Roman"/>
          <w:sz w:val="24"/>
          <w:szCs w:val="24"/>
        </w:rPr>
        <w:t xml:space="preserve"> Наладить свой (мамам) внутренний мир, полюбить себя.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 xml:space="preserve">Разрешить свои (мамам) детско-родительские взаимоотношения, (наладить гармонию и понимание, выстроить границы). 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Мотивировать ребенка на выздоровление, дать понять, что ребенок любим, важен и нужен, проработать страхи идти вперед. Научить переживать и выражать свои эмоции и не держать их в себе.</w:t>
      </w:r>
    </w:p>
    <w:p w:rsidR="000A08BA" w:rsidRPr="008C2B33" w:rsidRDefault="000A08BA" w:rsidP="000A08BA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Ход практики.</w:t>
      </w:r>
    </w:p>
    <w:p w:rsidR="000A08BA" w:rsidRPr="008C2B33" w:rsidRDefault="000A08BA" w:rsidP="000A08B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B33">
        <w:rPr>
          <w:rFonts w:ascii="Times New Roman" w:hAnsi="Times New Roman"/>
          <w:sz w:val="24"/>
          <w:szCs w:val="24"/>
        </w:rPr>
        <w:t>Техника для мам «Зеркало» (120 дней, по 15-20 минут, перед зеркалом говорим глядя себе в глаза: я себя ценю, уважаю, поддерживаю, люблю при любых своих жизненных обстоятельствах, при любых мнениях окружающих.</w:t>
      </w:r>
      <w:proofErr w:type="gramEnd"/>
      <w:r w:rsidRPr="008C2B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2B33">
        <w:rPr>
          <w:rFonts w:ascii="Times New Roman" w:hAnsi="Times New Roman"/>
          <w:sz w:val="24"/>
          <w:szCs w:val="24"/>
        </w:rPr>
        <w:t>Я</w:t>
      </w:r>
      <w:proofErr w:type="gramEnd"/>
      <w:r w:rsidRPr="008C2B33">
        <w:rPr>
          <w:rFonts w:ascii="Times New Roman" w:hAnsi="Times New Roman"/>
          <w:sz w:val="24"/>
          <w:szCs w:val="24"/>
        </w:rPr>
        <w:t xml:space="preserve"> безусловно люблю и принимаю себя, свое тело и свою личность).</w:t>
      </w:r>
    </w:p>
    <w:p w:rsidR="000A08BA" w:rsidRPr="008C2B33" w:rsidRDefault="000A08BA" w:rsidP="000A08B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Проработать с психотерапевтом свои взаимоотношения с родителями.</w:t>
      </w:r>
    </w:p>
    <w:p w:rsidR="000A08BA" w:rsidRDefault="000A08BA" w:rsidP="000A08B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Практика «Простукивания» и приговаривая «Я есть….».</w:t>
      </w:r>
    </w:p>
    <w:p w:rsidR="00CD5141" w:rsidRPr="00CD5141" w:rsidRDefault="00CD5141" w:rsidP="00CD5141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141">
        <w:rPr>
          <w:rFonts w:ascii="Times New Roman" w:hAnsi="Times New Roman"/>
          <w:sz w:val="24"/>
          <w:szCs w:val="24"/>
        </w:rPr>
        <w:lastRenderedPageBreak/>
        <w:t xml:space="preserve">Техника ДПДГ. </w:t>
      </w:r>
      <w:proofErr w:type="spellStart"/>
      <w:r w:rsidRPr="00CD5141">
        <w:rPr>
          <w:rFonts w:ascii="Times New Roman" w:hAnsi="Times New Roman"/>
          <w:sz w:val="24"/>
          <w:szCs w:val="24"/>
        </w:rPr>
        <w:t>Фрэнсин</w:t>
      </w:r>
      <w:proofErr w:type="spellEnd"/>
      <w:r w:rsidRPr="00CD5141">
        <w:rPr>
          <w:rFonts w:ascii="Times New Roman" w:hAnsi="Times New Roman"/>
          <w:sz w:val="24"/>
          <w:szCs w:val="24"/>
        </w:rPr>
        <w:t xml:space="preserve"> Шапиро ПСИХОТЕРАПИЯ ЭМОЦИОНАЛЬНЫХ ТРАВМ С ПОМОЩЬЮ ДВИЖЕНИЙ ГЛАЗ Основные принципы, протоколы и процедуры</w:t>
      </w:r>
    </w:p>
    <w:p w:rsidR="000A08BA" w:rsidRPr="00CD5141" w:rsidRDefault="000A08BA" w:rsidP="00CD5141">
      <w:pPr>
        <w:tabs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CD5141">
        <w:rPr>
          <w:rFonts w:ascii="Times New Roman" w:hAnsi="Times New Roman"/>
          <w:b/>
          <w:sz w:val="24"/>
          <w:szCs w:val="24"/>
        </w:rPr>
        <w:t>Для практики с ребенком нужно ответить на эти вопросы.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 xml:space="preserve">Возьмите какое-то реальное заболевание, с которым Вы хотели бы поработать. Что это за болезнь? (диагноз, как проявляется (опишите симптомы), как узнали о болезни, что Вы о ней знаете, излечима она или нет?). 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Что предшествовало первому проявлению заболевания (ситуации, события и т.д.), в каком возрасте произошло начало болезни?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 xml:space="preserve">Страдал ли кто-то из родственников данным заболеванием, кто это был, как он справился или не справился с ней? 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Опишите свои личностные особенности.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 xml:space="preserve">Выполните рисунок своей болезни в цвете (можно использовать карандаши, краски, мелки, фломастеры). 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Посмотрите на то, что у Вас получилось. Что Вы чувствуете? Какие мысли возникают у Вас? Что хочется сделать? (напишите все, что с Вами происходит).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Если бы рисунок мог говорить, чтобы он сказал Вам? Попробуйте пообщаться с ним, задать ему вопросы (напишите ваш диалог).</w:t>
      </w:r>
    </w:p>
    <w:p w:rsidR="000A08BA" w:rsidRPr="008C2B33" w:rsidRDefault="000A08BA" w:rsidP="00CD514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Вы можете сделать с этим рисунком все, что угодно, все, что хочется. Сделайте это.</w:t>
      </w:r>
    </w:p>
    <w:p w:rsidR="000A08BA" w:rsidRPr="008C2B33" w:rsidRDefault="000A08BA" w:rsidP="000A08B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Закрепление через сочинение сказки.</w:t>
      </w:r>
    </w:p>
    <w:p w:rsidR="00D51952" w:rsidRDefault="00D51952" w:rsidP="000A08BA">
      <w:pPr>
        <w:tabs>
          <w:tab w:val="left" w:pos="8295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51952" w:rsidRPr="008C2B33" w:rsidRDefault="00D51952" w:rsidP="00D5195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2B33">
        <w:rPr>
          <w:rFonts w:ascii="Times New Roman" w:hAnsi="Times New Roman"/>
          <w:sz w:val="24"/>
          <w:szCs w:val="24"/>
        </w:rPr>
        <w:t>Данная практика может использоваться как в школьном</w:t>
      </w:r>
      <w:r>
        <w:rPr>
          <w:rFonts w:ascii="Times New Roman" w:hAnsi="Times New Roman"/>
          <w:sz w:val="24"/>
          <w:szCs w:val="24"/>
        </w:rPr>
        <w:t>,</w:t>
      </w:r>
      <w:r w:rsidRPr="008C2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и в</w:t>
      </w:r>
      <w:r w:rsidRPr="008C2B33">
        <w:rPr>
          <w:rFonts w:ascii="Times New Roman" w:hAnsi="Times New Roman"/>
          <w:sz w:val="24"/>
          <w:szCs w:val="24"/>
        </w:rPr>
        <w:t xml:space="preserve"> подростковом возрасте.</w:t>
      </w:r>
    </w:p>
    <w:p w:rsidR="00D51952" w:rsidRDefault="00D51952" w:rsidP="008C2B33">
      <w:pPr>
        <w:tabs>
          <w:tab w:val="left" w:pos="829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1952" w:rsidRDefault="00D51952" w:rsidP="00D15DA8">
      <w:pPr>
        <w:tabs>
          <w:tab w:val="left" w:pos="8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952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используемой </w:t>
      </w:r>
      <w:r w:rsidRPr="00D51952">
        <w:rPr>
          <w:rFonts w:ascii="Times New Roman" w:hAnsi="Times New Roman"/>
          <w:b/>
          <w:sz w:val="24"/>
          <w:szCs w:val="24"/>
        </w:rPr>
        <w:t>литературы:</w:t>
      </w:r>
    </w:p>
    <w:p w:rsidR="00EC7045" w:rsidRDefault="00EC7045" w:rsidP="00D15DA8">
      <w:pPr>
        <w:tabs>
          <w:tab w:val="left" w:pos="8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5DA8" w:rsidRPr="00D15DA8" w:rsidRDefault="00D15DA8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9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Известный философ, психолог и учитель </w:t>
      </w:r>
      <w:r w:rsidRPr="00D5195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Лиз </w:t>
      </w:r>
      <w:proofErr w:type="spellStart"/>
      <w:r w:rsidRPr="00D5195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Бурбо</w:t>
      </w:r>
      <w:proofErr w:type="spellEnd"/>
      <w:r w:rsidRPr="00D5195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519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техник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«Зеркало».</w:t>
      </w:r>
    </w:p>
    <w:p w:rsidR="00FC607A" w:rsidRPr="00D15DA8" w:rsidRDefault="00FC607A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5DA8">
        <w:rPr>
          <w:rFonts w:ascii="Times New Roman" w:hAnsi="Times New Roman"/>
          <w:sz w:val="24"/>
          <w:szCs w:val="24"/>
        </w:rPr>
        <w:t xml:space="preserve">Николас </w:t>
      </w:r>
      <w:proofErr w:type="spellStart"/>
      <w:r w:rsidRPr="00D15DA8">
        <w:rPr>
          <w:rFonts w:ascii="Times New Roman" w:hAnsi="Times New Roman"/>
          <w:sz w:val="24"/>
          <w:szCs w:val="24"/>
        </w:rPr>
        <w:t>Отнер</w:t>
      </w:r>
      <w:proofErr w:type="spellEnd"/>
      <w:r w:rsidRPr="00D15DA8">
        <w:rPr>
          <w:rFonts w:ascii="Times New Roman" w:hAnsi="Times New Roman"/>
          <w:sz w:val="24"/>
          <w:szCs w:val="24"/>
        </w:rPr>
        <w:t xml:space="preserve"> Код исцеления методом простукивания</w:t>
      </w:r>
      <w:r w:rsidR="00D15DA8" w:rsidRPr="00D15DA8">
        <w:rPr>
          <w:rFonts w:ascii="Times New Roman" w:hAnsi="Times New Roman"/>
          <w:sz w:val="24"/>
          <w:szCs w:val="24"/>
        </w:rPr>
        <w:t xml:space="preserve">, </w:t>
      </w:r>
      <w:r w:rsidRPr="00D15DA8">
        <w:rPr>
          <w:rFonts w:ascii="Times New Roman" w:hAnsi="Times New Roman"/>
          <w:sz w:val="24"/>
          <w:szCs w:val="24"/>
        </w:rPr>
        <w:t xml:space="preserve">2013 </w:t>
      </w:r>
      <w:proofErr w:type="spellStart"/>
      <w:r w:rsidRPr="00D15DA8">
        <w:rPr>
          <w:rFonts w:ascii="Times New Roman" w:hAnsi="Times New Roman"/>
          <w:sz w:val="24"/>
          <w:szCs w:val="24"/>
        </w:rPr>
        <w:t>by</w:t>
      </w:r>
      <w:proofErr w:type="spellEnd"/>
      <w:r w:rsidRPr="00D1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DA8">
        <w:rPr>
          <w:rFonts w:ascii="Times New Roman" w:hAnsi="Times New Roman"/>
          <w:sz w:val="24"/>
          <w:szCs w:val="24"/>
        </w:rPr>
        <w:t>Nik</w:t>
      </w:r>
      <w:proofErr w:type="spellEnd"/>
      <w:r w:rsidRPr="00D15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DA8">
        <w:rPr>
          <w:rFonts w:ascii="Times New Roman" w:hAnsi="Times New Roman"/>
          <w:sz w:val="24"/>
          <w:szCs w:val="24"/>
        </w:rPr>
        <w:t>Ortner</w:t>
      </w:r>
      <w:proofErr w:type="spellEnd"/>
      <w:r w:rsidR="00D15DA8" w:rsidRPr="00D1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5DA8" w:rsidRPr="00D15DA8">
        <w:rPr>
          <w:rFonts w:ascii="Times New Roman" w:hAnsi="Times New Roman"/>
          <w:sz w:val="24"/>
          <w:szCs w:val="24"/>
        </w:rPr>
        <w:t>Нехлебова</w:t>
      </w:r>
      <w:proofErr w:type="spellEnd"/>
      <w:r w:rsidR="00D15DA8" w:rsidRPr="00D15DA8">
        <w:rPr>
          <w:rFonts w:ascii="Times New Roman" w:hAnsi="Times New Roman"/>
          <w:sz w:val="24"/>
          <w:szCs w:val="24"/>
        </w:rPr>
        <w:t xml:space="preserve"> </w:t>
      </w:r>
      <w:r w:rsidRPr="00D15DA8">
        <w:rPr>
          <w:rFonts w:ascii="Times New Roman" w:hAnsi="Times New Roman"/>
          <w:sz w:val="24"/>
          <w:szCs w:val="24"/>
        </w:rPr>
        <w:t>Н., перевод на русский язык, 2014</w:t>
      </w:r>
      <w:r w:rsidR="00D15DA8" w:rsidRPr="00D15DA8">
        <w:rPr>
          <w:rFonts w:ascii="Times New Roman" w:hAnsi="Times New Roman"/>
          <w:sz w:val="24"/>
          <w:szCs w:val="24"/>
        </w:rPr>
        <w:t>.</w:t>
      </w:r>
      <w:r w:rsidRPr="00D15DA8">
        <w:rPr>
          <w:rFonts w:ascii="Times New Roman" w:hAnsi="Times New Roman"/>
          <w:sz w:val="24"/>
          <w:szCs w:val="24"/>
        </w:rPr>
        <w:t xml:space="preserve"> ООО «Издательство АСТ», 2016</w:t>
      </w:r>
    </w:p>
    <w:p w:rsidR="00D15DA8" w:rsidRDefault="00D15DA8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15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Н.А. </w:t>
      </w:r>
      <w:proofErr w:type="spellStart"/>
      <w:r w:rsidRPr="00D15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Геппе</w:t>
      </w:r>
      <w:proofErr w:type="spellEnd"/>
      <w:r w:rsidRPr="00D15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Детские болезни.— ГЭОТАР-Медиа, 2018.— С.407-430.— 760с </w:t>
      </w:r>
    </w:p>
    <w:p w:rsidR="00D15DA8" w:rsidRPr="00D15DA8" w:rsidRDefault="00D15DA8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15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Союза педиатров России.[</w:t>
      </w:r>
      <w:hyperlink r:id="rId6" w:history="1">
        <w:r w:rsidRPr="00D15DA8">
          <w:rPr>
            <w:rFonts w:ascii="Times New Roman" w:hAnsi="Times New Roman"/>
            <w:color w:val="333333"/>
            <w:sz w:val="24"/>
            <w:szCs w:val="24"/>
            <w:shd w:val="clear" w:color="auto" w:fill="FFFFFF"/>
          </w:rPr>
          <w:t>https://minzdrav.gov-murman.ru/documents/poryadki-okazaniya-meditsinskoy-pomoshchi/_kr_ua.pdf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D15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ФЕДЕРАЛЬНЫЕ КЛИНИЧЕСКИЕ РЕКОМЕНДАЦИИ ПО ОКАЗАНИЮ МЕДИЦИНСКОЙ ПОМОЩИ ДЕТЯМ С ЮВЕНИЛ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ЬНЫМ АРТРИТОМ]// Рекомендации.</w:t>
      </w:r>
      <w:r w:rsidRPr="00D15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— 2013.</w:t>
      </w:r>
    </w:p>
    <w:p w:rsidR="00D15DA8" w:rsidRDefault="00CD5141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5141">
        <w:rPr>
          <w:rFonts w:ascii="Times New Roman" w:hAnsi="Times New Roman"/>
          <w:sz w:val="24"/>
          <w:szCs w:val="24"/>
        </w:rPr>
        <w:t>Шапиро Ф. Психотерапия эмоц</w:t>
      </w:r>
      <w:r>
        <w:rPr>
          <w:rFonts w:ascii="Times New Roman" w:hAnsi="Times New Roman"/>
          <w:sz w:val="24"/>
          <w:szCs w:val="24"/>
        </w:rPr>
        <w:t>иональных травм с помощью движе</w:t>
      </w:r>
      <w:r w:rsidRPr="00CD5141">
        <w:rPr>
          <w:rFonts w:ascii="Times New Roman" w:hAnsi="Times New Roman"/>
          <w:sz w:val="24"/>
          <w:szCs w:val="24"/>
        </w:rPr>
        <w:t>ний глаз: Основные принципы, протоколы и процедуры</w:t>
      </w:r>
      <w:proofErr w:type="gramStart"/>
      <w:r w:rsidRPr="00CD5141">
        <w:rPr>
          <w:rFonts w:ascii="Times New Roman" w:hAnsi="Times New Roman"/>
          <w:sz w:val="24"/>
          <w:szCs w:val="24"/>
        </w:rPr>
        <w:t>/П</w:t>
      </w:r>
      <w:proofErr w:type="gramEnd"/>
      <w:r w:rsidRPr="00CD5141">
        <w:rPr>
          <w:rFonts w:ascii="Times New Roman" w:hAnsi="Times New Roman"/>
          <w:sz w:val="24"/>
          <w:szCs w:val="24"/>
        </w:rPr>
        <w:t>ер. с англ. А.С. Риги</w:t>
      </w:r>
      <w:r w:rsidRPr="00CD5141">
        <w:rPr>
          <w:rFonts w:ascii="Times New Roman" w:hAnsi="Times New Roman"/>
          <w:sz w:val="24"/>
          <w:szCs w:val="24"/>
        </w:rPr>
        <w:t xml:space="preserve">на. — М.: Независимая фирма “Класс”, 1998. — 496 </w:t>
      </w:r>
      <w:r>
        <w:rPr>
          <w:rFonts w:ascii="Times New Roman" w:hAnsi="Times New Roman"/>
          <w:sz w:val="24"/>
          <w:szCs w:val="24"/>
        </w:rPr>
        <w:t>с. — (Библиотека психоло</w:t>
      </w:r>
      <w:r w:rsidRPr="00CD5141">
        <w:rPr>
          <w:rFonts w:ascii="Times New Roman" w:hAnsi="Times New Roman"/>
          <w:sz w:val="24"/>
          <w:szCs w:val="24"/>
        </w:rPr>
        <w:t>гии и психотерапии).</w:t>
      </w:r>
    </w:p>
    <w:p w:rsidR="00CD1FB1" w:rsidRDefault="00CD1FB1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Практические материалы для работы с детьми 3-9 лет. Психологические игры, упражнения, сказки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М.: Генезис, 2005 год-176 с.  </w:t>
      </w:r>
      <w:proofErr w:type="spellStart"/>
      <w:r>
        <w:rPr>
          <w:rFonts w:ascii="Times New Roman" w:hAnsi="Times New Roman"/>
          <w:sz w:val="24"/>
          <w:szCs w:val="24"/>
        </w:rPr>
        <w:t>Илюс</w:t>
      </w:r>
      <w:proofErr w:type="spellEnd"/>
      <w:r>
        <w:rPr>
          <w:rFonts w:ascii="Times New Roman" w:hAnsi="Times New Roman"/>
          <w:sz w:val="24"/>
          <w:szCs w:val="24"/>
        </w:rPr>
        <w:t>. (Психологическая работа с детьми).</w:t>
      </w:r>
    </w:p>
    <w:p w:rsidR="00CD1FB1" w:rsidRPr="00CD5141" w:rsidRDefault="00CD1FB1" w:rsidP="00D15DA8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1FB1">
        <w:rPr>
          <w:rFonts w:ascii="Times New Roman" w:hAnsi="Times New Roman"/>
          <w:sz w:val="24"/>
          <w:szCs w:val="24"/>
        </w:rPr>
        <w:t>Титова Н.М. Клиническая психология. Конспект лекций - М.: Приор-</w:t>
      </w:r>
      <w:proofErr w:type="spellStart"/>
      <w:r w:rsidRPr="00CD1FB1">
        <w:rPr>
          <w:rFonts w:ascii="Times New Roman" w:hAnsi="Times New Roman"/>
          <w:sz w:val="24"/>
          <w:szCs w:val="24"/>
        </w:rPr>
        <w:t>издат</w:t>
      </w:r>
      <w:proofErr w:type="spellEnd"/>
      <w:r w:rsidRPr="00CD1FB1">
        <w:rPr>
          <w:rFonts w:ascii="Times New Roman" w:hAnsi="Times New Roman"/>
          <w:sz w:val="24"/>
          <w:szCs w:val="24"/>
        </w:rPr>
        <w:t>, 2006. 112 с.</w:t>
      </w:r>
    </w:p>
    <w:sectPr w:rsidR="00CD1FB1" w:rsidRPr="00CD5141" w:rsidSect="00CD1FB1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4E"/>
    <w:multiLevelType w:val="hybridMultilevel"/>
    <w:tmpl w:val="0A3CEA74"/>
    <w:lvl w:ilvl="0" w:tplc="492464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A7A6F"/>
    <w:multiLevelType w:val="hybridMultilevel"/>
    <w:tmpl w:val="CA04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434B"/>
    <w:multiLevelType w:val="hybridMultilevel"/>
    <w:tmpl w:val="D92C1B64"/>
    <w:lvl w:ilvl="0" w:tplc="C34E3D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C830E1"/>
    <w:multiLevelType w:val="hybridMultilevel"/>
    <w:tmpl w:val="ACEA26F8"/>
    <w:lvl w:ilvl="0" w:tplc="4924644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926075"/>
    <w:multiLevelType w:val="multilevel"/>
    <w:tmpl w:val="8400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BA"/>
    <w:rsid w:val="000A08BA"/>
    <w:rsid w:val="00840E40"/>
    <w:rsid w:val="008C2B33"/>
    <w:rsid w:val="00CD1FB1"/>
    <w:rsid w:val="00CD5141"/>
    <w:rsid w:val="00D15DA8"/>
    <w:rsid w:val="00D51952"/>
    <w:rsid w:val="00EC7045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A"/>
    <w:pPr>
      <w:jc w:val="center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C607A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6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C60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itation">
    <w:name w:val="citation"/>
    <w:basedOn w:val="a0"/>
    <w:rsid w:val="00D15DA8"/>
  </w:style>
  <w:style w:type="character" w:styleId="a5">
    <w:name w:val="Hyperlink"/>
    <w:basedOn w:val="a0"/>
    <w:uiPriority w:val="99"/>
    <w:semiHidden/>
    <w:unhideWhenUsed/>
    <w:rsid w:val="00D15DA8"/>
    <w:rPr>
      <w:color w:val="0000FF"/>
      <w:u w:val="single"/>
    </w:rPr>
  </w:style>
  <w:style w:type="character" w:customStyle="1" w:styleId="mw-cite-backlink">
    <w:name w:val="mw-cite-backlink"/>
    <w:basedOn w:val="a0"/>
    <w:rsid w:val="00D1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A"/>
    <w:pPr>
      <w:jc w:val="center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C607A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C6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C60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itation">
    <w:name w:val="citation"/>
    <w:basedOn w:val="a0"/>
    <w:rsid w:val="00D15DA8"/>
  </w:style>
  <w:style w:type="character" w:styleId="a5">
    <w:name w:val="Hyperlink"/>
    <w:basedOn w:val="a0"/>
    <w:uiPriority w:val="99"/>
    <w:semiHidden/>
    <w:unhideWhenUsed/>
    <w:rsid w:val="00D15DA8"/>
    <w:rPr>
      <w:color w:val="0000FF"/>
      <w:u w:val="single"/>
    </w:rPr>
  </w:style>
  <w:style w:type="character" w:customStyle="1" w:styleId="mw-cite-backlink">
    <w:name w:val="mw-cite-backlink"/>
    <w:basedOn w:val="a0"/>
    <w:rsid w:val="00D1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zdrav.gov-murman.ru/documents/poryadki-okazaniya-meditsinskoy-pomoshchi/_kr_u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2023-03-07T08:11:00Z</dcterms:created>
  <dcterms:modified xsi:type="dcterms:W3CDTF">2023-03-07T08:11:00Z</dcterms:modified>
</cp:coreProperties>
</file>