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44D" w:rsidRDefault="0035644D" w:rsidP="00C023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2A1D" w:rsidRPr="0035644D" w:rsidRDefault="00682A1D" w:rsidP="00C02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44D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35644D">
        <w:rPr>
          <w:rFonts w:ascii="Times New Roman" w:hAnsi="Times New Roman" w:cs="Times New Roman"/>
          <w:sz w:val="24"/>
          <w:szCs w:val="24"/>
        </w:rPr>
        <w:t>:</w:t>
      </w:r>
      <w:r w:rsidR="007407C9" w:rsidRPr="0035644D">
        <w:rPr>
          <w:rFonts w:ascii="Times New Roman" w:hAnsi="Times New Roman" w:cs="Times New Roman"/>
          <w:sz w:val="24"/>
          <w:szCs w:val="24"/>
        </w:rPr>
        <w:t xml:space="preserve"> Применение арифметиче</w:t>
      </w:r>
      <w:r w:rsidR="00A12996" w:rsidRPr="0035644D">
        <w:rPr>
          <w:rFonts w:ascii="Times New Roman" w:hAnsi="Times New Roman" w:cs="Times New Roman"/>
          <w:sz w:val="24"/>
          <w:szCs w:val="24"/>
        </w:rPr>
        <w:t>ской и геометрической прогрессий</w:t>
      </w:r>
      <w:r w:rsidR="007407C9" w:rsidRPr="0035644D">
        <w:rPr>
          <w:rFonts w:ascii="Times New Roman" w:hAnsi="Times New Roman" w:cs="Times New Roman"/>
          <w:sz w:val="24"/>
          <w:szCs w:val="24"/>
        </w:rPr>
        <w:t xml:space="preserve"> для прогнозирования темпов глобального потепления.</w:t>
      </w:r>
    </w:p>
    <w:p w:rsidR="00C02313" w:rsidRPr="0035644D" w:rsidRDefault="00C02313" w:rsidP="00C02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77B" w:rsidRPr="0035644D" w:rsidRDefault="00682A1D" w:rsidP="00C02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урока:</w:t>
      </w:r>
      <w:r w:rsidR="00A6577B" w:rsidRPr="0035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повторение формул арифметической и геометрической прогрессий,</w:t>
      </w:r>
      <w:r w:rsidR="00221BDE" w:rsidRPr="0035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77B" w:rsidRPr="003564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их для решения задач, позволяющих сделать прогноз повышения уровня Мирового океана.</w:t>
      </w:r>
    </w:p>
    <w:p w:rsidR="00C02313" w:rsidRPr="0035644D" w:rsidRDefault="00C02313" w:rsidP="00C02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A1D" w:rsidRPr="0035644D" w:rsidRDefault="00682A1D" w:rsidP="00C02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44D">
        <w:rPr>
          <w:rFonts w:ascii="Times New Roman" w:hAnsi="Times New Roman" w:cs="Times New Roman"/>
          <w:b/>
          <w:sz w:val="24"/>
          <w:szCs w:val="24"/>
        </w:rPr>
        <w:t>Формируемые результаты</w:t>
      </w:r>
      <w:r w:rsidRPr="003564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07C9" w:rsidRPr="0035644D" w:rsidRDefault="00682A1D" w:rsidP="00C02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44D">
        <w:rPr>
          <w:rFonts w:ascii="Times New Roman" w:hAnsi="Times New Roman" w:cs="Times New Roman"/>
          <w:sz w:val="24"/>
          <w:szCs w:val="24"/>
          <w:u w:val="single"/>
        </w:rPr>
        <w:t>Предметные</w:t>
      </w:r>
      <w:r w:rsidRPr="0035644D">
        <w:rPr>
          <w:rFonts w:ascii="Times New Roman" w:hAnsi="Times New Roman" w:cs="Times New Roman"/>
          <w:sz w:val="24"/>
          <w:szCs w:val="24"/>
        </w:rPr>
        <w:t>:</w:t>
      </w:r>
      <w:r w:rsidR="007407C9" w:rsidRPr="0035644D">
        <w:rPr>
          <w:rFonts w:ascii="Times New Roman" w:hAnsi="Times New Roman" w:cs="Times New Roman"/>
          <w:sz w:val="24"/>
          <w:szCs w:val="24"/>
        </w:rPr>
        <w:t xml:space="preserve"> Повторение формул арифметической и геометрической прогрессии, формирование умения применять их при решении задач </w:t>
      </w:r>
      <w:r w:rsidR="00CE6021" w:rsidRPr="0035644D">
        <w:rPr>
          <w:rFonts w:ascii="Times New Roman" w:hAnsi="Times New Roman" w:cs="Times New Roman"/>
          <w:sz w:val="24"/>
          <w:szCs w:val="24"/>
        </w:rPr>
        <w:t xml:space="preserve">с практическим смыслом, использование программы </w:t>
      </w:r>
      <w:r w:rsidR="00CE6021" w:rsidRPr="0035644D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CE6021" w:rsidRPr="0035644D">
        <w:rPr>
          <w:rFonts w:ascii="Times New Roman" w:hAnsi="Times New Roman" w:cs="Times New Roman"/>
          <w:sz w:val="24"/>
          <w:szCs w:val="24"/>
        </w:rPr>
        <w:t xml:space="preserve"> </w:t>
      </w:r>
      <w:r w:rsidR="00CE6021" w:rsidRPr="0035644D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CE6021" w:rsidRPr="0035644D">
        <w:rPr>
          <w:rFonts w:ascii="Times New Roman" w:hAnsi="Times New Roman" w:cs="Times New Roman"/>
          <w:sz w:val="24"/>
          <w:szCs w:val="24"/>
        </w:rPr>
        <w:t xml:space="preserve"> для проведения расчетов.</w:t>
      </w:r>
    </w:p>
    <w:p w:rsidR="00682A1D" w:rsidRPr="0035644D" w:rsidRDefault="00682A1D" w:rsidP="00A129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44D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  <w:r w:rsidRPr="0035644D">
        <w:rPr>
          <w:rFonts w:ascii="Times New Roman" w:hAnsi="Times New Roman" w:cs="Times New Roman"/>
          <w:sz w:val="24"/>
          <w:szCs w:val="24"/>
        </w:rPr>
        <w:t xml:space="preserve"> </w:t>
      </w:r>
      <w:r w:rsidR="00543774" w:rsidRPr="0035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="00E46497" w:rsidRPr="0035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формулировать собственное мнение, </w:t>
      </w:r>
      <w:r w:rsidR="00A12996" w:rsidRPr="0035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свои действия </w:t>
      </w:r>
      <w:r w:rsidR="00A12996" w:rsidRPr="00A1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5644D" w:rsidRPr="0035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учебным заданием; </w:t>
      </w:r>
      <w:r w:rsidR="00BB3D38" w:rsidRPr="0035644D">
        <w:rPr>
          <w:rFonts w:ascii="Times New Roman" w:hAnsi="Times New Roman" w:cs="Times New Roman"/>
          <w:sz w:val="24"/>
          <w:szCs w:val="24"/>
        </w:rPr>
        <w:t>р</w:t>
      </w:r>
      <w:r w:rsidR="00BB3D38" w:rsidRPr="0035644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логического и критического мышления</w:t>
      </w:r>
      <w:r w:rsidRPr="0035644D">
        <w:rPr>
          <w:rFonts w:ascii="Times New Roman" w:hAnsi="Times New Roman" w:cs="Times New Roman"/>
          <w:sz w:val="24"/>
          <w:szCs w:val="24"/>
        </w:rPr>
        <w:t>.</w:t>
      </w:r>
    </w:p>
    <w:p w:rsidR="00BB3D38" w:rsidRPr="0035644D" w:rsidRDefault="00682A1D" w:rsidP="00C02313">
      <w:pPr>
        <w:pStyle w:val="a5"/>
        <w:spacing w:before="0" w:beforeAutospacing="0" w:after="0" w:afterAutospacing="0"/>
        <w:jc w:val="both"/>
      </w:pPr>
      <w:r w:rsidRPr="0035644D">
        <w:rPr>
          <w:u w:val="single"/>
        </w:rPr>
        <w:t>Ме</w:t>
      </w:r>
      <w:r w:rsidR="00527444" w:rsidRPr="0035644D">
        <w:rPr>
          <w:u w:val="single"/>
        </w:rPr>
        <w:t>тапредметные:</w:t>
      </w:r>
      <w:r w:rsidR="00527444" w:rsidRPr="0035644D">
        <w:t xml:space="preserve"> формировать умение</w:t>
      </w:r>
      <w:r w:rsidRPr="0035644D">
        <w:t xml:space="preserve"> анализировать</w:t>
      </w:r>
      <w:r w:rsidR="00527444" w:rsidRPr="0035644D">
        <w:t xml:space="preserve"> реальные процессы, строить математическую </w:t>
      </w:r>
      <w:r w:rsidR="004A1159" w:rsidRPr="0035644D">
        <w:t>модель, интерпретировать</w:t>
      </w:r>
      <w:r w:rsidR="00527444" w:rsidRPr="0035644D">
        <w:t xml:space="preserve"> полученные результаты, устанавливать причинно-следственные связи. </w:t>
      </w:r>
    </w:p>
    <w:p w:rsidR="00C02313" w:rsidRPr="0035644D" w:rsidRDefault="00C02313" w:rsidP="00C02313">
      <w:pPr>
        <w:spacing w:after="0" w:line="240" w:lineRule="auto"/>
        <w:ind w:left="5700" w:hanging="57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A1D" w:rsidRPr="0035644D" w:rsidRDefault="00682A1D" w:rsidP="00C02313">
      <w:pPr>
        <w:spacing w:after="0" w:line="240" w:lineRule="auto"/>
        <w:ind w:left="5700" w:hanging="5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44D">
        <w:rPr>
          <w:rFonts w:ascii="Times New Roman" w:hAnsi="Times New Roman" w:cs="Times New Roman"/>
          <w:b/>
          <w:sz w:val="24"/>
          <w:szCs w:val="24"/>
        </w:rPr>
        <w:t xml:space="preserve">Методы </w:t>
      </w:r>
      <w:r w:rsidR="004A1159" w:rsidRPr="0035644D">
        <w:rPr>
          <w:rFonts w:ascii="Times New Roman" w:hAnsi="Times New Roman" w:cs="Times New Roman"/>
          <w:b/>
          <w:sz w:val="24"/>
          <w:szCs w:val="24"/>
        </w:rPr>
        <w:t>обучения:</w:t>
      </w:r>
      <w:r w:rsidR="004A1159" w:rsidRPr="0035644D">
        <w:rPr>
          <w:rFonts w:ascii="Times New Roman" w:hAnsi="Times New Roman" w:cs="Times New Roman"/>
          <w:sz w:val="24"/>
          <w:szCs w:val="24"/>
          <w:lang w:val="kk-KZ"/>
        </w:rPr>
        <w:t xml:space="preserve"> словесные</w:t>
      </w:r>
      <w:r w:rsidRPr="0035644D">
        <w:rPr>
          <w:rFonts w:ascii="Times New Roman" w:hAnsi="Times New Roman" w:cs="Times New Roman"/>
          <w:sz w:val="24"/>
          <w:szCs w:val="24"/>
        </w:rPr>
        <w:t>, ИКТ</w:t>
      </w:r>
      <w:r w:rsidR="00CE6021" w:rsidRPr="0035644D">
        <w:rPr>
          <w:rFonts w:ascii="Times New Roman" w:hAnsi="Times New Roman" w:cs="Times New Roman"/>
          <w:sz w:val="24"/>
          <w:szCs w:val="24"/>
        </w:rPr>
        <w:t>.</w:t>
      </w:r>
    </w:p>
    <w:p w:rsidR="00C02313" w:rsidRPr="0035644D" w:rsidRDefault="00C02313" w:rsidP="00C02313">
      <w:pPr>
        <w:spacing w:after="0" w:line="240" w:lineRule="auto"/>
        <w:ind w:left="5700" w:hanging="57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A1D" w:rsidRPr="0035644D" w:rsidRDefault="00682A1D" w:rsidP="00C02313">
      <w:pPr>
        <w:spacing w:after="0" w:line="240" w:lineRule="auto"/>
        <w:ind w:left="5700" w:hanging="5700"/>
        <w:jc w:val="both"/>
        <w:rPr>
          <w:rFonts w:ascii="Times New Roman" w:hAnsi="Times New Roman" w:cs="Times New Roman"/>
          <w:sz w:val="24"/>
          <w:szCs w:val="24"/>
        </w:rPr>
      </w:pPr>
      <w:r w:rsidRPr="0035644D">
        <w:rPr>
          <w:rFonts w:ascii="Times New Roman" w:hAnsi="Times New Roman" w:cs="Times New Roman"/>
          <w:b/>
          <w:sz w:val="24"/>
          <w:szCs w:val="24"/>
        </w:rPr>
        <w:t>Материально-техническое оснащение урока</w:t>
      </w:r>
      <w:r w:rsidR="00B43285" w:rsidRPr="0035644D">
        <w:rPr>
          <w:rFonts w:ascii="Times New Roman" w:hAnsi="Times New Roman" w:cs="Times New Roman"/>
          <w:b/>
          <w:sz w:val="24"/>
          <w:szCs w:val="24"/>
        </w:rPr>
        <w:t>:</w:t>
      </w:r>
      <w:r w:rsidR="00CE6021" w:rsidRPr="00356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644D">
        <w:rPr>
          <w:rFonts w:ascii="Times New Roman" w:hAnsi="Times New Roman" w:cs="Times New Roman"/>
          <w:sz w:val="24"/>
          <w:szCs w:val="24"/>
        </w:rPr>
        <w:t>интерактивная доска,</w:t>
      </w:r>
      <w:r w:rsidR="00572165" w:rsidRPr="0035644D">
        <w:rPr>
          <w:rFonts w:ascii="Times New Roman" w:hAnsi="Times New Roman" w:cs="Times New Roman"/>
          <w:sz w:val="24"/>
          <w:szCs w:val="24"/>
        </w:rPr>
        <w:t xml:space="preserve"> </w:t>
      </w:r>
      <w:r w:rsidR="00E26D97">
        <w:rPr>
          <w:rFonts w:ascii="Times New Roman" w:hAnsi="Times New Roman" w:cs="Times New Roman"/>
          <w:sz w:val="24"/>
          <w:szCs w:val="24"/>
        </w:rPr>
        <w:t xml:space="preserve">ноутбуки, бланки с </w:t>
      </w:r>
      <w:r w:rsidR="00434D6F">
        <w:rPr>
          <w:rFonts w:ascii="Times New Roman" w:hAnsi="Times New Roman" w:cs="Times New Roman"/>
          <w:sz w:val="24"/>
          <w:szCs w:val="24"/>
        </w:rPr>
        <w:t>решением.</w:t>
      </w:r>
      <w:bookmarkStart w:id="0" w:name="_GoBack"/>
      <w:bookmarkEnd w:id="0"/>
      <w:r w:rsidR="00E46497" w:rsidRPr="00356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313" w:rsidRPr="0035644D" w:rsidRDefault="00C02313" w:rsidP="00C023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165" w:rsidRPr="0035644D" w:rsidRDefault="00CF7926" w:rsidP="00C023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5644D">
        <w:rPr>
          <w:rFonts w:ascii="Times New Roman" w:hAnsi="Times New Roman" w:cs="Times New Roman"/>
          <w:b/>
          <w:sz w:val="24"/>
          <w:szCs w:val="24"/>
          <w:lang w:val="kk-KZ"/>
        </w:rPr>
        <w:t>План урока.</w:t>
      </w:r>
    </w:p>
    <w:tbl>
      <w:tblPr>
        <w:tblW w:w="10629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709"/>
        <w:gridCol w:w="1701"/>
        <w:gridCol w:w="1701"/>
        <w:gridCol w:w="1701"/>
        <w:gridCol w:w="3119"/>
      </w:tblGrid>
      <w:tr w:rsidR="0035644D" w:rsidRPr="0035644D" w:rsidTr="004B3F02">
        <w:trPr>
          <w:tblCellSpacing w:w="0" w:type="dxa"/>
          <w:jc w:val="center"/>
        </w:trPr>
        <w:tc>
          <w:tcPr>
            <w:tcW w:w="1698" w:type="dxa"/>
          </w:tcPr>
          <w:p w:rsidR="006F4172" w:rsidRPr="0035644D" w:rsidRDefault="006F4172" w:rsidP="00C02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5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09" w:type="dxa"/>
            <w:shd w:val="clear" w:color="auto" w:fill="auto"/>
          </w:tcPr>
          <w:p w:rsidR="006F4172" w:rsidRPr="0035644D" w:rsidRDefault="006F4172" w:rsidP="00C02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shd w:val="clear" w:color="auto" w:fill="auto"/>
            <w:hideMark/>
          </w:tcPr>
          <w:p w:rsidR="006F4172" w:rsidRPr="0035644D" w:rsidRDefault="006F4172" w:rsidP="00C02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5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1701" w:type="dxa"/>
            <w:shd w:val="clear" w:color="auto" w:fill="auto"/>
            <w:hideMark/>
          </w:tcPr>
          <w:p w:rsidR="006F4172" w:rsidRPr="0035644D" w:rsidRDefault="006F4172" w:rsidP="00C02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6F4172" w:rsidRPr="0035644D" w:rsidRDefault="006F4172" w:rsidP="00C02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</w:t>
            </w:r>
            <w:r w:rsidR="00824962" w:rsidRPr="0035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3119" w:type="dxa"/>
            <w:shd w:val="clear" w:color="auto" w:fill="auto"/>
            <w:hideMark/>
          </w:tcPr>
          <w:p w:rsidR="006F4172" w:rsidRPr="0035644D" w:rsidRDefault="006F4172" w:rsidP="00C02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результаты</w:t>
            </w:r>
          </w:p>
        </w:tc>
      </w:tr>
      <w:tr w:rsidR="0035644D" w:rsidRPr="0035644D" w:rsidTr="004B3F02">
        <w:trPr>
          <w:tblCellSpacing w:w="0" w:type="dxa"/>
          <w:jc w:val="center"/>
        </w:trPr>
        <w:tc>
          <w:tcPr>
            <w:tcW w:w="1698" w:type="dxa"/>
          </w:tcPr>
          <w:p w:rsidR="006F4172" w:rsidRPr="0035644D" w:rsidRDefault="004A1159" w:rsidP="008249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1.Организационный </w:t>
            </w:r>
            <w:r w:rsidR="00824962" w:rsidRPr="00356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356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омент</w:t>
            </w:r>
          </w:p>
        </w:tc>
        <w:tc>
          <w:tcPr>
            <w:tcW w:w="709" w:type="dxa"/>
            <w:shd w:val="clear" w:color="auto" w:fill="auto"/>
          </w:tcPr>
          <w:p w:rsidR="006F4172" w:rsidRPr="0035644D" w:rsidRDefault="006F4172" w:rsidP="00C02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2мин</w:t>
            </w:r>
          </w:p>
        </w:tc>
        <w:tc>
          <w:tcPr>
            <w:tcW w:w="1701" w:type="dxa"/>
            <w:shd w:val="clear" w:color="auto" w:fill="auto"/>
            <w:hideMark/>
          </w:tcPr>
          <w:p w:rsidR="006F4172" w:rsidRPr="0035644D" w:rsidRDefault="006F4172" w:rsidP="00C02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Активация обучающихся.</w:t>
            </w:r>
          </w:p>
        </w:tc>
        <w:tc>
          <w:tcPr>
            <w:tcW w:w="1701" w:type="dxa"/>
            <w:shd w:val="clear" w:color="auto" w:fill="auto"/>
            <w:hideMark/>
          </w:tcPr>
          <w:p w:rsidR="006F4172" w:rsidRPr="0035644D" w:rsidRDefault="006F4172" w:rsidP="00C02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Приветствует обучающихся, настраив</w:t>
            </w:r>
            <w:r w:rsidR="00E74E3A"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ает на работу в течение урока. </w:t>
            </w:r>
          </w:p>
        </w:tc>
        <w:tc>
          <w:tcPr>
            <w:tcW w:w="1701" w:type="dxa"/>
            <w:shd w:val="clear" w:color="auto" w:fill="auto"/>
            <w:hideMark/>
          </w:tcPr>
          <w:p w:rsidR="006F4172" w:rsidRPr="0035644D" w:rsidRDefault="006F4172" w:rsidP="00C02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Приветствуют учителя, контролируют готовность к уроку. </w:t>
            </w:r>
          </w:p>
        </w:tc>
        <w:tc>
          <w:tcPr>
            <w:tcW w:w="3119" w:type="dxa"/>
            <w:shd w:val="clear" w:color="auto" w:fill="auto"/>
            <w:hideMark/>
          </w:tcPr>
          <w:p w:rsidR="006F4172" w:rsidRPr="0035644D" w:rsidRDefault="006F4172" w:rsidP="00C0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результаты:</w:t>
            </w:r>
          </w:p>
          <w:p w:rsidR="006F4172" w:rsidRPr="0035644D" w:rsidRDefault="00E74E3A" w:rsidP="00C0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644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F4172" w:rsidRPr="0035644D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ценностных отношений друг к другу, учителю; мобилизация внимания</w:t>
            </w:r>
          </w:p>
        </w:tc>
      </w:tr>
      <w:tr w:rsidR="0035644D" w:rsidRPr="0035644D" w:rsidTr="004B3F02">
        <w:trPr>
          <w:tblCellSpacing w:w="0" w:type="dxa"/>
          <w:jc w:val="center"/>
        </w:trPr>
        <w:tc>
          <w:tcPr>
            <w:tcW w:w="1698" w:type="dxa"/>
          </w:tcPr>
          <w:p w:rsidR="006F4172" w:rsidRPr="0035644D" w:rsidRDefault="006F4172" w:rsidP="00C02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Постановка цели и задач урока. Мотивация учебной деятельности обучающихся.</w:t>
            </w:r>
            <w:r w:rsidR="00E46497" w:rsidRPr="00356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Актуализация знаний.</w:t>
            </w:r>
          </w:p>
        </w:tc>
        <w:tc>
          <w:tcPr>
            <w:tcW w:w="709" w:type="dxa"/>
            <w:shd w:val="clear" w:color="auto" w:fill="auto"/>
          </w:tcPr>
          <w:p w:rsidR="006F4172" w:rsidRPr="0035644D" w:rsidRDefault="008D3975" w:rsidP="00C02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F4172" w:rsidRPr="00356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701" w:type="dxa"/>
            <w:shd w:val="clear" w:color="auto" w:fill="auto"/>
            <w:hideMark/>
          </w:tcPr>
          <w:p w:rsidR="00BA0479" w:rsidRPr="0035644D" w:rsidRDefault="006F4172" w:rsidP="00C02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возникновения внутренней потребности включения в учебную деятельность.</w:t>
            </w:r>
          </w:p>
          <w:p w:rsidR="00811E89" w:rsidRPr="0035644D" w:rsidRDefault="00811E89" w:rsidP="00C02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Осуществить повторение текущих теоретических знаний.</w:t>
            </w:r>
          </w:p>
        </w:tc>
        <w:tc>
          <w:tcPr>
            <w:tcW w:w="1701" w:type="dxa"/>
            <w:shd w:val="clear" w:color="auto" w:fill="auto"/>
            <w:hideMark/>
          </w:tcPr>
          <w:p w:rsidR="006F4172" w:rsidRPr="0035644D" w:rsidRDefault="00F93FC1" w:rsidP="00C02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Сообщает данные о важности проблемы глобального потепления, формулирует цель урока. </w:t>
            </w:r>
            <w:r w:rsidR="00811E89"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Задает вопросы </w:t>
            </w:r>
            <w:r w:rsidR="00E26D97"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ранее</w:t>
            </w:r>
            <w:r w:rsidR="00811E89"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пройденному теоретическому материалу</w:t>
            </w:r>
            <w:r w:rsidR="006F4172"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  <w:hideMark/>
          </w:tcPr>
          <w:p w:rsidR="006F4172" w:rsidRPr="0035644D" w:rsidRDefault="006F4172" w:rsidP="00C02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учителя, формулируют цель урока.</w:t>
            </w:r>
          </w:p>
          <w:p w:rsidR="00811E89" w:rsidRPr="0035644D" w:rsidRDefault="008D3975" w:rsidP="00C02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11E89"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твечают на вопросы учителя, определяют необходимый набор знаний для достижения цели.</w:t>
            </w:r>
          </w:p>
          <w:p w:rsidR="00811E89" w:rsidRPr="0035644D" w:rsidRDefault="00811E89" w:rsidP="00C02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E89" w:rsidRPr="0035644D" w:rsidRDefault="00811E89" w:rsidP="00C02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6F4172" w:rsidRPr="0035644D" w:rsidRDefault="006F4172" w:rsidP="00C0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результаты:</w:t>
            </w:r>
          </w:p>
          <w:p w:rsidR="006F4172" w:rsidRPr="0035644D" w:rsidRDefault="00E74E3A" w:rsidP="00C0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4172" w:rsidRPr="0035644D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и критического мышления, культуры речи.</w:t>
            </w:r>
          </w:p>
          <w:p w:rsidR="006F4172" w:rsidRPr="0035644D" w:rsidRDefault="00E74E3A" w:rsidP="00C0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4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F4172" w:rsidRPr="0035644D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математическому творчеству и математических способностей;</w:t>
            </w:r>
          </w:p>
          <w:p w:rsidR="006F4172" w:rsidRPr="0035644D" w:rsidRDefault="006F4172" w:rsidP="00C0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 результаты:</w:t>
            </w:r>
          </w:p>
          <w:p w:rsidR="006F4172" w:rsidRPr="0035644D" w:rsidRDefault="00E74E3A" w:rsidP="00C0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4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F4172" w:rsidRPr="0035644D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постановки целей, планирования, умения предвидеть возможные результаты своих действий. </w:t>
            </w:r>
          </w:p>
          <w:p w:rsidR="006F4172" w:rsidRPr="0035644D" w:rsidRDefault="00E74E3A" w:rsidP="00C0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4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F4172" w:rsidRPr="0035644D">
              <w:rPr>
                <w:rFonts w:ascii="Times New Roman" w:hAnsi="Times New Roman" w:cs="Times New Roman"/>
                <w:sz w:val="24"/>
                <w:szCs w:val="24"/>
              </w:rPr>
              <w:t>Понимание различий между исходными фактами и гипотезами для их объяснения</w:t>
            </w:r>
          </w:p>
          <w:p w:rsidR="006F4172" w:rsidRPr="0035644D" w:rsidRDefault="00D537E1" w:rsidP="00C0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644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  <w:r w:rsidR="00E46497" w:rsidRPr="00356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46497" w:rsidRPr="0035644D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теоретического материала</w:t>
            </w:r>
          </w:p>
        </w:tc>
      </w:tr>
      <w:tr w:rsidR="0035644D" w:rsidRPr="0035644D" w:rsidTr="004B3F02">
        <w:trPr>
          <w:tblCellSpacing w:w="0" w:type="dxa"/>
          <w:jc w:val="center"/>
        </w:trPr>
        <w:tc>
          <w:tcPr>
            <w:tcW w:w="1698" w:type="dxa"/>
          </w:tcPr>
          <w:p w:rsidR="00B405AE" w:rsidRPr="0035644D" w:rsidRDefault="004B3F02" w:rsidP="00C02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9A2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Выполнение 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задачи №1 </w:t>
            </w:r>
            <w:r w:rsidR="00550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заполнение </w:t>
            </w:r>
            <w:r w:rsidR="00550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пропущенных </w:t>
            </w:r>
            <w:r w:rsidR="00550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фрагментов)</w:t>
            </w:r>
            <w:r w:rsidR="009A2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взаимопроверкой.</w:t>
            </w:r>
          </w:p>
        </w:tc>
        <w:tc>
          <w:tcPr>
            <w:tcW w:w="709" w:type="dxa"/>
            <w:shd w:val="clear" w:color="auto" w:fill="auto"/>
          </w:tcPr>
          <w:p w:rsidR="00B405AE" w:rsidRPr="0035644D" w:rsidRDefault="00E74E3A" w:rsidP="00C02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  <w:r w:rsidR="00B405AE" w:rsidRPr="00356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701" w:type="dxa"/>
            <w:shd w:val="clear" w:color="auto" w:fill="auto"/>
          </w:tcPr>
          <w:p w:rsidR="00B405AE" w:rsidRPr="0035644D" w:rsidRDefault="00B405AE" w:rsidP="00C02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строить математическую модель, применять </w:t>
            </w: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формулы, развивать вычислительные навыки обучающихся.</w:t>
            </w:r>
          </w:p>
        </w:tc>
        <w:tc>
          <w:tcPr>
            <w:tcW w:w="1701" w:type="dxa"/>
            <w:shd w:val="clear" w:color="auto" w:fill="auto"/>
          </w:tcPr>
          <w:p w:rsidR="00B405AE" w:rsidRPr="0035644D" w:rsidRDefault="00B405AE" w:rsidP="009A2C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Осуществляет общий контроль за работой обучающихся, </w:t>
            </w: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комментирует ход решения</w:t>
            </w:r>
            <w:r w:rsidR="009A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405AE" w:rsidRPr="0035644D" w:rsidRDefault="00B405AE" w:rsidP="009A2C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решение задачи</w:t>
            </w:r>
            <w:r w:rsidR="009A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осуществляют </w:t>
            </w:r>
            <w:r w:rsidR="009A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взаимопроверку.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405AE" w:rsidRPr="0035644D" w:rsidRDefault="00B405AE" w:rsidP="00C0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Личностные результаты:</w:t>
            </w:r>
          </w:p>
          <w:p w:rsidR="00B405AE" w:rsidRPr="0035644D" w:rsidRDefault="00B405AE" w:rsidP="00C0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Воспитание качеств личности, обеспечивающих социальную мобильность, </w:t>
            </w: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способность принимать самостоятельные решения;</w:t>
            </w:r>
          </w:p>
          <w:p w:rsidR="00B405AE" w:rsidRPr="0035644D" w:rsidRDefault="00B405AE" w:rsidP="00C0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ценностных отношений друг к другу.</w:t>
            </w:r>
          </w:p>
          <w:p w:rsidR="00B405AE" w:rsidRPr="0035644D" w:rsidRDefault="00B405AE" w:rsidP="00C0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представления о </w:t>
            </w:r>
            <w:proofErr w:type="gramStart"/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важности  экологических</w:t>
            </w:r>
            <w:proofErr w:type="gramEnd"/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подходов к жизнедеятельности.</w:t>
            </w:r>
          </w:p>
          <w:p w:rsidR="00B405AE" w:rsidRPr="0035644D" w:rsidRDefault="00B405AE" w:rsidP="00C0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качеств мышления, необходимых для адаптации в современном информационном обществе;</w:t>
            </w:r>
          </w:p>
          <w:p w:rsidR="00B405AE" w:rsidRPr="0035644D" w:rsidRDefault="00B405AE" w:rsidP="00C0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 результаты:</w:t>
            </w:r>
          </w:p>
          <w:p w:rsidR="00B405AE" w:rsidRPr="0035644D" w:rsidRDefault="00B405AE" w:rsidP="00C0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Овладение навыками построения математической модели для реальных процессов;</w:t>
            </w:r>
          </w:p>
          <w:p w:rsidR="00B405AE" w:rsidRPr="0035644D" w:rsidRDefault="00B405AE" w:rsidP="00C0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Овладение умением интерпретировать полученные практические результаты;</w:t>
            </w:r>
          </w:p>
          <w:p w:rsidR="00B405AE" w:rsidRPr="0035644D" w:rsidRDefault="00B405AE" w:rsidP="00C0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умений анализировать и перерабатывать полученную информацию в соответствии с поставленными задачами</w:t>
            </w:r>
          </w:p>
          <w:p w:rsidR="00B405AE" w:rsidRPr="0035644D" w:rsidRDefault="00B405AE" w:rsidP="00C0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результаты:   </w:t>
            </w:r>
          </w:p>
          <w:p w:rsidR="00B405AE" w:rsidRPr="0035644D" w:rsidRDefault="00B405AE" w:rsidP="00C0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5644D">
              <w:rPr>
                <w:rFonts w:ascii="Times New Roman" w:hAnsi="Times New Roman" w:cs="Times New Roman"/>
                <w:sz w:val="24"/>
                <w:szCs w:val="24"/>
              </w:rPr>
              <w:t>Проведение расчетов</w:t>
            </w:r>
            <w:r w:rsidRPr="00356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</w:t>
            </w:r>
            <w:r w:rsidRPr="0035644D">
              <w:rPr>
                <w:rFonts w:ascii="Times New Roman" w:hAnsi="Times New Roman" w:cs="Times New Roman"/>
                <w:sz w:val="24"/>
                <w:szCs w:val="24"/>
              </w:rPr>
              <w:t xml:space="preserve">рименением формул арифметической и геометрической прогрессий, использование программы </w:t>
            </w:r>
            <w:r w:rsidRPr="00356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356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356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644D" w:rsidRPr="0035644D" w:rsidTr="004B3F02">
        <w:trPr>
          <w:tblCellSpacing w:w="0" w:type="dxa"/>
          <w:jc w:val="center"/>
        </w:trPr>
        <w:tc>
          <w:tcPr>
            <w:tcW w:w="1698" w:type="dxa"/>
          </w:tcPr>
          <w:p w:rsidR="00B405AE" w:rsidRPr="0035644D" w:rsidRDefault="00B405AE" w:rsidP="00C02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4. Решение задачи №2 с помощью программы </w:t>
            </w:r>
            <w:r w:rsidRPr="00356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MS</w:t>
            </w:r>
            <w:r w:rsidRPr="00356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56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EXCEL</w:t>
            </w:r>
            <w:r w:rsidRPr="00356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405AE" w:rsidRPr="0035644D" w:rsidRDefault="00E74E3A" w:rsidP="00C02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20мин</w:t>
            </w:r>
          </w:p>
        </w:tc>
        <w:tc>
          <w:tcPr>
            <w:tcW w:w="1701" w:type="dxa"/>
            <w:shd w:val="clear" w:color="auto" w:fill="auto"/>
          </w:tcPr>
          <w:p w:rsidR="00B405AE" w:rsidRPr="0035644D" w:rsidRDefault="00B405AE" w:rsidP="00C02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строить математическую модель, развивать навыки работы с компьютером для проведения вычислений. </w:t>
            </w:r>
          </w:p>
        </w:tc>
        <w:tc>
          <w:tcPr>
            <w:tcW w:w="1701" w:type="dxa"/>
            <w:shd w:val="clear" w:color="auto" w:fill="auto"/>
          </w:tcPr>
          <w:p w:rsidR="00B405AE" w:rsidRPr="0035644D" w:rsidRDefault="00B405AE" w:rsidP="00C02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Регулирует выполнение обучающимися решения, задает наводящие вопросы, комментирует, исправляет ошибки, по необходимости, помогает с </w:t>
            </w:r>
            <w:proofErr w:type="gramStart"/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работой  на</w:t>
            </w:r>
            <w:proofErr w:type="gramEnd"/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</w:t>
            </w:r>
          </w:p>
        </w:tc>
        <w:tc>
          <w:tcPr>
            <w:tcW w:w="1701" w:type="dxa"/>
            <w:shd w:val="clear" w:color="auto" w:fill="auto"/>
          </w:tcPr>
          <w:p w:rsidR="00B405AE" w:rsidRPr="0035644D" w:rsidRDefault="00B405AE" w:rsidP="00C02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решение задачи, применяют программу М</w:t>
            </w: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Excel</w:t>
            </w: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проведения расчетов, </w:t>
            </w:r>
            <w:r w:rsidRPr="003564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интерпретируют результаты. </w:t>
            </w:r>
          </w:p>
        </w:tc>
        <w:tc>
          <w:tcPr>
            <w:tcW w:w="3119" w:type="dxa"/>
            <w:vMerge/>
            <w:shd w:val="clear" w:color="auto" w:fill="auto"/>
          </w:tcPr>
          <w:p w:rsidR="00B405AE" w:rsidRPr="0035644D" w:rsidRDefault="00B405AE" w:rsidP="00C0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644D" w:rsidRPr="0035644D" w:rsidTr="004B3F02">
        <w:trPr>
          <w:trHeight w:val="1549"/>
          <w:tblCellSpacing w:w="0" w:type="dxa"/>
          <w:jc w:val="center"/>
        </w:trPr>
        <w:tc>
          <w:tcPr>
            <w:tcW w:w="1698" w:type="dxa"/>
          </w:tcPr>
          <w:p w:rsidR="006F4172" w:rsidRPr="0035644D" w:rsidRDefault="00BA0479" w:rsidP="00C02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F4172" w:rsidRPr="00356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.Обсуждение результатов работы.</w:t>
            </w:r>
          </w:p>
        </w:tc>
        <w:tc>
          <w:tcPr>
            <w:tcW w:w="709" w:type="dxa"/>
            <w:shd w:val="clear" w:color="auto" w:fill="auto"/>
            <w:hideMark/>
          </w:tcPr>
          <w:p w:rsidR="006F4172" w:rsidRPr="0035644D" w:rsidRDefault="009A7C5E" w:rsidP="00C02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F4172"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701" w:type="dxa"/>
            <w:shd w:val="clear" w:color="auto" w:fill="auto"/>
            <w:hideMark/>
          </w:tcPr>
          <w:p w:rsidR="006F4172" w:rsidRPr="0035644D" w:rsidRDefault="006F4172" w:rsidP="00C02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типичные ошибки и </w:t>
            </w:r>
            <w:r w:rsidR="007A35DA"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при выполнении заданий, </w:t>
            </w:r>
            <w:r w:rsidR="009A7BED"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сделать выводы </w:t>
            </w:r>
          </w:p>
        </w:tc>
        <w:tc>
          <w:tcPr>
            <w:tcW w:w="1701" w:type="dxa"/>
            <w:shd w:val="clear" w:color="auto" w:fill="auto"/>
            <w:hideMark/>
          </w:tcPr>
          <w:p w:rsidR="006F4172" w:rsidRPr="0035644D" w:rsidRDefault="006F4172" w:rsidP="00C0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Задает вопросы, помогает проанализировать результаты работы. </w:t>
            </w:r>
          </w:p>
        </w:tc>
        <w:tc>
          <w:tcPr>
            <w:tcW w:w="1701" w:type="dxa"/>
            <w:shd w:val="clear" w:color="auto" w:fill="auto"/>
            <w:hideMark/>
          </w:tcPr>
          <w:p w:rsidR="006F4172" w:rsidRPr="0035644D" w:rsidRDefault="006F4172" w:rsidP="00C02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Предъявляют результаты работы, формулируют затруднения и осуществляют коррекцию, делают выводы о результатах работы.</w:t>
            </w:r>
          </w:p>
        </w:tc>
        <w:tc>
          <w:tcPr>
            <w:tcW w:w="3119" w:type="dxa"/>
            <w:shd w:val="clear" w:color="auto" w:fill="auto"/>
            <w:hideMark/>
          </w:tcPr>
          <w:p w:rsidR="006F4172" w:rsidRPr="0035644D" w:rsidRDefault="006F4172" w:rsidP="00C0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результаты:</w:t>
            </w:r>
          </w:p>
          <w:p w:rsidR="006F4172" w:rsidRPr="0035644D" w:rsidRDefault="006F4172" w:rsidP="00C0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05AE"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логического и критического мышления, культуры речи. </w:t>
            </w:r>
          </w:p>
          <w:p w:rsidR="006F4172" w:rsidRPr="0035644D" w:rsidRDefault="00B405AE" w:rsidP="00C0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F4172"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интеллектуальной честности и объективности, способности к преодолению мыслительных стереотипов.</w:t>
            </w:r>
          </w:p>
          <w:p w:rsidR="006F4172" w:rsidRPr="0035644D" w:rsidRDefault="006F4172" w:rsidP="00C0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05AE"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ценностных отношений друг к другу, учителю.</w:t>
            </w:r>
          </w:p>
          <w:p w:rsidR="006F4172" w:rsidRPr="0035644D" w:rsidRDefault="006F4172" w:rsidP="00C0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 результаты:</w:t>
            </w:r>
          </w:p>
          <w:p w:rsidR="006F4172" w:rsidRPr="0035644D" w:rsidRDefault="00E74E3A" w:rsidP="00C0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умения сопоставлять, анализировать и интерпретировать полученные результаты, прогнозировать дальнейшее развитие ситуации. </w:t>
            </w:r>
          </w:p>
          <w:p w:rsidR="00BA0479" w:rsidRPr="0035644D" w:rsidRDefault="00D537E1" w:rsidP="00C0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4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 результаты</w:t>
            </w:r>
            <w:r w:rsidR="00221BDE" w:rsidRPr="00356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D537E1" w:rsidRPr="0035644D" w:rsidRDefault="00B405AE" w:rsidP="00C0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0479" w:rsidRPr="0035644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A7BED"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понимания о возможностях применения формул арифметической и геометрической прогрессии при прогнозировании развити</w:t>
            </w: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реальных процессов в природе и</w:t>
            </w:r>
            <w:r w:rsidR="009A7BED"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обществе.</w:t>
            </w:r>
          </w:p>
        </w:tc>
      </w:tr>
      <w:tr w:rsidR="0035644D" w:rsidRPr="0035644D" w:rsidTr="004B3F02">
        <w:trPr>
          <w:tblCellSpacing w:w="0" w:type="dxa"/>
          <w:jc w:val="center"/>
        </w:trPr>
        <w:tc>
          <w:tcPr>
            <w:tcW w:w="1698" w:type="dxa"/>
          </w:tcPr>
          <w:p w:rsidR="00BA0479" w:rsidRPr="0035644D" w:rsidRDefault="00D47F38" w:rsidP="00C02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="006F4172" w:rsidRPr="00356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BA0479" w:rsidRPr="00356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Постановка домашнего задания.</w:t>
            </w:r>
          </w:p>
          <w:p w:rsidR="006F4172" w:rsidRPr="0035644D" w:rsidRDefault="00D47F38" w:rsidP="00C02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BA0479" w:rsidRPr="00356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6F4172" w:rsidRPr="00356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Рефлексия деятельности</w:t>
            </w:r>
            <w:r w:rsidR="00BA0479" w:rsidRPr="00356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Подведение итогов.</w:t>
            </w:r>
          </w:p>
          <w:p w:rsidR="00221BDE" w:rsidRPr="0035644D" w:rsidRDefault="00221BDE" w:rsidP="00C02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6F4172" w:rsidRPr="0035644D" w:rsidRDefault="009A7C5E" w:rsidP="00C02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F4172"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701" w:type="dxa"/>
            <w:shd w:val="clear" w:color="auto" w:fill="auto"/>
            <w:hideMark/>
          </w:tcPr>
          <w:p w:rsidR="00BA0479" w:rsidRPr="0035644D" w:rsidRDefault="00BA0479" w:rsidP="00C02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3564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Обеспечить понимание обучающимися содержания домашнего задания, его целей и способов выполнения.</w:t>
            </w:r>
          </w:p>
          <w:p w:rsidR="006F4172" w:rsidRPr="0035644D" w:rsidRDefault="00BA0479" w:rsidP="00C0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F4172"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Организовать самооценку учениками соб</w:t>
            </w: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учебной деятельности.</w:t>
            </w: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  <w:r w:rsidR="006F4172"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Подвести итог проделанной работы на уроке.</w:t>
            </w:r>
          </w:p>
        </w:tc>
        <w:tc>
          <w:tcPr>
            <w:tcW w:w="1701" w:type="dxa"/>
            <w:shd w:val="clear" w:color="auto" w:fill="auto"/>
            <w:hideMark/>
          </w:tcPr>
          <w:p w:rsidR="006F4172" w:rsidRPr="0035644D" w:rsidRDefault="00BA0479" w:rsidP="00C0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домашнее задание,</w:t>
            </w:r>
            <w:r w:rsidR="006F4172"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F4172"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твечает на вопросы обучающихся, наблюдает </w:t>
            </w: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контролирует</w:t>
            </w:r>
            <w:r w:rsidR="006F4172"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деятельность.</w:t>
            </w:r>
          </w:p>
        </w:tc>
        <w:tc>
          <w:tcPr>
            <w:tcW w:w="1701" w:type="dxa"/>
            <w:shd w:val="clear" w:color="auto" w:fill="auto"/>
            <w:hideMark/>
          </w:tcPr>
          <w:p w:rsidR="006F4172" w:rsidRPr="0035644D" w:rsidRDefault="006F4172" w:rsidP="00C02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свою деятельность на уроке. 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3119" w:type="dxa"/>
            <w:shd w:val="clear" w:color="auto" w:fill="auto"/>
            <w:hideMark/>
          </w:tcPr>
          <w:p w:rsidR="006F4172" w:rsidRPr="0035644D" w:rsidRDefault="006F4172" w:rsidP="00C0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результаты:</w:t>
            </w:r>
          </w:p>
          <w:p w:rsidR="006F4172" w:rsidRPr="0035644D" w:rsidRDefault="00B405AE" w:rsidP="00C0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F4172"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</w:t>
            </w: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F4172"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 объективности</w:t>
            </w:r>
            <w:proofErr w:type="gramEnd"/>
            <w:r w:rsidR="006F4172"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способности к самоанализу;</w:t>
            </w:r>
          </w:p>
          <w:p w:rsidR="006F4172" w:rsidRPr="0035644D" w:rsidRDefault="006F4172" w:rsidP="00C0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 результаты:</w:t>
            </w:r>
          </w:p>
          <w:p w:rsidR="006F4172" w:rsidRPr="0035644D" w:rsidRDefault="00B405AE" w:rsidP="00C0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6F4172"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навыками самоконтроля и оценки результатов своей работы, умения соотнести резул</w:t>
            </w: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ьтат своей деятельности с целью</w:t>
            </w:r>
            <w:r w:rsidR="006F4172"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05AE" w:rsidRPr="0035644D" w:rsidRDefault="00D537E1" w:rsidP="00C0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44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  <w:r w:rsidR="00221BDE" w:rsidRPr="00356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405AE" w:rsidRPr="00356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37E1" w:rsidRPr="0035644D" w:rsidRDefault="00B405AE" w:rsidP="00C0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A0479"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о возможностях применения формул арифметической и геометрической прогрессии при прогнозировании развития реальных процессов в природе о обществе.</w:t>
            </w:r>
          </w:p>
        </w:tc>
      </w:tr>
    </w:tbl>
    <w:p w:rsidR="00B00EE2" w:rsidRPr="0035644D" w:rsidRDefault="00B00EE2" w:rsidP="00C02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BED" w:rsidRPr="0035644D" w:rsidRDefault="00BA0479" w:rsidP="00C023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44D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C02313" w:rsidRPr="0035644D" w:rsidRDefault="00C02313" w:rsidP="00C02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479" w:rsidRPr="0035644D" w:rsidRDefault="00BA0479" w:rsidP="00C02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Постановка цели и задач урока. Мотивация учебной деятельности обучающихся. Актуализация знаний.</w:t>
      </w:r>
    </w:p>
    <w:p w:rsidR="00A6577B" w:rsidRPr="0035644D" w:rsidRDefault="00A6577B" w:rsidP="00C023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644D">
        <w:rPr>
          <w:rFonts w:ascii="Times New Roman" w:hAnsi="Times New Roman" w:cs="Times New Roman"/>
          <w:sz w:val="24"/>
          <w:szCs w:val="24"/>
        </w:rPr>
        <w:t xml:space="preserve">В последнее время в обществе тема глобального потепления стала настолько обсуждаемой, что волнует не только ученых, политиков, но и простых граждан. Выбросы парниковых газов продолжают расти, наша планета быстро приближается к переломным моментам, которые сделают климатический хаос необратимым. «Есть опасность для побережья Балтийского моря, где у нас Калининградская область. В ближайшее десятилетие уровень воды может подняться на десятки сантиметров», -сказал замдиректора Института физики атмосферы, академик РАН Владимир Семенов. </w:t>
      </w:r>
    </w:p>
    <w:p w:rsidR="00A6577B" w:rsidRPr="0035644D" w:rsidRDefault="00A6577B" w:rsidP="00C02313">
      <w:pPr>
        <w:spacing w:after="0" w:line="240" w:lineRule="auto"/>
        <w:ind w:right="-30" w:firstLine="708"/>
        <w:rPr>
          <w:rFonts w:ascii="Times New Roman" w:hAnsi="Times New Roman" w:cs="Times New Roman"/>
          <w:sz w:val="24"/>
          <w:szCs w:val="24"/>
        </w:rPr>
      </w:pPr>
      <w:r w:rsidRPr="0035644D">
        <w:rPr>
          <w:rFonts w:ascii="Times New Roman" w:hAnsi="Times New Roman" w:cs="Times New Roman"/>
          <w:sz w:val="24"/>
          <w:szCs w:val="24"/>
        </w:rPr>
        <w:t>Сегодня на уроке нами будут решены две задачи: 1) На сколько метров поднимется уровень Мирового океана при равномерном</w:t>
      </w:r>
      <w:r w:rsidR="00CF4D34" w:rsidRPr="0035644D">
        <w:rPr>
          <w:rFonts w:ascii="Times New Roman" w:hAnsi="Times New Roman" w:cs="Times New Roman"/>
          <w:sz w:val="24"/>
          <w:szCs w:val="24"/>
        </w:rPr>
        <w:t xml:space="preserve"> увеличении уровня</w:t>
      </w:r>
      <w:r w:rsidRPr="0035644D">
        <w:rPr>
          <w:rFonts w:ascii="Times New Roman" w:hAnsi="Times New Roman" w:cs="Times New Roman"/>
          <w:sz w:val="24"/>
          <w:szCs w:val="24"/>
        </w:rPr>
        <w:t xml:space="preserve"> роста за 100лет? 2) На сколько метров поднимется уровень Мирового океана за 100 лет, если </w:t>
      </w:r>
      <w:r w:rsidR="00CF4D34" w:rsidRPr="0035644D">
        <w:rPr>
          <w:rFonts w:ascii="Times New Roman" w:hAnsi="Times New Roman" w:cs="Times New Roman"/>
          <w:sz w:val="24"/>
          <w:szCs w:val="24"/>
        </w:rPr>
        <w:t xml:space="preserve">текущий </w:t>
      </w:r>
      <w:r w:rsidRPr="0035644D">
        <w:rPr>
          <w:rFonts w:ascii="Times New Roman" w:hAnsi="Times New Roman" w:cs="Times New Roman"/>
          <w:sz w:val="24"/>
          <w:szCs w:val="24"/>
        </w:rPr>
        <w:t xml:space="preserve">темп роста будет ежегодно увеличиваться на 1%?  </w:t>
      </w:r>
    </w:p>
    <w:p w:rsidR="00F93FC1" w:rsidRPr="0035644D" w:rsidRDefault="00F93FC1" w:rsidP="00C02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4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нашего урока</w:t>
      </w:r>
      <w:r w:rsidRPr="00356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5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применить формул арифметической и геометрической прогрессий для решения данных задач. </w:t>
      </w:r>
    </w:p>
    <w:p w:rsidR="00CF4D34" w:rsidRPr="0035644D" w:rsidRDefault="00CF4D34" w:rsidP="00CF4D34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</w:p>
    <w:p w:rsidR="00A6577B" w:rsidRPr="0035644D" w:rsidRDefault="00F93FC1" w:rsidP="00CF4D34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  <w:r w:rsidRPr="0035644D">
        <w:rPr>
          <w:rFonts w:ascii="Times New Roman" w:hAnsi="Times New Roman" w:cs="Times New Roman"/>
          <w:sz w:val="24"/>
          <w:szCs w:val="24"/>
        </w:rPr>
        <w:t xml:space="preserve">Повторим необходимые </w:t>
      </w:r>
      <w:r w:rsidR="00CF4D34" w:rsidRPr="0035644D">
        <w:rPr>
          <w:rFonts w:ascii="Times New Roman" w:hAnsi="Times New Roman" w:cs="Times New Roman"/>
          <w:sz w:val="24"/>
          <w:szCs w:val="24"/>
        </w:rPr>
        <w:t xml:space="preserve">определения и </w:t>
      </w:r>
      <w:r w:rsidRPr="0035644D">
        <w:rPr>
          <w:rFonts w:ascii="Times New Roman" w:hAnsi="Times New Roman" w:cs="Times New Roman"/>
          <w:sz w:val="24"/>
          <w:szCs w:val="24"/>
        </w:rPr>
        <w:t>формулы.</w:t>
      </w:r>
    </w:p>
    <w:p w:rsidR="00F93FC1" w:rsidRPr="0035644D" w:rsidRDefault="00F93FC1" w:rsidP="00CF4D34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  <w:r w:rsidRPr="0035644D">
        <w:rPr>
          <w:rFonts w:ascii="Times New Roman" w:hAnsi="Times New Roman" w:cs="Times New Roman"/>
          <w:sz w:val="24"/>
          <w:szCs w:val="24"/>
        </w:rPr>
        <w:t>Вопросы обучающимся:</w:t>
      </w:r>
    </w:p>
    <w:p w:rsidR="00F93FC1" w:rsidRPr="0035644D" w:rsidRDefault="00F93FC1" w:rsidP="00CF4D34">
      <w:pPr>
        <w:pStyle w:val="a4"/>
        <w:numPr>
          <w:ilvl w:val="0"/>
          <w:numId w:val="6"/>
        </w:numPr>
        <w:spacing w:after="0" w:line="240" w:lineRule="auto"/>
        <w:ind w:left="0" w:right="-30" w:firstLine="284"/>
        <w:rPr>
          <w:rFonts w:ascii="Times New Roman" w:hAnsi="Times New Roman" w:cs="Times New Roman"/>
          <w:sz w:val="24"/>
          <w:szCs w:val="24"/>
        </w:rPr>
      </w:pPr>
      <w:r w:rsidRPr="0035644D">
        <w:rPr>
          <w:rFonts w:ascii="Times New Roman" w:hAnsi="Times New Roman" w:cs="Times New Roman"/>
          <w:sz w:val="24"/>
          <w:szCs w:val="24"/>
        </w:rPr>
        <w:t>Какая последовательность называется арифметической прогрессией?</w:t>
      </w:r>
    </w:p>
    <w:p w:rsidR="00F93FC1" w:rsidRPr="0035644D" w:rsidRDefault="00F93FC1" w:rsidP="00CF4D34">
      <w:pPr>
        <w:pStyle w:val="a4"/>
        <w:numPr>
          <w:ilvl w:val="0"/>
          <w:numId w:val="6"/>
        </w:numPr>
        <w:spacing w:after="0" w:line="240" w:lineRule="auto"/>
        <w:ind w:left="0" w:right="-30" w:firstLine="284"/>
        <w:rPr>
          <w:rFonts w:ascii="Times New Roman" w:hAnsi="Times New Roman" w:cs="Times New Roman"/>
          <w:sz w:val="24"/>
          <w:szCs w:val="24"/>
        </w:rPr>
      </w:pPr>
      <w:r w:rsidRPr="0035644D">
        <w:rPr>
          <w:rFonts w:ascii="Times New Roman" w:hAnsi="Times New Roman" w:cs="Times New Roman"/>
          <w:sz w:val="24"/>
          <w:szCs w:val="24"/>
        </w:rPr>
        <w:t xml:space="preserve">Назовите формулу </w:t>
      </w:r>
      <w:r w:rsidRPr="0035644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5644D">
        <w:rPr>
          <w:rFonts w:ascii="Times New Roman" w:hAnsi="Times New Roman" w:cs="Times New Roman"/>
          <w:sz w:val="24"/>
          <w:szCs w:val="24"/>
        </w:rPr>
        <w:t>-го члена арифметической прогрессии.</w:t>
      </w:r>
    </w:p>
    <w:p w:rsidR="00F93FC1" w:rsidRPr="0035644D" w:rsidRDefault="00F93FC1" w:rsidP="00CF4D34">
      <w:pPr>
        <w:pStyle w:val="a4"/>
        <w:numPr>
          <w:ilvl w:val="0"/>
          <w:numId w:val="6"/>
        </w:numPr>
        <w:spacing w:after="0" w:line="240" w:lineRule="auto"/>
        <w:ind w:left="0" w:right="-30" w:firstLine="284"/>
        <w:rPr>
          <w:rFonts w:ascii="Times New Roman" w:hAnsi="Times New Roman" w:cs="Times New Roman"/>
          <w:sz w:val="24"/>
          <w:szCs w:val="24"/>
        </w:rPr>
      </w:pPr>
      <w:r w:rsidRPr="0035644D">
        <w:rPr>
          <w:rFonts w:ascii="Times New Roman" w:hAnsi="Times New Roman" w:cs="Times New Roman"/>
          <w:sz w:val="24"/>
          <w:szCs w:val="24"/>
        </w:rPr>
        <w:t xml:space="preserve">Назовите формулу </w:t>
      </w:r>
      <w:r w:rsidR="0035644D" w:rsidRPr="0035644D">
        <w:rPr>
          <w:rFonts w:ascii="Times New Roman" w:hAnsi="Times New Roman" w:cs="Times New Roman"/>
          <w:sz w:val="24"/>
          <w:szCs w:val="24"/>
        </w:rPr>
        <w:t>суммы арифметической</w:t>
      </w:r>
      <w:r w:rsidRPr="0035644D">
        <w:rPr>
          <w:rFonts w:ascii="Times New Roman" w:hAnsi="Times New Roman" w:cs="Times New Roman"/>
          <w:sz w:val="24"/>
          <w:szCs w:val="24"/>
        </w:rPr>
        <w:t xml:space="preserve"> прогрессии.</w:t>
      </w:r>
    </w:p>
    <w:p w:rsidR="00F93FC1" w:rsidRPr="0035644D" w:rsidRDefault="00F93FC1" w:rsidP="00CF4D34">
      <w:pPr>
        <w:pStyle w:val="a4"/>
        <w:numPr>
          <w:ilvl w:val="0"/>
          <w:numId w:val="6"/>
        </w:numPr>
        <w:spacing w:after="0" w:line="240" w:lineRule="auto"/>
        <w:ind w:left="0" w:right="-30" w:firstLine="284"/>
        <w:rPr>
          <w:rFonts w:ascii="Times New Roman" w:hAnsi="Times New Roman" w:cs="Times New Roman"/>
          <w:sz w:val="24"/>
          <w:szCs w:val="24"/>
        </w:rPr>
      </w:pPr>
      <w:r w:rsidRPr="0035644D">
        <w:rPr>
          <w:rFonts w:ascii="Times New Roman" w:hAnsi="Times New Roman" w:cs="Times New Roman"/>
          <w:sz w:val="24"/>
          <w:szCs w:val="24"/>
        </w:rPr>
        <w:t xml:space="preserve">Какая последовательность </w:t>
      </w:r>
      <w:r w:rsidR="0035644D" w:rsidRPr="0035644D">
        <w:rPr>
          <w:rFonts w:ascii="Times New Roman" w:hAnsi="Times New Roman" w:cs="Times New Roman"/>
          <w:sz w:val="24"/>
          <w:szCs w:val="24"/>
        </w:rPr>
        <w:t>называется геометрической</w:t>
      </w:r>
      <w:r w:rsidRPr="0035644D">
        <w:rPr>
          <w:rFonts w:ascii="Times New Roman" w:hAnsi="Times New Roman" w:cs="Times New Roman"/>
          <w:sz w:val="24"/>
          <w:szCs w:val="24"/>
        </w:rPr>
        <w:t xml:space="preserve"> прогрессией?</w:t>
      </w:r>
    </w:p>
    <w:p w:rsidR="00F93FC1" w:rsidRPr="0035644D" w:rsidRDefault="00F93FC1" w:rsidP="00CF4D34">
      <w:pPr>
        <w:pStyle w:val="a4"/>
        <w:numPr>
          <w:ilvl w:val="0"/>
          <w:numId w:val="6"/>
        </w:numPr>
        <w:spacing w:after="0" w:line="240" w:lineRule="auto"/>
        <w:ind w:left="0" w:right="-30" w:firstLine="284"/>
        <w:rPr>
          <w:rFonts w:ascii="Times New Roman" w:hAnsi="Times New Roman" w:cs="Times New Roman"/>
          <w:sz w:val="24"/>
          <w:szCs w:val="24"/>
        </w:rPr>
      </w:pPr>
      <w:r w:rsidRPr="0035644D">
        <w:rPr>
          <w:rFonts w:ascii="Times New Roman" w:hAnsi="Times New Roman" w:cs="Times New Roman"/>
          <w:sz w:val="24"/>
          <w:szCs w:val="24"/>
        </w:rPr>
        <w:t xml:space="preserve">Назовите формулу </w:t>
      </w:r>
      <w:r w:rsidRPr="0035644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5644D">
        <w:rPr>
          <w:rFonts w:ascii="Times New Roman" w:hAnsi="Times New Roman" w:cs="Times New Roman"/>
          <w:sz w:val="24"/>
          <w:szCs w:val="24"/>
        </w:rPr>
        <w:t>-го члена геометрической прогрессии.</w:t>
      </w:r>
    </w:p>
    <w:p w:rsidR="00F93FC1" w:rsidRPr="0035644D" w:rsidRDefault="00F93FC1" w:rsidP="00CF4D34">
      <w:pPr>
        <w:pStyle w:val="a4"/>
        <w:numPr>
          <w:ilvl w:val="0"/>
          <w:numId w:val="6"/>
        </w:numPr>
        <w:spacing w:after="0" w:line="240" w:lineRule="auto"/>
        <w:ind w:left="0" w:right="-30" w:firstLine="284"/>
        <w:rPr>
          <w:rFonts w:ascii="Times New Roman" w:hAnsi="Times New Roman" w:cs="Times New Roman"/>
          <w:sz w:val="24"/>
          <w:szCs w:val="24"/>
        </w:rPr>
      </w:pPr>
      <w:r w:rsidRPr="0035644D">
        <w:rPr>
          <w:rFonts w:ascii="Times New Roman" w:hAnsi="Times New Roman" w:cs="Times New Roman"/>
          <w:sz w:val="24"/>
          <w:szCs w:val="24"/>
        </w:rPr>
        <w:t xml:space="preserve">Назовите формулу </w:t>
      </w:r>
      <w:r w:rsidR="0035644D" w:rsidRPr="0035644D">
        <w:rPr>
          <w:rFonts w:ascii="Times New Roman" w:hAnsi="Times New Roman" w:cs="Times New Roman"/>
          <w:sz w:val="24"/>
          <w:szCs w:val="24"/>
        </w:rPr>
        <w:t>суммы геометрической</w:t>
      </w:r>
      <w:r w:rsidRPr="0035644D">
        <w:rPr>
          <w:rFonts w:ascii="Times New Roman" w:hAnsi="Times New Roman" w:cs="Times New Roman"/>
          <w:sz w:val="24"/>
          <w:szCs w:val="24"/>
        </w:rPr>
        <w:t xml:space="preserve"> прогрессии.</w:t>
      </w:r>
    </w:p>
    <w:p w:rsidR="00C02313" w:rsidRPr="0035644D" w:rsidRDefault="00C02313" w:rsidP="00CF4D34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E9E" w:rsidRDefault="00F93FC1" w:rsidP="00C02313">
      <w:pPr>
        <w:spacing w:after="0" w:line="240" w:lineRule="auto"/>
        <w:ind w:left="-150" w:right="-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9A2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решения задачи №1 (заполнение пропущенных фрагментов) с взаимопроверкой.</w:t>
      </w:r>
      <w:r w:rsidR="009A2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A2C89" w:rsidRDefault="009A2C89" w:rsidP="00C023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D47F38" w:rsidRPr="0035644D" w:rsidRDefault="00D47F38" w:rsidP="00C023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644D">
        <w:rPr>
          <w:rFonts w:ascii="Times New Roman" w:hAnsi="Times New Roman" w:cs="Times New Roman"/>
          <w:sz w:val="24"/>
          <w:szCs w:val="24"/>
          <w:u w:val="single"/>
        </w:rPr>
        <w:t>Задача №1</w:t>
      </w:r>
      <w:r w:rsidRPr="0035644D">
        <w:rPr>
          <w:rFonts w:ascii="Times New Roman" w:hAnsi="Times New Roman" w:cs="Times New Roman"/>
          <w:sz w:val="24"/>
          <w:szCs w:val="24"/>
        </w:rPr>
        <w:t xml:space="preserve">. По </w:t>
      </w:r>
      <w:r w:rsidR="0035644D" w:rsidRPr="0035644D">
        <w:rPr>
          <w:rFonts w:ascii="Times New Roman" w:hAnsi="Times New Roman" w:cs="Times New Roman"/>
          <w:sz w:val="24"/>
          <w:szCs w:val="24"/>
        </w:rPr>
        <w:t>источникам Nasa рост</w:t>
      </w:r>
      <w:r w:rsidRPr="0035644D">
        <w:rPr>
          <w:rFonts w:ascii="Times New Roman" w:hAnsi="Times New Roman" w:cs="Times New Roman"/>
          <w:sz w:val="24"/>
          <w:szCs w:val="24"/>
        </w:rPr>
        <w:t xml:space="preserve"> уровня Мирового океана в 2018 г. составил 1,9мм в год, в 2022г. – 3,2мм в год.  На сколько метров поднимется уровень Мирового океана при сохранении </w:t>
      </w:r>
      <w:r w:rsidR="0064372D" w:rsidRPr="0035644D">
        <w:rPr>
          <w:rFonts w:ascii="Times New Roman" w:hAnsi="Times New Roman" w:cs="Times New Roman"/>
          <w:sz w:val="24"/>
          <w:szCs w:val="24"/>
        </w:rPr>
        <w:t>текущего</w:t>
      </w:r>
      <w:r w:rsidRPr="0035644D">
        <w:rPr>
          <w:rFonts w:ascii="Times New Roman" w:hAnsi="Times New Roman" w:cs="Times New Roman"/>
          <w:sz w:val="24"/>
          <w:szCs w:val="24"/>
        </w:rPr>
        <w:t xml:space="preserve"> темпа роста через 100лет?</w:t>
      </w:r>
    </w:p>
    <w:p w:rsidR="00824962" w:rsidRDefault="00824962" w:rsidP="00C023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B3F02" w:rsidRPr="005C12E8" w:rsidRDefault="004B3F02" w:rsidP="00C023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5C12E8">
        <w:rPr>
          <w:rFonts w:ascii="Times New Roman" w:hAnsi="Times New Roman" w:cs="Times New Roman"/>
          <w:sz w:val="24"/>
          <w:szCs w:val="24"/>
          <w:u w:val="single"/>
        </w:rPr>
        <w:t xml:space="preserve">Обучающимся предоставляется решение с пропусками, которые необходимо заполнить. </w:t>
      </w:r>
    </w:p>
    <w:p w:rsidR="00550E9E" w:rsidRPr="004B3F02" w:rsidRDefault="00550E9E" w:rsidP="00C0231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339"/>
      </w:tblGrid>
      <w:tr w:rsidR="00550E9E" w:rsidTr="00550E9E">
        <w:tc>
          <w:tcPr>
            <w:tcW w:w="10339" w:type="dxa"/>
          </w:tcPr>
          <w:p w:rsidR="00550E9E" w:rsidRPr="0035644D" w:rsidRDefault="00550E9E" w:rsidP="00550E9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644D"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:rsidR="00550E9E" w:rsidRPr="0035644D" w:rsidRDefault="00550E9E" w:rsidP="00550E9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644D">
              <w:rPr>
                <w:rFonts w:ascii="Times New Roman" w:hAnsi="Times New Roman" w:cs="Times New Roman"/>
                <w:sz w:val="24"/>
                <w:szCs w:val="24"/>
              </w:rPr>
              <w:t>Будем считать, что рост уровня увеличивался ежегодно на одну и ту же величину.</w:t>
            </w:r>
          </w:p>
          <w:p w:rsidR="00550E9E" w:rsidRPr="0035644D" w:rsidRDefault="00550E9E" w:rsidP="00550E9E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35644D">
              <w:rPr>
                <w:rFonts w:ascii="Times New Roman" w:hAnsi="Times New Roman" w:cs="Times New Roman"/>
                <w:sz w:val="24"/>
                <w:szCs w:val="24"/>
              </w:rPr>
              <w:t xml:space="preserve">При данных условиях имеем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 </w:t>
            </w:r>
            <w:r w:rsidRPr="0035644D">
              <w:rPr>
                <w:rFonts w:ascii="Times New Roman" w:hAnsi="Times New Roman" w:cs="Times New Roman"/>
                <w:sz w:val="24"/>
                <w:szCs w:val="24"/>
              </w:rPr>
              <w:t>прогрессию</w:t>
            </w:r>
            <w:proofErr w:type="gramEnd"/>
            <w:r w:rsidRPr="0035644D">
              <w:rPr>
                <w:rFonts w:ascii="Times New Roman" w:hAnsi="Times New Roman" w:cs="Times New Roman"/>
                <w:sz w:val="24"/>
                <w:szCs w:val="24"/>
              </w:rPr>
              <w:t>: а</w:t>
            </w:r>
            <w:r w:rsidRPr="0035644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35644D">
              <w:rPr>
                <w:rFonts w:ascii="Times New Roman" w:hAnsi="Times New Roman" w:cs="Times New Roman"/>
                <w:sz w:val="24"/>
                <w:szCs w:val="24"/>
              </w:rPr>
              <w:t xml:space="preserve">=1,9; </w:t>
            </w:r>
            <w:r w:rsidRPr="00356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___</w:t>
            </w:r>
            <w:r w:rsidRPr="0035644D">
              <w:rPr>
                <w:rFonts w:ascii="Times New Roman" w:hAnsi="Times New Roman" w:cs="Times New Roman"/>
                <w:sz w:val="24"/>
                <w:szCs w:val="24"/>
              </w:rPr>
              <w:t>=3,2.</w:t>
            </w:r>
          </w:p>
          <w:p w:rsidR="00550E9E" w:rsidRPr="0035644D" w:rsidRDefault="00550E9E" w:rsidP="00550E9E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35644D">
              <w:rPr>
                <w:rFonts w:ascii="Times New Roman" w:hAnsi="Times New Roman" w:cs="Times New Roman"/>
                <w:sz w:val="24"/>
                <w:szCs w:val="24"/>
              </w:rPr>
              <w:t>Применяя формулу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 члена</w:t>
            </w:r>
            <w:r w:rsidRPr="0055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прогрессии______________</w:t>
            </w:r>
            <w:r w:rsidRPr="0035644D">
              <w:rPr>
                <w:rFonts w:ascii="Times New Roman" w:hAnsi="Times New Roman" w:cs="Times New Roman"/>
                <w:sz w:val="24"/>
                <w:szCs w:val="24"/>
              </w:rPr>
              <w:t xml:space="preserve">, получим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35644D">
              <w:rPr>
                <w:rFonts w:ascii="Times New Roman" w:hAnsi="Times New Roman" w:cs="Times New Roman"/>
                <w:sz w:val="24"/>
                <w:szCs w:val="24"/>
              </w:rPr>
              <w:t xml:space="preserve">, откуда </w:t>
            </w:r>
          </w:p>
          <w:p w:rsidR="00550E9E" w:rsidRPr="0035644D" w:rsidRDefault="00550E9E" w:rsidP="00550E9E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d=______________</m:t>
              </m:r>
            </m:oMath>
            <w:r w:rsidRPr="00356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44D">
              <w:rPr>
                <w:rFonts w:ascii="Times New Roman" w:hAnsi="Times New Roman" w:cs="Times New Roman"/>
                <w:sz w:val="24"/>
                <w:szCs w:val="24"/>
              </w:rPr>
              <w:t>Для простоты расчетов</w:t>
            </w:r>
            <w:r w:rsidR="005C12E8">
              <w:rPr>
                <w:rFonts w:ascii="Times New Roman" w:hAnsi="Times New Roman" w:cs="Times New Roman"/>
                <w:sz w:val="24"/>
                <w:szCs w:val="24"/>
              </w:rPr>
              <w:t xml:space="preserve"> округлим до десятых,</w:t>
            </w:r>
            <w:r w:rsidRPr="00356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4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≈____</w:t>
            </w:r>
            <w:r w:rsidRPr="00356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0E9E" w:rsidRPr="00550E9E" w:rsidRDefault="00550E9E" w:rsidP="00550E9E">
            <w:pPr>
              <w:spacing w:after="0" w:line="240" w:lineRule="auto"/>
              <w:ind w:right="-3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644D">
              <w:rPr>
                <w:rFonts w:ascii="Times New Roman" w:hAnsi="Times New Roman" w:cs="Times New Roman"/>
                <w:sz w:val="24"/>
                <w:szCs w:val="24"/>
              </w:rPr>
              <w:t>Для того, чтобы посчитать на сколько метров поднимется уровень Мирового океана 100 лет, воспользуемся формулой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суммы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 прогрессии ______________</w:t>
            </w:r>
            <w:r w:rsidRPr="0035644D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550E9E" w:rsidRPr="0035644D" w:rsidRDefault="00550E9E" w:rsidP="00550E9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__________________мм</m:t>
              </m:r>
            </m:oMath>
            <w:r w:rsidRPr="0035644D">
              <w:rPr>
                <w:rFonts w:ascii="Times New Roman" w:hAnsi="Times New Roman" w:cs="Times New Roman"/>
                <w:sz w:val="24"/>
                <w:szCs w:val="24"/>
              </w:rPr>
              <w:t xml:space="preserve"> – предполагаемый годовой уровень роста Мирового океана в 2121году.</w:t>
            </w:r>
          </w:p>
          <w:p w:rsidR="00550E9E" w:rsidRPr="0035644D" w:rsidRDefault="00550E9E" w:rsidP="00550E9E">
            <w:pPr>
              <w:spacing w:after="0" w:line="240" w:lineRule="auto"/>
              <w:ind w:right="-3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_____________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________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=______</w:t>
            </w:r>
            <w:r w:rsidRPr="0035644D">
              <w:rPr>
                <w:rFonts w:ascii="Times New Roman" w:eastAsiaTheme="minorEastAsia" w:hAnsi="Times New Roman" w:cs="Times New Roman"/>
                <w:sz w:val="24"/>
                <w:szCs w:val="24"/>
              </w:rPr>
              <w:t>м.</w:t>
            </w:r>
          </w:p>
          <w:p w:rsidR="00550E9E" w:rsidRDefault="00550E9E" w:rsidP="00550E9E">
            <w:pPr>
              <w:spacing w:after="0" w:line="240" w:lineRule="auto"/>
              <w:ind w:right="-3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64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Ответ: за 100лет уровень Мирового океана поднимется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 ________</w:t>
            </w:r>
            <w:r w:rsidRPr="0035644D">
              <w:rPr>
                <w:rFonts w:ascii="Times New Roman" w:eastAsiaTheme="minorEastAsia" w:hAnsi="Times New Roman" w:cs="Times New Roman"/>
                <w:sz w:val="24"/>
                <w:szCs w:val="24"/>
              </w:rPr>
              <w:t>м.</w:t>
            </w:r>
          </w:p>
          <w:p w:rsidR="00550E9E" w:rsidRDefault="00550E9E" w:rsidP="00C02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F02" w:rsidRDefault="004B3F02" w:rsidP="00C023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50E9E" w:rsidRPr="005C12E8" w:rsidRDefault="00550E9E" w:rsidP="00CF4D34">
      <w:pPr>
        <w:spacing w:after="0" w:line="240" w:lineRule="auto"/>
        <w:ind w:right="-30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5C12E8">
        <w:rPr>
          <w:rFonts w:ascii="Times New Roman" w:eastAsiaTheme="minorEastAsia" w:hAnsi="Times New Roman" w:cs="Times New Roman"/>
          <w:sz w:val="24"/>
          <w:szCs w:val="24"/>
          <w:u w:val="single"/>
        </w:rPr>
        <w:t>Верное решение выводится на экран.</w:t>
      </w:r>
    </w:p>
    <w:p w:rsidR="005C12E8" w:rsidRPr="005C12E8" w:rsidRDefault="005C12E8" w:rsidP="00CF4D34">
      <w:pPr>
        <w:spacing w:after="0" w:line="240" w:lineRule="auto"/>
        <w:ind w:right="-30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550E9E" w:rsidRPr="0035644D" w:rsidRDefault="00550E9E" w:rsidP="00550E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644D">
        <w:rPr>
          <w:rFonts w:ascii="Times New Roman" w:hAnsi="Times New Roman" w:cs="Times New Roman"/>
          <w:sz w:val="24"/>
          <w:szCs w:val="24"/>
        </w:rPr>
        <w:t>Решение:</w:t>
      </w:r>
    </w:p>
    <w:p w:rsidR="00550E9E" w:rsidRPr="0035644D" w:rsidRDefault="00550E9E" w:rsidP="00550E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644D">
        <w:rPr>
          <w:rFonts w:ascii="Times New Roman" w:hAnsi="Times New Roman" w:cs="Times New Roman"/>
          <w:sz w:val="24"/>
          <w:szCs w:val="24"/>
        </w:rPr>
        <w:t>Будем считать, что рост уровня увеличивался ежегодно на одну и ту же величину.</w:t>
      </w:r>
    </w:p>
    <w:p w:rsidR="00550E9E" w:rsidRPr="0035644D" w:rsidRDefault="00550E9E" w:rsidP="00550E9E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  <w:r w:rsidRPr="0035644D">
        <w:rPr>
          <w:rFonts w:ascii="Times New Roman" w:hAnsi="Times New Roman" w:cs="Times New Roman"/>
          <w:sz w:val="24"/>
          <w:szCs w:val="24"/>
        </w:rPr>
        <w:t>При данных условиях имеем арифметическую прогрессию: а</w:t>
      </w:r>
      <w:r w:rsidRPr="0035644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5644D">
        <w:rPr>
          <w:rFonts w:ascii="Times New Roman" w:hAnsi="Times New Roman" w:cs="Times New Roman"/>
          <w:sz w:val="24"/>
          <w:szCs w:val="24"/>
        </w:rPr>
        <w:t xml:space="preserve">=1,9; </w:t>
      </w:r>
      <w:r w:rsidRPr="0035644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5644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5644D">
        <w:rPr>
          <w:rFonts w:ascii="Times New Roman" w:hAnsi="Times New Roman" w:cs="Times New Roman"/>
          <w:sz w:val="24"/>
          <w:szCs w:val="24"/>
        </w:rPr>
        <w:t>=3,2.</w:t>
      </w:r>
    </w:p>
    <w:p w:rsidR="00550E9E" w:rsidRPr="0035644D" w:rsidRDefault="00550E9E" w:rsidP="00550E9E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  <w:r w:rsidRPr="0035644D">
        <w:rPr>
          <w:rFonts w:ascii="Times New Roman" w:hAnsi="Times New Roman" w:cs="Times New Roman"/>
          <w:sz w:val="24"/>
          <w:szCs w:val="24"/>
        </w:rPr>
        <w:t xml:space="preserve">Применяя </w:t>
      </w:r>
      <w:proofErr w:type="gramStart"/>
      <w:r w:rsidRPr="0035644D">
        <w:rPr>
          <w:rFonts w:ascii="Times New Roman" w:hAnsi="Times New Roman" w:cs="Times New Roman"/>
          <w:sz w:val="24"/>
          <w:szCs w:val="24"/>
        </w:rPr>
        <w:t xml:space="preserve">формулу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+d(n-1)</m:t>
        </m:r>
      </m:oMath>
      <w:r w:rsidRPr="0035644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644D">
        <w:rPr>
          <w:rFonts w:ascii="Times New Roman" w:hAnsi="Times New Roman" w:cs="Times New Roman"/>
          <w:sz w:val="24"/>
          <w:szCs w:val="24"/>
        </w:rPr>
        <w:t xml:space="preserve"> получим  </w:t>
      </w:r>
      <m:oMath>
        <m:r>
          <w:rPr>
            <w:rFonts w:ascii="Cambria Math" w:hAnsi="Cambria Math" w:cs="Times New Roman"/>
            <w:sz w:val="24"/>
            <w:szCs w:val="24"/>
          </w:rPr>
          <m:t>3,2=1,9+d(5-1)</m:t>
        </m:r>
      </m:oMath>
      <w:r w:rsidRPr="0035644D">
        <w:rPr>
          <w:rFonts w:ascii="Times New Roman" w:hAnsi="Times New Roman" w:cs="Times New Roman"/>
          <w:sz w:val="24"/>
          <w:szCs w:val="24"/>
        </w:rPr>
        <w:t xml:space="preserve">, откуда </w:t>
      </w:r>
    </w:p>
    <w:p w:rsidR="00550E9E" w:rsidRPr="0035644D" w:rsidRDefault="00550E9E" w:rsidP="00550E9E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d=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3,2-1,9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:4</m:t>
        </m:r>
      </m:oMath>
      <w:r w:rsidRPr="0035644D">
        <w:rPr>
          <w:rFonts w:ascii="Times New Roman" w:hAnsi="Times New Roman" w:cs="Times New Roman"/>
          <w:sz w:val="24"/>
          <w:szCs w:val="24"/>
        </w:rPr>
        <w:t>=0,325. Для простоты расчетов</w:t>
      </w:r>
      <w:r>
        <w:rPr>
          <w:rFonts w:ascii="Times New Roman" w:hAnsi="Times New Roman" w:cs="Times New Roman"/>
          <w:sz w:val="24"/>
          <w:szCs w:val="24"/>
        </w:rPr>
        <w:t xml:space="preserve"> округлим до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десятых, </w:t>
      </w:r>
      <w:r w:rsidRPr="0035644D">
        <w:rPr>
          <w:rFonts w:ascii="Times New Roman" w:hAnsi="Times New Roman" w:cs="Times New Roman"/>
          <w:sz w:val="24"/>
          <w:szCs w:val="24"/>
        </w:rPr>
        <w:t xml:space="preserve"> </w:t>
      </w:r>
      <w:r w:rsidRPr="0035644D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≈</w:t>
      </w:r>
      <w:r w:rsidRPr="0035644D">
        <w:rPr>
          <w:rFonts w:ascii="Times New Roman" w:hAnsi="Times New Roman" w:cs="Times New Roman"/>
          <w:sz w:val="24"/>
          <w:szCs w:val="24"/>
        </w:rPr>
        <w:t>0,3.</w:t>
      </w:r>
    </w:p>
    <w:p w:rsidR="00550E9E" w:rsidRPr="0035644D" w:rsidRDefault="00550E9E" w:rsidP="00550E9E">
      <w:pPr>
        <w:spacing w:after="0" w:line="240" w:lineRule="auto"/>
        <w:ind w:right="-30"/>
        <w:rPr>
          <w:rFonts w:ascii="Times New Roman" w:hAnsi="Times New Roman" w:cs="Times New Roman"/>
          <w:i/>
          <w:sz w:val="24"/>
          <w:szCs w:val="24"/>
        </w:rPr>
      </w:pPr>
      <w:r w:rsidRPr="0035644D">
        <w:rPr>
          <w:rFonts w:ascii="Times New Roman" w:hAnsi="Times New Roman" w:cs="Times New Roman"/>
          <w:sz w:val="24"/>
          <w:szCs w:val="24"/>
        </w:rPr>
        <w:t xml:space="preserve">Для того, чтобы посчитать на сколько метров поднимется уровень Мирового океана 100 лет, воспользуемся </w:t>
      </w:r>
      <w:proofErr w:type="gramStart"/>
      <w:r w:rsidRPr="0035644D">
        <w:rPr>
          <w:rFonts w:ascii="Times New Roman" w:hAnsi="Times New Roman" w:cs="Times New Roman"/>
          <w:sz w:val="24"/>
          <w:szCs w:val="24"/>
        </w:rPr>
        <w:t xml:space="preserve">формулой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∙n</m:t>
        </m:r>
      </m:oMath>
      <w:r w:rsidRPr="0035644D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:rsidR="00550E9E" w:rsidRPr="0035644D" w:rsidRDefault="00550E9E" w:rsidP="00550E9E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+d(n-1)</m:t>
        </m:r>
      </m:oMath>
      <w:r w:rsidRPr="0035644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50E9E" w:rsidRPr="0035644D" w:rsidRDefault="00550E9E" w:rsidP="00550E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=1,9+0,3∙99=31,6</m:t>
        </m:r>
      </m:oMath>
      <w:proofErr w:type="gramStart"/>
      <w:r w:rsidRPr="0035644D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35644D">
        <w:rPr>
          <w:rFonts w:ascii="Times New Roman" w:hAnsi="Times New Roman" w:cs="Times New Roman"/>
          <w:sz w:val="24"/>
          <w:szCs w:val="24"/>
        </w:rPr>
        <w:t xml:space="preserve"> – предполагаемый годовой уровень роста Мирового океана в 2121году.</w:t>
      </w:r>
    </w:p>
    <w:p w:rsidR="00550E9E" w:rsidRPr="0035644D" w:rsidRDefault="00550E9E" w:rsidP="00550E9E">
      <w:pPr>
        <w:spacing w:after="0" w:line="240" w:lineRule="auto"/>
        <w:ind w:right="-30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100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∙100=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1,9+31,6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∙100=1675 </m:t>
        </m:r>
      </m:oMath>
      <w:proofErr w:type="gramStart"/>
      <w:r w:rsidRPr="0035644D">
        <w:rPr>
          <w:rFonts w:ascii="Times New Roman" w:eastAsiaTheme="minorEastAsia" w:hAnsi="Times New Roman" w:cs="Times New Roman"/>
          <w:sz w:val="24"/>
          <w:szCs w:val="24"/>
        </w:rPr>
        <w:t>мм</w:t>
      </w:r>
      <w:proofErr w:type="gramEnd"/>
      <w:r w:rsidRPr="0035644D">
        <w:rPr>
          <w:rFonts w:ascii="Times New Roman" w:eastAsiaTheme="minorEastAsia" w:hAnsi="Times New Roman" w:cs="Times New Roman"/>
          <w:sz w:val="24"/>
          <w:szCs w:val="24"/>
        </w:rPr>
        <w:t xml:space="preserve"> =1,675м.</w:t>
      </w:r>
    </w:p>
    <w:p w:rsidR="00550E9E" w:rsidRPr="0035644D" w:rsidRDefault="00550E9E" w:rsidP="00550E9E">
      <w:pPr>
        <w:spacing w:after="0" w:line="240" w:lineRule="auto"/>
        <w:ind w:right="-30"/>
        <w:rPr>
          <w:rFonts w:ascii="Times New Roman" w:eastAsiaTheme="minorEastAsia" w:hAnsi="Times New Roman" w:cs="Times New Roman"/>
          <w:sz w:val="24"/>
          <w:szCs w:val="24"/>
        </w:rPr>
      </w:pPr>
      <w:r w:rsidRPr="0035644D">
        <w:rPr>
          <w:rFonts w:ascii="Times New Roman" w:eastAsiaTheme="minorEastAsia" w:hAnsi="Times New Roman" w:cs="Times New Roman"/>
          <w:sz w:val="24"/>
          <w:szCs w:val="24"/>
        </w:rPr>
        <w:t>Ответ: за 100лет уровень Мирового океана поднимется на 1,68м.</w:t>
      </w:r>
    </w:p>
    <w:p w:rsidR="00550E9E" w:rsidRDefault="00550E9E" w:rsidP="00CF4D34">
      <w:pPr>
        <w:spacing w:after="0" w:line="240" w:lineRule="auto"/>
        <w:ind w:right="-30"/>
        <w:rPr>
          <w:rFonts w:ascii="Times New Roman" w:eastAsiaTheme="minorEastAsia" w:hAnsi="Times New Roman" w:cs="Times New Roman"/>
          <w:sz w:val="24"/>
          <w:szCs w:val="24"/>
        </w:rPr>
      </w:pPr>
    </w:p>
    <w:p w:rsidR="005C12E8" w:rsidRPr="005C12E8" w:rsidRDefault="009A2C89" w:rsidP="00CF4D34">
      <w:pPr>
        <w:spacing w:after="0" w:line="240" w:lineRule="auto"/>
        <w:ind w:right="-30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5C12E8">
        <w:rPr>
          <w:rFonts w:ascii="Times New Roman" w:eastAsiaTheme="minorEastAsia" w:hAnsi="Times New Roman" w:cs="Times New Roman"/>
          <w:sz w:val="24"/>
          <w:szCs w:val="24"/>
          <w:u w:val="single"/>
        </w:rPr>
        <w:t>Обучающиеся проводят взаим</w:t>
      </w:r>
      <w:r w:rsidR="005C12E8" w:rsidRPr="005C12E8">
        <w:rPr>
          <w:rFonts w:ascii="Times New Roman" w:eastAsiaTheme="minorEastAsia" w:hAnsi="Times New Roman" w:cs="Times New Roman"/>
          <w:sz w:val="24"/>
          <w:szCs w:val="24"/>
          <w:u w:val="single"/>
        </w:rPr>
        <w:t>опроверку согласно следующим критериям:</w:t>
      </w:r>
    </w:p>
    <w:p w:rsidR="005C12E8" w:rsidRPr="005C12E8" w:rsidRDefault="005C12E8" w:rsidP="00CF4D34">
      <w:pPr>
        <w:spacing w:after="0" w:line="240" w:lineRule="auto"/>
        <w:ind w:right="-30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5C12E8" w:rsidRDefault="005C12E8" w:rsidP="00CF4D34">
      <w:pPr>
        <w:spacing w:after="0" w:line="240" w:lineRule="auto"/>
        <w:ind w:right="-3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Все пропущенные фрагменты заполнены верно, ответ правильный – отметка «5»</w:t>
      </w:r>
    </w:p>
    <w:p w:rsidR="005C12E8" w:rsidRDefault="005C12E8" w:rsidP="00CF4D34">
      <w:pPr>
        <w:spacing w:after="0" w:line="240" w:lineRule="auto"/>
        <w:ind w:right="-3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Все пропущенные фрагменты заполнены верно, </w:t>
      </w:r>
      <w:r>
        <w:rPr>
          <w:rFonts w:ascii="Times New Roman" w:eastAsiaTheme="minorEastAsia" w:hAnsi="Times New Roman" w:cs="Times New Roman"/>
          <w:sz w:val="24"/>
          <w:szCs w:val="24"/>
        </w:rPr>
        <w:t>допущена вычислительная ошибка – отметка «4»</w:t>
      </w:r>
    </w:p>
    <w:p w:rsidR="005C12E8" w:rsidRDefault="005C12E8" w:rsidP="00CF4D34">
      <w:pPr>
        <w:spacing w:after="0" w:line="240" w:lineRule="auto"/>
        <w:ind w:right="-3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Определен вид прогрессии, формулы вписаны верно, допущены ошибки при интерпретации данных задачи – отметка «3»</w:t>
      </w:r>
      <w:r w:rsidR="009A2C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C12E8" w:rsidRDefault="005C12E8" w:rsidP="00CF4D34">
      <w:pPr>
        <w:spacing w:after="0" w:line="240" w:lineRule="auto"/>
        <w:ind w:right="-3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Решение не соответствует ни одному из приведенных выше критериев – отметка «2»</w:t>
      </w:r>
    </w:p>
    <w:p w:rsidR="005C12E8" w:rsidRDefault="005C12E8" w:rsidP="00CF4D34">
      <w:pPr>
        <w:spacing w:after="0" w:line="240" w:lineRule="auto"/>
        <w:ind w:right="-30"/>
        <w:rPr>
          <w:rFonts w:ascii="Times New Roman" w:eastAsiaTheme="minorEastAsia" w:hAnsi="Times New Roman" w:cs="Times New Roman"/>
          <w:sz w:val="24"/>
          <w:szCs w:val="24"/>
        </w:rPr>
      </w:pPr>
    </w:p>
    <w:p w:rsidR="005C12E8" w:rsidRDefault="005C12E8" w:rsidP="00CF4D34">
      <w:pPr>
        <w:spacing w:after="0" w:line="240" w:lineRule="auto"/>
        <w:ind w:right="-3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Бланки с решением сдаются учителю.</w:t>
      </w:r>
    </w:p>
    <w:p w:rsidR="00CF4D34" w:rsidRPr="0035644D" w:rsidRDefault="00CF4D34" w:rsidP="00CF4D34">
      <w:pPr>
        <w:spacing w:after="0" w:line="240" w:lineRule="auto"/>
        <w:ind w:right="-30"/>
        <w:rPr>
          <w:rFonts w:ascii="Times New Roman" w:eastAsiaTheme="minorEastAsia" w:hAnsi="Times New Roman" w:cs="Times New Roman"/>
          <w:sz w:val="24"/>
          <w:szCs w:val="24"/>
        </w:rPr>
      </w:pPr>
    </w:p>
    <w:p w:rsidR="00D47F38" w:rsidRPr="0035644D" w:rsidRDefault="00D47F38" w:rsidP="00C02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Решение задачи №2 с помощью программы </w:t>
      </w:r>
      <w:r w:rsidRPr="003564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MS</w:t>
      </w:r>
      <w:r w:rsidRPr="00356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564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EXCEL</w:t>
      </w:r>
      <w:r w:rsidRPr="00356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D3975" w:rsidRPr="0035644D" w:rsidRDefault="008D3975" w:rsidP="00C023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составления математической модели к доске приглашается один обучающийся, вычисления обучающиеся выполняют самостоятельно в программе </w:t>
      </w:r>
      <w:r w:rsidRPr="003564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35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4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3564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4962" w:rsidRPr="0035644D" w:rsidRDefault="00824962" w:rsidP="00C023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6577B" w:rsidRPr="0035644D" w:rsidRDefault="00D47F38" w:rsidP="00C0231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644D">
        <w:rPr>
          <w:rFonts w:ascii="Times New Roman" w:hAnsi="Times New Roman" w:cs="Times New Roman"/>
          <w:sz w:val="24"/>
          <w:szCs w:val="24"/>
          <w:u w:val="single"/>
        </w:rPr>
        <w:t>Задача №2</w:t>
      </w:r>
      <w:r w:rsidRPr="0035644D">
        <w:rPr>
          <w:rFonts w:ascii="Times New Roman" w:hAnsi="Times New Roman" w:cs="Times New Roman"/>
          <w:sz w:val="24"/>
          <w:szCs w:val="24"/>
        </w:rPr>
        <w:t>.  На сколько метров поднимется уровень Мирового океана за 100 лет, если</w:t>
      </w:r>
      <w:r w:rsidR="00CF4D34" w:rsidRPr="0035644D">
        <w:rPr>
          <w:rFonts w:ascii="Times New Roman" w:hAnsi="Times New Roman" w:cs="Times New Roman"/>
          <w:sz w:val="24"/>
          <w:szCs w:val="24"/>
        </w:rPr>
        <w:t xml:space="preserve"> текущий </w:t>
      </w:r>
      <w:r w:rsidRPr="0035644D">
        <w:rPr>
          <w:rFonts w:ascii="Times New Roman" w:hAnsi="Times New Roman" w:cs="Times New Roman"/>
          <w:sz w:val="24"/>
          <w:szCs w:val="24"/>
        </w:rPr>
        <w:t xml:space="preserve">темп роста будет ежегодно увеличиваться на 1%?  </w:t>
      </w:r>
    </w:p>
    <w:p w:rsidR="00D47F38" w:rsidRPr="0035644D" w:rsidRDefault="00D47F38" w:rsidP="00C02313">
      <w:pPr>
        <w:spacing w:after="0" w:line="240" w:lineRule="auto"/>
        <w:ind w:right="-30" w:firstLine="708"/>
        <w:rPr>
          <w:rFonts w:ascii="Times New Roman" w:hAnsi="Times New Roman" w:cs="Times New Roman"/>
          <w:sz w:val="24"/>
          <w:szCs w:val="24"/>
        </w:rPr>
      </w:pPr>
      <w:r w:rsidRPr="0035644D">
        <w:rPr>
          <w:rFonts w:ascii="Times New Roman" w:hAnsi="Times New Roman" w:cs="Times New Roman"/>
          <w:sz w:val="24"/>
          <w:szCs w:val="24"/>
        </w:rPr>
        <w:t>Решение.</w:t>
      </w:r>
    </w:p>
    <w:p w:rsidR="00D47F38" w:rsidRPr="0035644D" w:rsidRDefault="00D47F38" w:rsidP="00C02313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  <w:proofErr w:type="gramStart"/>
      <w:r w:rsidRPr="0035644D">
        <w:rPr>
          <w:rFonts w:ascii="Times New Roman" w:hAnsi="Times New Roman" w:cs="Times New Roman"/>
          <w:sz w:val="24"/>
          <w:szCs w:val="24"/>
        </w:rPr>
        <w:lastRenderedPageBreak/>
        <w:t>Если  х</w:t>
      </w:r>
      <w:proofErr w:type="gramEnd"/>
      <w:r w:rsidRPr="0035644D">
        <w:rPr>
          <w:rFonts w:ascii="Times New Roman" w:hAnsi="Times New Roman" w:cs="Times New Roman"/>
          <w:sz w:val="24"/>
          <w:szCs w:val="24"/>
        </w:rPr>
        <w:t xml:space="preserve">-  первоначальное значение, при увеличении на 1% имеем </w:t>
      </w:r>
    </w:p>
    <w:p w:rsidR="00D47F38" w:rsidRPr="0035644D" w:rsidRDefault="00D47F38" w:rsidP="00C02313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  <w:proofErr w:type="gramStart"/>
      <w:r w:rsidRPr="0035644D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35644D">
        <w:rPr>
          <w:rFonts w:ascii="Times New Roman" w:hAnsi="Times New Roman" w:cs="Times New Roman"/>
          <w:sz w:val="24"/>
          <w:szCs w:val="24"/>
        </w:rPr>
        <w:t>+1% от х= х+0,01*х=(1+0,01)*х=1,01*х. Т.е. для увеличения на 1% нужно умножить число на 1,01.</w:t>
      </w:r>
    </w:p>
    <w:p w:rsidR="00D47F38" w:rsidRPr="0035644D" w:rsidRDefault="00D47F38" w:rsidP="00C02313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  <w:r w:rsidRPr="0035644D">
        <w:rPr>
          <w:rFonts w:ascii="Times New Roman" w:hAnsi="Times New Roman" w:cs="Times New Roman"/>
          <w:sz w:val="24"/>
          <w:szCs w:val="24"/>
        </w:rPr>
        <w:t>В следующем году увеличивается на 1 % уже ранее полученное значение (1,01*х). Таким образом, значение через 2 года 1,01*(1,01*х), что равно 1,01</w:t>
      </w:r>
      <w:r w:rsidRPr="003564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5644D">
        <w:rPr>
          <w:rFonts w:ascii="Times New Roman" w:hAnsi="Times New Roman" w:cs="Times New Roman"/>
          <w:sz w:val="24"/>
          <w:szCs w:val="24"/>
        </w:rPr>
        <w:t xml:space="preserve">*х. Аналогично, через 3 года </w:t>
      </w:r>
      <w:proofErr w:type="gramStart"/>
      <w:r w:rsidRPr="0035644D">
        <w:rPr>
          <w:rFonts w:ascii="Times New Roman" w:hAnsi="Times New Roman" w:cs="Times New Roman"/>
          <w:sz w:val="24"/>
          <w:szCs w:val="24"/>
        </w:rPr>
        <w:t>получим:  1</w:t>
      </w:r>
      <w:proofErr w:type="gramEnd"/>
      <w:r w:rsidRPr="0035644D">
        <w:rPr>
          <w:rFonts w:ascii="Times New Roman" w:hAnsi="Times New Roman" w:cs="Times New Roman"/>
          <w:sz w:val="24"/>
          <w:szCs w:val="24"/>
        </w:rPr>
        <w:t>,01</w:t>
      </w:r>
      <w:r w:rsidRPr="0035644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5644D">
        <w:rPr>
          <w:rFonts w:ascii="Times New Roman" w:hAnsi="Times New Roman" w:cs="Times New Roman"/>
          <w:sz w:val="24"/>
          <w:szCs w:val="24"/>
        </w:rPr>
        <w:t xml:space="preserve">*х. А через </w:t>
      </w:r>
      <w:r w:rsidRPr="0035644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5644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5644D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35644D">
        <w:rPr>
          <w:rFonts w:ascii="Times New Roman" w:hAnsi="Times New Roman" w:cs="Times New Roman"/>
          <w:sz w:val="24"/>
          <w:szCs w:val="24"/>
        </w:rPr>
        <w:t xml:space="preserve"> количество лет: 1,01</w:t>
      </w:r>
      <w:r w:rsidRPr="0035644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35644D">
        <w:rPr>
          <w:rFonts w:ascii="Times New Roman" w:hAnsi="Times New Roman" w:cs="Times New Roman"/>
          <w:sz w:val="24"/>
          <w:szCs w:val="24"/>
        </w:rPr>
        <w:t xml:space="preserve">*х.  </w:t>
      </w:r>
    </w:p>
    <w:p w:rsidR="00D47F38" w:rsidRPr="0035644D" w:rsidRDefault="00D47F38" w:rsidP="00C02313">
      <w:pPr>
        <w:spacing w:after="0" w:line="240" w:lineRule="auto"/>
        <w:ind w:left="-150" w:right="-30" w:firstLine="858"/>
        <w:rPr>
          <w:rFonts w:ascii="Times New Roman" w:hAnsi="Times New Roman" w:cs="Times New Roman"/>
          <w:sz w:val="24"/>
          <w:szCs w:val="24"/>
        </w:rPr>
      </w:pPr>
      <w:r w:rsidRPr="0035644D">
        <w:rPr>
          <w:rFonts w:ascii="Times New Roman" w:hAnsi="Times New Roman" w:cs="Times New Roman"/>
          <w:sz w:val="24"/>
          <w:szCs w:val="24"/>
        </w:rPr>
        <w:t>Использ</w:t>
      </w:r>
      <w:r w:rsidR="0064372D" w:rsidRPr="0035644D">
        <w:rPr>
          <w:rFonts w:ascii="Times New Roman" w:hAnsi="Times New Roman" w:cs="Times New Roman"/>
          <w:sz w:val="24"/>
          <w:szCs w:val="24"/>
        </w:rPr>
        <w:t xml:space="preserve">уя данные задачи 1, </w:t>
      </w:r>
      <w:r w:rsidR="0035644D" w:rsidRPr="0035644D">
        <w:rPr>
          <w:rFonts w:ascii="Times New Roman" w:hAnsi="Times New Roman" w:cs="Times New Roman"/>
          <w:sz w:val="24"/>
          <w:szCs w:val="24"/>
        </w:rPr>
        <w:t>имеем, в</w:t>
      </w:r>
      <w:r w:rsidRPr="0035644D">
        <w:rPr>
          <w:rFonts w:ascii="Times New Roman" w:hAnsi="Times New Roman" w:cs="Times New Roman"/>
          <w:sz w:val="24"/>
          <w:szCs w:val="24"/>
        </w:rPr>
        <w:t xml:space="preserve"> 2022 году рост уровня Мирового океана 3,2мм в год. Примерный </w:t>
      </w:r>
      <w:r w:rsidR="0064372D" w:rsidRPr="0035644D"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Pr="0035644D">
        <w:rPr>
          <w:rFonts w:ascii="Times New Roman" w:hAnsi="Times New Roman" w:cs="Times New Roman"/>
          <w:sz w:val="24"/>
          <w:szCs w:val="24"/>
        </w:rPr>
        <w:t>темп</w:t>
      </w:r>
      <w:r w:rsidR="00CF4D34" w:rsidRPr="0035644D">
        <w:rPr>
          <w:rFonts w:ascii="Times New Roman" w:hAnsi="Times New Roman" w:cs="Times New Roman"/>
          <w:sz w:val="24"/>
          <w:szCs w:val="24"/>
        </w:rPr>
        <w:t xml:space="preserve"> увеличения</w:t>
      </w:r>
      <w:r w:rsidRPr="0035644D">
        <w:rPr>
          <w:rFonts w:ascii="Times New Roman" w:hAnsi="Times New Roman" w:cs="Times New Roman"/>
          <w:sz w:val="24"/>
          <w:szCs w:val="24"/>
        </w:rPr>
        <w:t xml:space="preserve"> роста </w:t>
      </w:r>
      <w:r w:rsidRPr="0035644D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35644D">
        <w:rPr>
          <w:rFonts w:ascii="Times New Roman" w:hAnsi="Times New Roman" w:cs="Times New Roman"/>
          <w:sz w:val="24"/>
          <w:szCs w:val="24"/>
        </w:rPr>
        <w:t>=0,3.</w:t>
      </w:r>
    </w:p>
    <w:p w:rsidR="0064372D" w:rsidRPr="0035644D" w:rsidRDefault="0064372D" w:rsidP="00C02313">
      <w:pPr>
        <w:spacing w:after="0" w:line="240" w:lineRule="auto"/>
        <w:ind w:left="-150" w:right="-30" w:firstLine="858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112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39"/>
        <w:gridCol w:w="3231"/>
        <w:gridCol w:w="3119"/>
        <w:gridCol w:w="4033"/>
      </w:tblGrid>
      <w:tr w:rsidR="0035644D" w:rsidRPr="0035644D" w:rsidTr="00C02313">
        <w:tc>
          <w:tcPr>
            <w:tcW w:w="739" w:type="dxa"/>
          </w:tcPr>
          <w:p w:rsidR="00D47F38" w:rsidRPr="0035644D" w:rsidRDefault="00D47F38" w:rsidP="00C02313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44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231" w:type="dxa"/>
          </w:tcPr>
          <w:p w:rsidR="00D47F38" w:rsidRPr="0035644D" w:rsidRDefault="00D47F38" w:rsidP="00C02313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644D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года, мм</w:t>
            </w:r>
          </w:p>
        </w:tc>
        <w:tc>
          <w:tcPr>
            <w:tcW w:w="3119" w:type="dxa"/>
          </w:tcPr>
          <w:p w:rsidR="00D47F38" w:rsidRPr="0035644D" w:rsidRDefault="00D47F38" w:rsidP="00C02313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 увеличения на величину темпа роста </w:t>
            </w:r>
            <w:r w:rsidRPr="003564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35644D">
              <w:rPr>
                <w:rFonts w:ascii="Times New Roman" w:hAnsi="Times New Roman" w:cs="Times New Roman"/>
                <w:b/>
                <w:sz w:val="24"/>
                <w:szCs w:val="24"/>
              </w:rPr>
              <w:t>, мм</w:t>
            </w:r>
          </w:p>
        </w:tc>
        <w:tc>
          <w:tcPr>
            <w:tcW w:w="4033" w:type="dxa"/>
          </w:tcPr>
          <w:p w:rsidR="00D47F38" w:rsidRPr="0035644D" w:rsidRDefault="00D47F38" w:rsidP="00C02313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44D">
              <w:rPr>
                <w:rFonts w:ascii="Times New Roman" w:hAnsi="Times New Roman" w:cs="Times New Roman"/>
                <w:b/>
                <w:sz w:val="24"/>
                <w:szCs w:val="24"/>
              </w:rPr>
              <w:t>После увеличение на 1%, мм</w:t>
            </w:r>
          </w:p>
        </w:tc>
      </w:tr>
      <w:tr w:rsidR="0035644D" w:rsidRPr="0035644D" w:rsidTr="00C02313">
        <w:tc>
          <w:tcPr>
            <w:tcW w:w="739" w:type="dxa"/>
            <w:shd w:val="clear" w:color="auto" w:fill="BFBFBF" w:themeFill="background1" w:themeFillShade="BF"/>
          </w:tcPr>
          <w:p w:rsidR="00D47F38" w:rsidRPr="0035644D" w:rsidRDefault="00D47F38" w:rsidP="00C02313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shd w:val="clear" w:color="auto" w:fill="BFBFBF" w:themeFill="background1" w:themeFillShade="BF"/>
          </w:tcPr>
          <w:p w:rsidR="00D47F38" w:rsidRPr="0035644D" w:rsidRDefault="00D47F38" w:rsidP="00C02313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D47F38" w:rsidRPr="0035644D" w:rsidRDefault="00D47F38" w:rsidP="00C02313">
            <w:pPr>
              <w:spacing w:after="0" w:line="240" w:lineRule="auto"/>
              <w:ind w:right="-3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5644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Значение в ячейке слева +</w:t>
            </w:r>
            <w:r w:rsidRPr="0035644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d</w:t>
            </w:r>
          </w:p>
        </w:tc>
        <w:tc>
          <w:tcPr>
            <w:tcW w:w="4033" w:type="dxa"/>
            <w:shd w:val="clear" w:color="auto" w:fill="BFBFBF" w:themeFill="background1" w:themeFillShade="BF"/>
          </w:tcPr>
          <w:p w:rsidR="00D47F38" w:rsidRPr="0035644D" w:rsidRDefault="00D47F38" w:rsidP="00C02313">
            <w:pPr>
              <w:spacing w:after="0" w:line="240" w:lineRule="auto"/>
              <w:ind w:right="-3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5644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Значение в ячейке слева*1,01</w:t>
            </w:r>
          </w:p>
        </w:tc>
      </w:tr>
      <w:tr w:rsidR="0035644D" w:rsidRPr="0035644D" w:rsidTr="00C02313">
        <w:tc>
          <w:tcPr>
            <w:tcW w:w="739" w:type="dxa"/>
          </w:tcPr>
          <w:p w:rsidR="00D47F38" w:rsidRPr="0035644D" w:rsidRDefault="008D3975" w:rsidP="00C02313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35644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31" w:type="dxa"/>
          </w:tcPr>
          <w:p w:rsidR="00D47F38" w:rsidRPr="0035644D" w:rsidRDefault="00D47F38" w:rsidP="00C02313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35644D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3119" w:type="dxa"/>
          </w:tcPr>
          <w:p w:rsidR="00D47F38" w:rsidRPr="0035644D" w:rsidRDefault="00D47F38" w:rsidP="00C02313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35644D">
              <w:rPr>
                <w:rFonts w:ascii="Times New Roman" w:hAnsi="Times New Roman" w:cs="Times New Roman"/>
                <w:sz w:val="24"/>
                <w:szCs w:val="24"/>
              </w:rPr>
              <w:t>3,2+</w:t>
            </w:r>
            <w:r w:rsidRPr="00356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033" w:type="dxa"/>
          </w:tcPr>
          <w:p w:rsidR="00D47F38" w:rsidRPr="0035644D" w:rsidRDefault="00D47F38" w:rsidP="00C02313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35644D">
              <w:rPr>
                <w:rFonts w:ascii="Times New Roman" w:hAnsi="Times New Roman" w:cs="Times New Roman"/>
                <w:sz w:val="24"/>
                <w:szCs w:val="24"/>
              </w:rPr>
              <w:t>1,01*(3,2+d)</w:t>
            </w:r>
          </w:p>
        </w:tc>
      </w:tr>
      <w:tr w:rsidR="0035644D" w:rsidRPr="0035644D" w:rsidTr="00C02313">
        <w:tc>
          <w:tcPr>
            <w:tcW w:w="739" w:type="dxa"/>
          </w:tcPr>
          <w:p w:rsidR="00D47F38" w:rsidRPr="0035644D" w:rsidRDefault="008D3975" w:rsidP="00C02313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35644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31" w:type="dxa"/>
          </w:tcPr>
          <w:p w:rsidR="00D47F38" w:rsidRPr="0035644D" w:rsidRDefault="00D47F38" w:rsidP="00C02313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44D">
              <w:rPr>
                <w:rFonts w:ascii="Times New Roman" w:hAnsi="Times New Roman" w:cs="Times New Roman"/>
                <w:sz w:val="24"/>
                <w:szCs w:val="24"/>
              </w:rPr>
              <w:t>1,01*(3,2+</w:t>
            </w:r>
            <w:proofErr w:type="gramStart"/>
            <w:r w:rsidRPr="0035644D">
              <w:rPr>
                <w:rFonts w:ascii="Times New Roman" w:hAnsi="Times New Roman" w:cs="Times New Roman"/>
                <w:sz w:val="24"/>
                <w:szCs w:val="24"/>
              </w:rPr>
              <w:t>d)=</w:t>
            </w:r>
            <w:proofErr w:type="gramEnd"/>
            <w:r w:rsidRPr="0035644D">
              <w:rPr>
                <w:rFonts w:ascii="Times New Roman" w:hAnsi="Times New Roman" w:cs="Times New Roman"/>
                <w:sz w:val="24"/>
                <w:szCs w:val="24"/>
              </w:rPr>
              <w:t>1,01*3,2+1,01*</w:t>
            </w:r>
            <w:r w:rsidRPr="00356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119" w:type="dxa"/>
          </w:tcPr>
          <w:p w:rsidR="00D47F38" w:rsidRPr="0035644D" w:rsidRDefault="00D47F38" w:rsidP="00C02313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1,01*3,2+1,01*</w:t>
            </w:r>
            <w:proofErr w:type="spellStart"/>
            <w:r w:rsidRPr="00356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d+d</w:t>
            </w:r>
            <w:proofErr w:type="spellEnd"/>
          </w:p>
        </w:tc>
        <w:tc>
          <w:tcPr>
            <w:tcW w:w="4033" w:type="dxa"/>
          </w:tcPr>
          <w:p w:rsidR="00D47F38" w:rsidRPr="0035644D" w:rsidRDefault="00D47F38" w:rsidP="00C02313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1,01*(1,01*3,2+1,01*</w:t>
            </w:r>
            <w:proofErr w:type="spellStart"/>
            <w:r w:rsidRPr="00356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d+d</w:t>
            </w:r>
            <w:proofErr w:type="spellEnd"/>
            <w:r w:rsidRPr="00356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)=</w:t>
            </w:r>
          </w:p>
          <w:p w:rsidR="00D47F38" w:rsidRPr="0035644D" w:rsidRDefault="00D47F38" w:rsidP="00C02313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=1,01</w:t>
            </w:r>
            <w:r w:rsidRPr="0035644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356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*3,2+1,01</w:t>
            </w:r>
            <w:r w:rsidRPr="0035644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356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*d+1,01*d</w:t>
            </w:r>
          </w:p>
        </w:tc>
      </w:tr>
      <w:tr w:rsidR="0035644D" w:rsidRPr="0035644D" w:rsidTr="00C02313">
        <w:tc>
          <w:tcPr>
            <w:tcW w:w="739" w:type="dxa"/>
          </w:tcPr>
          <w:p w:rsidR="00D47F38" w:rsidRPr="0035644D" w:rsidRDefault="008D3975" w:rsidP="00C02313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231" w:type="dxa"/>
          </w:tcPr>
          <w:p w:rsidR="00D47F38" w:rsidRPr="0035644D" w:rsidRDefault="00D47F38" w:rsidP="00C02313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1,01</w:t>
            </w:r>
            <w:r w:rsidRPr="0035644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356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*3,2+1,01</w:t>
            </w:r>
            <w:r w:rsidRPr="0035644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356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*d+1,01*d</w:t>
            </w:r>
          </w:p>
        </w:tc>
        <w:tc>
          <w:tcPr>
            <w:tcW w:w="3119" w:type="dxa"/>
          </w:tcPr>
          <w:p w:rsidR="00D47F38" w:rsidRPr="0035644D" w:rsidRDefault="00D47F38" w:rsidP="00C02313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1,01</w:t>
            </w:r>
            <w:r w:rsidRPr="0035644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356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*3,2+1,01</w:t>
            </w:r>
            <w:r w:rsidRPr="0035644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356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*d+1,01*</w:t>
            </w:r>
            <w:proofErr w:type="spellStart"/>
            <w:r w:rsidRPr="00356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d+d</w:t>
            </w:r>
            <w:proofErr w:type="spellEnd"/>
          </w:p>
        </w:tc>
        <w:tc>
          <w:tcPr>
            <w:tcW w:w="4033" w:type="dxa"/>
          </w:tcPr>
          <w:p w:rsidR="00D47F38" w:rsidRPr="0035644D" w:rsidRDefault="00D47F38" w:rsidP="00C02313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1,01*(1,01</w:t>
            </w:r>
            <w:r w:rsidRPr="0035644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356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*3,2+1,01</w:t>
            </w:r>
            <w:r w:rsidRPr="0035644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356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*d+1,01*</w:t>
            </w:r>
            <w:proofErr w:type="spellStart"/>
            <w:r w:rsidRPr="00356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d+d</w:t>
            </w:r>
            <w:proofErr w:type="spellEnd"/>
            <w:r w:rsidRPr="00356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)=</w:t>
            </w:r>
          </w:p>
          <w:p w:rsidR="00D47F38" w:rsidRPr="0035644D" w:rsidRDefault="00D47F38" w:rsidP="00C02313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=1,01</w:t>
            </w:r>
            <w:r w:rsidRPr="0035644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356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*3,2+1,01</w:t>
            </w:r>
            <w:r w:rsidRPr="0035644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356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*d+1,01</w:t>
            </w:r>
            <w:r w:rsidRPr="0035644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356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*d+1,01*d</w:t>
            </w:r>
          </w:p>
        </w:tc>
      </w:tr>
      <w:tr w:rsidR="0035644D" w:rsidRPr="0035644D" w:rsidTr="00C02313">
        <w:tc>
          <w:tcPr>
            <w:tcW w:w="739" w:type="dxa"/>
          </w:tcPr>
          <w:p w:rsidR="00D47F38" w:rsidRPr="0035644D" w:rsidRDefault="008D3975" w:rsidP="00C02313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35644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231" w:type="dxa"/>
          </w:tcPr>
          <w:p w:rsidR="00D47F38" w:rsidRPr="0035644D" w:rsidRDefault="00D47F38" w:rsidP="00C02313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35644D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  <w:r w:rsidRPr="003564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5644D">
              <w:rPr>
                <w:rFonts w:ascii="Times New Roman" w:hAnsi="Times New Roman" w:cs="Times New Roman"/>
                <w:sz w:val="24"/>
                <w:szCs w:val="24"/>
              </w:rPr>
              <w:t>*3,2+1,01</w:t>
            </w:r>
            <w:r w:rsidRPr="0035644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356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*d+1,01</w:t>
            </w:r>
            <w:r w:rsidRPr="003564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56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*d</w:t>
            </w:r>
            <w:r w:rsidRPr="003564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47F38" w:rsidRPr="0035644D" w:rsidRDefault="00D47F38" w:rsidP="00C02313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35644D">
              <w:rPr>
                <w:rFonts w:ascii="Times New Roman" w:hAnsi="Times New Roman" w:cs="Times New Roman"/>
                <w:sz w:val="24"/>
                <w:szCs w:val="24"/>
              </w:rPr>
              <w:t>+1,01*</w:t>
            </w:r>
            <w:r w:rsidRPr="00356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152" w:type="dxa"/>
            <w:gridSpan w:val="2"/>
          </w:tcPr>
          <w:p w:rsidR="00D47F38" w:rsidRPr="0035644D" w:rsidRDefault="00D47F38" w:rsidP="00C02313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4D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  <w:tr w:rsidR="0035644D" w:rsidRPr="0035644D" w:rsidTr="00C02313">
        <w:tc>
          <w:tcPr>
            <w:tcW w:w="11122" w:type="dxa"/>
            <w:gridSpan w:val="4"/>
          </w:tcPr>
          <w:p w:rsidR="00D47F38" w:rsidRPr="0035644D" w:rsidRDefault="00D47F38" w:rsidP="00C02313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44D" w:rsidRPr="0035644D" w:rsidTr="00C02313">
        <w:tc>
          <w:tcPr>
            <w:tcW w:w="739" w:type="dxa"/>
          </w:tcPr>
          <w:p w:rsidR="00D47F38" w:rsidRPr="0035644D" w:rsidRDefault="0064372D" w:rsidP="00C02313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35644D">
              <w:rPr>
                <w:rFonts w:ascii="Times New Roman" w:hAnsi="Times New Roman" w:cs="Times New Roman"/>
                <w:sz w:val="24"/>
                <w:szCs w:val="24"/>
              </w:rPr>
              <w:t>2121</w:t>
            </w:r>
          </w:p>
        </w:tc>
        <w:tc>
          <w:tcPr>
            <w:tcW w:w="3231" w:type="dxa"/>
          </w:tcPr>
          <w:p w:rsidR="00D47F38" w:rsidRPr="0035644D" w:rsidRDefault="00D47F38" w:rsidP="00C02313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35644D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  <w:r w:rsidRPr="003564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99</w:t>
            </w:r>
            <w:r w:rsidRPr="0035644D">
              <w:rPr>
                <w:rFonts w:ascii="Times New Roman" w:hAnsi="Times New Roman" w:cs="Times New Roman"/>
                <w:sz w:val="24"/>
                <w:szCs w:val="24"/>
              </w:rPr>
              <w:t>*3,2+1,01</w:t>
            </w:r>
            <w:r w:rsidRPr="003564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99</w:t>
            </w:r>
            <w:r w:rsidRPr="003564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56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5644D">
              <w:rPr>
                <w:rFonts w:ascii="Times New Roman" w:hAnsi="Times New Roman" w:cs="Times New Roman"/>
                <w:sz w:val="24"/>
                <w:szCs w:val="24"/>
              </w:rPr>
              <w:t>+1,01</w:t>
            </w:r>
            <w:r w:rsidRPr="003564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98</w:t>
            </w:r>
            <w:r w:rsidRPr="003564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56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564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47F38" w:rsidRPr="0035644D" w:rsidRDefault="00D47F38" w:rsidP="00C02313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35644D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  <w:r w:rsidRPr="003564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97</w:t>
            </w:r>
            <w:r w:rsidRPr="003564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56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5644D">
              <w:rPr>
                <w:rFonts w:ascii="Times New Roman" w:hAnsi="Times New Roman" w:cs="Times New Roman"/>
                <w:sz w:val="24"/>
                <w:szCs w:val="24"/>
              </w:rPr>
              <w:t>+…+1,01</w:t>
            </w:r>
            <w:r w:rsidRPr="003564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564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56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564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56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1,01*d</w:t>
            </w:r>
          </w:p>
        </w:tc>
        <w:tc>
          <w:tcPr>
            <w:tcW w:w="3119" w:type="dxa"/>
          </w:tcPr>
          <w:p w:rsidR="00D47F38" w:rsidRPr="0035644D" w:rsidRDefault="00D47F38" w:rsidP="00C02313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D47F38" w:rsidRPr="0035644D" w:rsidRDefault="00D47F38" w:rsidP="00C02313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F38" w:rsidRPr="0035644D" w:rsidRDefault="00D47F38" w:rsidP="00C02313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</w:p>
    <w:p w:rsidR="00D47F38" w:rsidRPr="0035644D" w:rsidRDefault="00D47F38" w:rsidP="00C02313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  <w:r w:rsidRPr="0035644D">
        <w:rPr>
          <w:rFonts w:ascii="Times New Roman" w:hAnsi="Times New Roman" w:cs="Times New Roman"/>
          <w:sz w:val="24"/>
          <w:szCs w:val="24"/>
        </w:rPr>
        <w:t xml:space="preserve">Просуммируем данные первого столбца: </w:t>
      </w:r>
    </w:p>
    <w:p w:rsidR="00D47F38" w:rsidRPr="0035644D" w:rsidRDefault="00D47F38" w:rsidP="00C02313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  <w:r w:rsidRPr="0035644D">
        <w:rPr>
          <w:rFonts w:ascii="Times New Roman" w:hAnsi="Times New Roman" w:cs="Times New Roman"/>
          <w:sz w:val="24"/>
          <w:szCs w:val="24"/>
        </w:rPr>
        <w:t>Суммарно за 100лет уровень Мирового океана поднимется:</w:t>
      </w:r>
    </w:p>
    <w:p w:rsidR="00D47F38" w:rsidRPr="0035644D" w:rsidRDefault="008D3975" w:rsidP="00C02313">
      <w:pPr>
        <w:spacing w:after="0" w:line="240" w:lineRule="auto"/>
        <w:ind w:right="-30" w:hanging="851"/>
        <w:rPr>
          <w:rFonts w:ascii="Times New Roman" w:hAnsi="Times New Roman" w:cs="Times New Roman"/>
          <w:sz w:val="24"/>
          <w:szCs w:val="24"/>
        </w:rPr>
      </w:pPr>
      <w:r w:rsidRPr="0035644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47F38" w:rsidRPr="0035644D">
        <w:rPr>
          <w:rFonts w:ascii="Times New Roman" w:hAnsi="Times New Roman" w:cs="Times New Roman"/>
          <w:sz w:val="24"/>
          <w:szCs w:val="24"/>
        </w:rPr>
        <w:t>3,2+1,01*3,2+1,01</w:t>
      </w:r>
      <w:r w:rsidR="00D47F38" w:rsidRPr="003564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47F38" w:rsidRPr="0035644D">
        <w:rPr>
          <w:rFonts w:ascii="Times New Roman" w:hAnsi="Times New Roman" w:cs="Times New Roman"/>
          <w:sz w:val="24"/>
          <w:szCs w:val="24"/>
        </w:rPr>
        <w:t>*3,2+1,01</w:t>
      </w:r>
      <w:r w:rsidR="00D47F38" w:rsidRPr="0035644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47F38" w:rsidRPr="0035644D">
        <w:rPr>
          <w:rFonts w:ascii="Times New Roman" w:hAnsi="Times New Roman" w:cs="Times New Roman"/>
          <w:sz w:val="24"/>
          <w:szCs w:val="24"/>
        </w:rPr>
        <w:t>*3,2+…+1,01</w:t>
      </w:r>
      <w:r w:rsidR="00D47F38" w:rsidRPr="0035644D">
        <w:rPr>
          <w:rFonts w:ascii="Times New Roman" w:hAnsi="Times New Roman" w:cs="Times New Roman"/>
          <w:sz w:val="24"/>
          <w:szCs w:val="24"/>
          <w:vertAlign w:val="superscript"/>
        </w:rPr>
        <w:t>99</w:t>
      </w:r>
      <w:r w:rsidR="00D47F38" w:rsidRPr="0035644D">
        <w:rPr>
          <w:rFonts w:ascii="Times New Roman" w:hAnsi="Times New Roman" w:cs="Times New Roman"/>
          <w:sz w:val="24"/>
          <w:szCs w:val="24"/>
        </w:rPr>
        <w:t>*3,2+99*1,01*d+98*1,01</w:t>
      </w:r>
      <w:r w:rsidR="00D47F38" w:rsidRPr="003564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47F38" w:rsidRPr="0035644D">
        <w:rPr>
          <w:rFonts w:ascii="Times New Roman" w:hAnsi="Times New Roman" w:cs="Times New Roman"/>
          <w:sz w:val="24"/>
          <w:szCs w:val="24"/>
        </w:rPr>
        <w:t>*d+97*1,01</w:t>
      </w:r>
      <w:r w:rsidR="00D47F38" w:rsidRPr="0035644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47F38" w:rsidRPr="0035644D">
        <w:rPr>
          <w:rFonts w:ascii="Times New Roman" w:hAnsi="Times New Roman" w:cs="Times New Roman"/>
          <w:sz w:val="24"/>
          <w:szCs w:val="24"/>
        </w:rPr>
        <w:t>*d+…+1,01</w:t>
      </w:r>
      <w:r w:rsidR="00D47F38" w:rsidRPr="0035644D">
        <w:rPr>
          <w:rFonts w:ascii="Times New Roman" w:hAnsi="Times New Roman" w:cs="Times New Roman"/>
          <w:sz w:val="24"/>
          <w:szCs w:val="24"/>
          <w:vertAlign w:val="superscript"/>
        </w:rPr>
        <w:t>99</w:t>
      </w:r>
      <w:r w:rsidR="00D47F38" w:rsidRPr="0035644D">
        <w:rPr>
          <w:rFonts w:ascii="Times New Roman" w:hAnsi="Times New Roman" w:cs="Times New Roman"/>
          <w:sz w:val="24"/>
          <w:szCs w:val="24"/>
        </w:rPr>
        <w:t>*d=</w:t>
      </w:r>
    </w:p>
    <w:p w:rsidR="00D47F38" w:rsidRPr="0035644D" w:rsidRDefault="00D47F38" w:rsidP="00C02313">
      <w:pPr>
        <w:spacing w:after="0" w:line="240" w:lineRule="auto"/>
        <w:ind w:right="-30"/>
        <w:rPr>
          <w:rFonts w:ascii="Times New Roman" w:hAnsi="Times New Roman" w:cs="Times New Roman"/>
          <w:b/>
          <w:sz w:val="24"/>
          <w:szCs w:val="24"/>
        </w:rPr>
      </w:pPr>
      <w:r w:rsidRPr="0035644D">
        <w:rPr>
          <w:rFonts w:ascii="Times New Roman" w:hAnsi="Times New Roman" w:cs="Times New Roman"/>
          <w:sz w:val="24"/>
          <w:szCs w:val="24"/>
        </w:rPr>
        <w:t>=3,2*</w:t>
      </w:r>
      <w:r w:rsidRPr="0035644D">
        <w:rPr>
          <w:rFonts w:ascii="Times New Roman" w:hAnsi="Times New Roman" w:cs="Times New Roman"/>
          <w:b/>
          <w:sz w:val="24"/>
          <w:szCs w:val="24"/>
        </w:rPr>
        <w:t>(1+1,01+1,01</w:t>
      </w:r>
      <w:r w:rsidRPr="0035644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35644D">
        <w:rPr>
          <w:rFonts w:ascii="Times New Roman" w:hAnsi="Times New Roman" w:cs="Times New Roman"/>
          <w:b/>
          <w:sz w:val="24"/>
          <w:szCs w:val="24"/>
        </w:rPr>
        <w:t>+1,01</w:t>
      </w:r>
      <w:r w:rsidRPr="0035644D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35644D">
        <w:rPr>
          <w:rFonts w:ascii="Times New Roman" w:hAnsi="Times New Roman" w:cs="Times New Roman"/>
          <w:b/>
          <w:sz w:val="24"/>
          <w:szCs w:val="24"/>
        </w:rPr>
        <w:t>+…+1,</w:t>
      </w:r>
      <w:proofErr w:type="gramStart"/>
      <w:r w:rsidRPr="0035644D">
        <w:rPr>
          <w:rFonts w:ascii="Times New Roman" w:hAnsi="Times New Roman" w:cs="Times New Roman"/>
          <w:b/>
          <w:sz w:val="24"/>
          <w:szCs w:val="24"/>
        </w:rPr>
        <w:t>01</w:t>
      </w:r>
      <w:r w:rsidRPr="0035644D">
        <w:rPr>
          <w:rFonts w:ascii="Times New Roman" w:hAnsi="Times New Roman" w:cs="Times New Roman"/>
          <w:b/>
          <w:sz w:val="24"/>
          <w:szCs w:val="24"/>
          <w:vertAlign w:val="superscript"/>
        </w:rPr>
        <w:t>99</w:t>
      </w:r>
      <w:r w:rsidRPr="0035644D">
        <w:rPr>
          <w:rFonts w:ascii="Times New Roman" w:hAnsi="Times New Roman" w:cs="Times New Roman"/>
          <w:sz w:val="24"/>
          <w:szCs w:val="24"/>
        </w:rPr>
        <w:t>)+</w:t>
      </w:r>
      <w:proofErr w:type="gramEnd"/>
      <w:r w:rsidRPr="0035644D">
        <w:rPr>
          <w:rFonts w:ascii="Times New Roman" w:hAnsi="Times New Roman" w:cs="Times New Roman"/>
          <w:sz w:val="24"/>
          <w:szCs w:val="24"/>
        </w:rPr>
        <w:t xml:space="preserve"> d*</w:t>
      </w:r>
      <w:r w:rsidRPr="0035644D">
        <w:rPr>
          <w:rFonts w:ascii="Times New Roman" w:hAnsi="Times New Roman" w:cs="Times New Roman"/>
          <w:b/>
          <w:sz w:val="24"/>
          <w:szCs w:val="24"/>
        </w:rPr>
        <w:t>(99*1,01+98*1,01</w:t>
      </w:r>
      <w:r w:rsidRPr="0035644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35644D">
        <w:rPr>
          <w:rFonts w:ascii="Times New Roman" w:hAnsi="Times New Roman" w:cs="Times New Roman"/>
          <w:b/>
          <w:sz w:val="24"/>
          <w:szCs w:val="24"/>
        </w:rPr>
        <w:t>+97*1,01</w:t>
      </w:r>
      <w:r w:rsidRPr="0035644D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35644D">
        <w:rPr>
          <w:rFonts w:ascii="Times New Roman" w:hAnsi="Times New Roman" w:cs="Times New Roman"/>
          <w:b/>
          <w:sz w:val="24"/>
          <w:szCs w:val="24"/>
        </w:rPr>
        <w:t>+…+1,01</w:t>
      </w:r>
      <w:r w:rsidRPr="0035644D">
        <w:rPr>
          <w:rFonts w:ascii="Times New Roman" w:hAnsi="Times New Roman" w:cs="Times New Roman"/>
          <w:b/>
          <w:sz w:val="24"/>
          <w:szCs w:val="24"/>
          <w:vertAlign w:val="superscript"/>
        </w:rPr>
        <w:t>99</w:t>
      </w:r>
      <w:r w:rsidRPr="0035644D">
        <w:rPr>
          <w:rFonts w:ascii="Times New Roman" w:hAnsi="Times New Roman" w:cs="Times New Roman"/>
          <w:b/>
          <w:sz w:val="24"/>
          <w:szCs w:val="24"/>
        </w:rPr>
        <w:t>)   (1)</w:t>
      </w:r>
      <w:r w:rsidRPr="00356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D47F38" w:rsidRPr="0035644D" w:rsidRDefault="00D47F38" w:rsidP="00C02313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  <w:r w:rsidRPr="0035644D">
        <w:rPr>
          <w:rFonts w:ascii="Times New Roman" w:hAnsi="Times New Roman" w:cs="Times New Roman"/>
          <w:sz w:val="24"/>
          <w:szCs w:val="24"/>
        </w:rPr>
        <w:t>В первой скобке имеем геометрическую прогрессию:</w:t>
      </w:r>
      <w:r w:rsidRPr="0035644D">
        <w:rPr>
          <w:rFonts w:ascii="Times New Roman" w:hAnsi="Times New Roman" w:cs="Times New Roman"/>
          <w:b/>
          <w:sz w:val="24"/>
          <w:szCs w:val="24"/>
        </w:rPr>
        <w:t xml:space="preserve"> 1+1,01+1,01</w:t>
      </w:r>
      <w:r w:rsidRPr="0035644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35644D">
        <w:rPr>
          <w:rFonts w:ascii="Times New Roman" w:hAnsi="Times New Roman" w:cs="Times New Roman"/>
          <w:b/>
          <w:sz w:val="24"/>
          <w:szCs w:val="24"/>
        </w:rPr>
        <w:t>+1,01</w:t>
      </w:r>
      <w:r w:rsidRPr="0035644D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35644D">
        <w:rPr>
          <w:rFonts w:ascii="Times New Roman" w:hAnsi="Times New Roman" w:cs="Times New Roman"/>
          <w:b/>
          <w:sz w:val="24"/>
          <w:szCs w:val="24"/>
        </w:rPr>
        <w:t>+…+1,</w:t>
      </w:r>
      <w:proofErr w:type="gramStart"/>
      <w:r w:rsidRPr="0035644D">
        <w:rPr>
          <w:rFonts w:ascii="Times New Roman" w:hAnsi="Times New Roman" w:cs="Times New Roman"/>
          <w:b/>
          <w:sz w:val="24"/>
          <w:szCs w:val="24"/>
        </w:rPr>
        <w:t>01</w:t>
      </w:r>
      <w:r w:rsidRPr="0035644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99 </w:t>
      </w:r>
      <w:r w:rsidRPr="0035644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D47F38" w:rsidRPr="0035644D" w:rsidRDefault="00D47F38" w:rsidP="00C02313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  <w:r w:rsidRPr="0035644D">
        <w:rPr>
          <w:rFonts w:ascii="Times New Roman" w:hAnsi="Times New Roman" w:cs="Times New Roman"/>
          <w:sz w:val="24"/>
          <w:szCs w:val="24"/>
        </w:rPr>
        <w:t xml:space="preserve">В прогрессии первый член </w:t>
      </w:r>
      <w:r w:rsidRPr="0035644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5644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5644D">
        <w:rPr>
          <w:rFonts w:ascii="Times New Roman" w:hAnsi="Times New Roman" w:cs="Times New Roman"/>
          <w:sz w:val="24"/>
          <w:szCs w:val="24"/>
        </w:rPr>
        <w:t xml:space="preserve">=1, а знаменатель </w:t>
      </w:r>
      <w:r w:rsidRPr="0035644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5644D">
        <w:rPr>
          <w:rFonts w:ascii="Times New Roman" w:hAnsi="Times New Roman" w:cs="Times New Roman"/>
          <w:sz w:val="24"/>
          <w:szCs w:val="24"/>
        </w:rPr>
        <w:t>=1,01.  Воспользуемся формулой суммы геометрической прогрессии:</w:t>
      </w:r>
    </w:p>
    <w:p w:rsidR="00D47F38" w:rsidRPr="0035644D" w:rsidRDefault="00434D6F" w:rsidP="00C02313">
      <w:pPr>
        <w:spacing w:after="0" w:line="240" w:lineRule="auto"/>
        <w:ind w:right="-30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-1)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q-1</m:t>
              </m:r>
            </m:den>
          </m:f>
        </m:oMath>
      </m:oMathPara>
    </w:p>
    <w:p w:rsidR="00D47F38" w:rsidRPr="0035644D" w:rsidRDefault="00D47F38" w:rsidP="00C02313">
      <w:pPr>
        <w:spacing w:after="0" w:line="240" w:lineRule="auto"/>
        <w:ind w:right="-3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5644D">
        <w:rPr>
          <w:rFonts w:ascii="Times New Roman" w:eastAsiaTheme="minorEastAsia" w:hAnsi="Times New Roman" w:cs="Times New Roman"/>
          <w:sz w:val="24"/>
          <w:szCs w:val="24"/>
        </w:rPr>
        <w:t>Получим</w:t>
      </w:r>
      <w:r w:rsidRPr="0035644D">
        <w:rPr>
          <w:rFonts w:ascii="Times New Roman" w:hAnsi="Times New Roman" w:cs="Times New Roman"/>
          <w:sz w:val="24"/>
          <w:szCs w:val="24"/>
        </w:rPr>
        <w:t xml:space="preserve">: </w:t>
      </w:r>
      <w:r w:rsidRPr="0035644D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1*(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1,01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100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-1)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1,01-1</m:t>
            </m:r>
          </m:den>
        </m:f>
      </m:oMath>
      <w:r w:rsidRPr="0035644D">
        <w:rPr>
          <w:rFonts w:ascii="Times New Roman" w:eastAsiaTheme="minorEastAsia" w:hAnsi="Times New Roman" w:cs="Times New Roman"/>
          <w:sz w:val="24"/>
          <w:szCs w:val="24"/>
        </w:rPr>
        <w:t xml:space="preserve">.  Проведя вычисления </w:t>
      </w:r>
      <w:proofErr w:type="gramStart"/>
      <w:r w:rsidRPr="0035644D">
        <w:rPr>
          <w:rFonts w:ascii="Times New Roman" w:eastAsiaTheme="minorEastAsia" w:hAnsi="Times New Roman" w:cs="Times New Roman"/>
          <w:sz w:val="24"/>
          <w:szCs w:val="24"/>
        </w:rPr>
        <w:t xml:space="preserve">в  </w:t>
      </w:r>
      <w:r w:rsidRPr="0035644D">
        <w:rPr>
          <w:rFonts w:ascii="Times New Roman" w:eastAsiaTheme="minorEastAsia" w:hAnsi="Times New Roman" w:cs="Times New Roman"/>
          <w:sz w:val="24"/>
          <w:szCs w:val="24"/>
          <w:lang w:val="en-US"/>
        </w:rPr>
        <w:t>MS</w:t>
      </w:r>
      <w:proofErr w:type="gramEnd"/>
      <w:r w:rsidRPr="0035644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5644D">
        <w:rPr>
          <w:rFonts w:ascii="Times New Roman" w:eastAsiaTheme="minorEastAsia" w:hAnsi="Times New Roman" w:cs="Times New Roman"/>
          <w:sz w:val="24"/>
          <w:szCs w:val="24"/>
          <w:lang w:val="en-US"/>
        </w:rPr>
        <w:t>Excel</w:t>
      </w:r>
      <w:r w:rsidRPr="0035644D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</w:p>
    <w:p w:rsidR="00D47F38" w:rsidRPr="0035644D" w:rsidRDefault="00D47F38" w:rsidP="00C02313">
      <w:pPr>
        <w:spacing w:after="0" w:line="240" w:lineRule="auto"/>
        <w:ind w:left="-150" w:right="-30" w:firstLine="150"/>
        <w:rPr>
          <w:rFonts w:ascii="Times New Roman" w:hAnsi="Times New Roman" w:cs="Times New Roman"/>
          <w:sz w:val="24"/>
          <w:szCs w:val="24"/>
        </w:rPr>
      </w:pPr>
      <w:r w:rsidRPr="003564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22B378" wp14:editId="3A4BE114">
            <wp:extent cx="3886200" cy="10333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9442" r="69956" b="66350"/>
                    <a:stretch/>
                  </pic:blipFill>
                  <pic:spPr bwMode="auto">
                    <a:xfrm>
                      <a:off x="0" y="0"/>
                      <a:ext cx="3904466" cy="1038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F38" w:rsidRPr="0035644D" w:rsidRDefault="00D47F38" w:rsidP="00C02313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</w:p>
    <w:p w:rsidR="00D47F38" w:rsidRPr="0035644D" w:rsidRDefault="00D47F38" w:rsidP="00C02313">
      <w:pPr>
        <w:spacing w:after="0" w:line="240" w:lineRule="auto"/>
        <w:ind w:right="-3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5644D">
        <w:rPr>
          <w:rFonts w:ascii="Times New Roman" w:eastAsiaTheme="minorEastAsia" w:hAnsi="Times New Roman" w:cs="Times New Roman"/>
          <w:sz w:val="24"/>
          <w:szCs w:val="24"/>
        </w:rPr>
        <w:t>получаем</w:t>
      </w:r>
      <w:proofErr w:type="gramEnd"/>
      <w:r w:rsidRPr="0035644D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1*(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1,01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100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-1)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1,01-1</m:t>
            </m:r>
          </m:den>
        </m:f>
      </m:oMath>
      <w:r w:rsidRPr="0035644D">
        <w:rPr>
          <w:rFonts w:ascii="Times New Roman" w:eastAsiaTheme="minorEastAsia" w:hAnsi="Times New Roman" w:cs="Times New Roman"/>
          <w:sz w:val="24"/>
          <w:szCs w:val="24"/>
        </w:rPr>
        <w:t>≈170, 48.</w:t>
      </w:r>
    </w:p>
    <w:p w:rsidR="00D47F38" w:rsidRPr="0035644D" w:rsidRDefault="00D47F38" w:rsidP="00C02313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  <w:r w:rsidRPr="0035644D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gramStart"/>
      <w:r w:rsidRPr="0035644D">
        <w:rPr>
          <w:rFonts w:ascii="Times New Roman" w:eastAsiaTheme="minorEastAsia" w:hAnsi="Times New Roman" w:cs="Times New Roman"/>
          <w:sz w:val="24"/>
          <w:szCs w:val="24"/>
        </w:rPr>
        <w:t xml:space="preserve">Значение </w:t>
      </w:r>
      <w:r w:rsidRPr="0035644D">
        <w:rPr>
          <w:rFonts w:ascii="Times New Roman" w:hAnsi="Times New Roman" w:cs="Times New Roman"/>
          <w:sz w:val="24"/>
          <w:szCs w:val="24"/>
        </w:rPr>
        <w:t xml:space="preserve"> выражения</w:t>
      </w:r>
      <w:proofErr w:type="gramEnd"/>
      <w:r w:rsidRPr="0035644D">
        <w:rPr>
          <w:rFonts w:ascii="Times New Roman" w:hAnsi="Times New Roman" w:cs="Times New Roman"/>
          <w:sz w:val="24"/>
          <w:szCs w:val="24"/>
        </w:rPr>
        <w:t xml:space="preserve"> 99*1,01+98*1,01</w:t>
      </w:r>
      <w:r w:rsidRPr="003564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5644D">
        <w:rPr>
          <w:rFonts w:ascii="Times New Roman" w:hAnsi="Times New Roman" w:cs="Times New Roman"/>
          <w:sz w:val="24"/>
          <w:szCs w:val="24"/>
        </w:rPr>
        <w:t>+97*1,01</w:t>
      </w:r>
      <w:r w:rsidRPr="0035644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5644D">
        <w:rPr>
          <w:rFonts w:ascii="Times New Roman" w:hAnsi="Times New Roman" w:cs="Times New Roman"/>
          <w:sz w:val="24"/>
          <w:szCs w:val="24"/>
        </w:rPr>
        <w:t>+…+1,01</w:t>
      </w:r>
      <w:r w:rsidRPr="0035644D">
        <w:rPr>
          <w:rFonts w:ascii="Times New Roman" w:hAnsi="Times New Roman" w:cs="Times New Roman"/>
          <w:sz w:val="24"/>
          <w:szCs w:val="24"/>
          <w:vertAlign w:val="superscript"/>
        </w:rPr>
        <w:t>99</w:t>
      </w:r>
      <w:r w:rsidRPr="0035644D">
        <w:rPr>
          <w:rFonts w:ascii="Times New Roman" w:hAnsi="Times New Roman" w:cs="Times New Roman"/>
          <w:sz w:val="24"/>
          <w:szCs w:val="24"/>
        </w:rPr>
        <w:t xml:space="preserve"> также вычисляем в </w:t>
      </w:r>
      <w:r w:rsidRPr="0035644D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35644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1686"/>
        <w:gridCol w:w="1880"/>
        <w:gridCol w:w="1880"/>
      </w:tblGrid>
      <w:tr w:rsidR="0035644D" w:rsidRPr="0035644D" w:rsidTr="007E710E">
        <w:trPr>
          <w:trHeight w:val="1230"/>
        </w:trPr>
        <w:tc>
          <w:tcPr>
            <w:tcW w:w="1760" w:type="dxa"/>
            <w:shd w:val="clear" w:color="auto" w:fill="auto"/>
            <w:vAlign w:val="bottom"/>
            <w:hideMark/>
          </w:tcPr>
          <w:p w:rsidR="00D47F38" w:rsidRPr="0035644D" w:rsidRDefault="00D47F38" w:rsidP="00C0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степени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D47F38" w:rsidRPr="0035644D" w:rsidRDefault="00D47F38" w:rsidP="00C0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47F38" w:rsidRPr="0035644D" w:rsidRDefault="00D47F38" w:rsidP="00C0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Множитель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D47F38" w:rsidRPr="0035644D" w:rsidRDefault="00D47F38" w:rsidP="00C0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множителя и степени</w:t>
            </w:r>
          </w:p>
        </w:tc>
      </w:tr>
      <w:tr w:rsidR="0035644D" w:rsidRPr="0035644D" w:rsidTr="007E710E">
        <w:trPr>
          <w:trHeight w:val="300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47F38" w:rsidRPr="0035644D" w:rsidRDefault="00D47F38" w:rsidP="00C0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D47F38" w:rsidRPr="0035644D" w:rsidRDefault="00D47F38" w:rsidP="00C0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47F38" w:rsidRPr="0035644D" w:rsidRDefault="00D47F38" w:rsidP="00C0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47F38" w:rsidRPr="0035644D" w:rsidRDefault="00D47F38" w:rsidP="00C0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100,9899</w:t>
            </w:r>
          </w:p>
        </w:tc>
      </w:tr>
      <w:tr w:rsidR="0035644D" w:rsidRPr="0035644D" w:rsidTr="007E710E">
        <w:trPr>
          <w:trHeight w:val="300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47F38" w:rsidRPr="0035644D" w:rsidRDefault="00D47F38" w:rsidP="00C0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D47F38" w:rsidRPr="0035644D" w:rsidRDefault="00D47F38" w:rsidP="00C0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1,030301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47F38" w:rsidRPr="0035644D" w:rsidRDefault="00D47F38" w:rsidP="00C0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47F38" w:rsidRPr="0035644D" w:rsidRDefault="00D47F38" w:rsidP="00C0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100,969498</w:t>
            </w:r>
          </w:p>
        </w:tc>
      </w:tr>
      <w:tr w:rsidR="0035644D" w:rsidRPr="0035644D" w:rsidTr="007E710E">
        <w:trPr>
          <w:trHeight w:val="300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47F38" w:rsidRPr="0035644D" w:rsidRDefault="00D47F38" w:rsidP="00C0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D47F38" w:rsidRPr="0035644D" w:rsidRDefault="00D47F38" w:rsidP="00C0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1,040604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47F38" w:rsidRPr="0035644D" w:rsidRDefault="00D47F38" w:rsidP="00C0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47F38" w:rsidRPr="0035644D" w:rsidRDefault="00D47F38" w:rsidP="00C0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100,938589</w:t>
            </w:r>
          </w:p>
        </w:tc>
      </w:tr>
      <w:tr w:rsidR="0035644D" w:rsidRPr="0035644D" w:rsidTr="007E710E">
        <w:trPr>
          <w:trHeight w:val="37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47F38" w:rsidRPr="0035644D" w:rsidRDefault="00D47F38" w:rsidP="00C0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D47F38" w:rsidRPr="0035644D" w:rsidRDefault="00D47F38" w:rsidP="00C0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1,05101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47F38" w:rsidRPr="0035644D" w:rsidRDefault="00D47F38" w:rsidP="00C0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47F38" w:rsidRPr="0035644D" w:rsidRDefault="00D47F38" w:rsidP="00C0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100,8969648</w:t>
            </w:r>
          </w:p>
        </w:tc>
      </w:tr>
      <w:tr w:rsidR="0035644D" w:rsidRPr="0035644D" w:rsidTr="007E710E">
        <w:trPr>
          <w:trHeight w:val="300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47F38" w:rsidRPr="0035644D" w:rsidRDefault="00D47F38" w:rsidP="00C0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D47F38" w:rsidRPr="0035644D" w:rsidRDefault="00D47F38" w:rsidP="00C0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1,06152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47F38" w:rsidRPr="0035644D" w:rsidRDefault="00D47F38" w:rsidP="00C0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47F38" w:rsidRPr="0035644D" w:rsidRDefault="00D47F38" w:rsidP="00C0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100,8444143</w:t>
            </w:r>
          </w:p>
        </w:tc>
      </w:tr>
      <w:tr w:rsidR="0035644D" w:rsidRPr="0035644D" w:rsidTr="007E710E">
        <w:trPr>
          <w:trHeight w:val="300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47F38" w:rsidRPr="0035644D" w:rsidRDefault="00D47F38" w:rsidP="00C0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D47F38" w:rsidRPr="0035644D" w:rsidRDefault="00D47F38" w:rsidP="00C0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1,072135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47F38" w:rsidRPr="0035644D" w:rsidRDefault="00D47F38" w:rsidP="00C0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47F38" w:rsidRPr="0035644D" w:rsidRDefault="00D47F38" w:rsidP="00C0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100,7807231</w:t>
            </w:r>
          </w:p>
        </w:tc>
      </w:tr>
      <w:tr w:rsidR="0035644D" w:rsidRPr="0035644D" w:rsidTr="007E710E">
        <w:trPr>
          <w:trHeight w:val="300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47F38" w:rsidRPr="0035644D" w:rsidRDefault="00D47F38" w:rsidP="00C0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D47F38" w:rsidRPr="0035644D" w:rsidRDefault="00D47F38" w:rsidP="00C0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1,082857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47F38" w:rsidRPr="0035644D" w:rsidRDefault="00D47F38" w:rsidP="00C0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47F38" w:rsidRPr="0035644D" w:rsidRDefault="00D47F38" w:rsidP="00C0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100,7056736</w:t>
            </w:r>
          </w:p>
        </w:tc>
      </w:tr>
      <w:tr w:rsidR="0035644D" w:rsidRPr="0035644D" w:rsidTr="007E710E">
        <w:trPr>
          <w:trHeight w:val="300"/>
        </w:trPr>
        <w:tc>
          <w:tcPr>
            <w:tcW w:w="7206" w:type="dxa"/>
            <w:gridSpan w:val="4"/>
            <w:shd w:val="clear" w:color="auto" w:fill="auto"/>
            <w:noWrap/>
            <w:vAlign w:val="bottom"/>
          </w:tcPr>
          <w:p w:rsidR="00D47F38" w:rsidRPr="0035644D" w:rsidRDefault="00D47F38" w:rsidP="00C0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Т.Д</w:t>
            </w:r>
            <w:proofErr w:type="gramEnd"/>
          </w:p>
        </w:tc>
      </w:tr>
      <w:tr w:rsidR="0035644D" w:rsidRPr="0035644D" w:rsidTr="007E710E">
        <w:trPr>
          <w:trHeight w:val="300"/>
        </w:trPr>
        <w:tc>
          <w:tcPr>
            <w:tcW w:w="1760" w:type="dxa"/>
            <w:shd w:val="clear" w:color="auto" w:fill="auto"/>
            <w:noWrap/>
            <w:vAlign w:val="bottom"/>
          </w:tcPr>
          <w:p w:rsidR="00D47F38" w:rsidRPr="0035644D" w:rsidRDefault="00D47F38" w:rsidP="00C0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D47F38" w:rsidRPr="0035644D" w:rsidRDefault="00D47F38" w:rsidP="00C0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2,651518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D47F38" w:rsidRPr="0035644D" w:rsidRDefault="00D47F38" w:rsidP="00C0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D47F38" w:rsidRPr="0035644D" w:rsidRDefault="00D47F38" w:rsidP="00C0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7,954554934</w:t>
            </w:r>
          </w:p>
        </w:tc>
      </w:tr>
      <w:tr w:rsidR="0035644D" w:rsidRPr="0035644D" w:rsidTr="007E710E">
        <w:trPr>
          <w:trHeight w:val="300"/>
        </w:trPr>
        <w:tc>
          <w:tcPr>
            <w:tcW w:w="1760" w:type="dxa"/>
            <w:shd w:val="clear" w:color="auto" w:fill="auto"/>
            <w:noWrap/>
            <w:vAlign w:val="bottom"/>
          </w:tcPr>
          <w:p w:rsidR="00D47F38" w:rsidRPr="0035644D" w:rsidRDefault="00D47F38" w:rsidP="00C0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D47F38" w:rsidRPr="0035644D" w:rsidRDefault="00D47F38" w:rsidP="00C0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2,678033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D47F38" w:rsidRPr="0035644D" w:rsidRDefault="00D47F38" w:rsidP="00C0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D47F38" w:rsidRPr="0035644D" w:rsidRDefault="00D47F38" w:rsidP="00C0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5,356066989</w:t>
            </w:r>
          </w:p>
        </w:tc>
      </w:tr>
      <w:tr w:rsidR="0035644D" w:rsidRPr="0035644D" w:rsidTr="007E710E">
        <w:trPr>
          <w:trHeight w:val="300"/>
        </w:trPr>
        <w:tc>
          <w:tcPr>
            <w:tcW w:w="1760" w:type="dxa"/>
            <w:shd w:val="clear" w:color="auto" w:fill="auto"/>
            <w:noWrap/>
            <w:vAlign w:val="bottom"/>
          </w:tcPr>
          <w:p w:rsidR="00D47F38" w:rsidRPr="0035644D" w:rsidRDefault="00D47F38" w:rsidP="00C0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D47F38" w:rsidRPr="0035644D" w:rsidRDefault="00D47F38" w:rsidP="00C0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2,704814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D47F38" w:rsidRPr="0035644D" w:rsidRDefault="00D47F38" w:rsidP="00C0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D47F38" w:rsidRPr="0035644D" w:rsidRDefault="00D47F38" w:rsidP="00C0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2,704813829</w:t>
            </w:r>
          </w:p>
        </w:tc>
      </w:tr>
      <w:tr w:rsidR="0035644D" w:rsidRPr="0035644D" w:rsidTr="007E710E">
        <w:trPr>
          <w:trHeight w:val="300"/>
        </w:trPr>
        <w:tc>
          <w:tcPr>
            <w:tcW w:w="5326" w:type="dxa"/>
            <w:gridSpan w:val="3"/>
            <w:shd w:val="clear" w:color="auto" w:fill="auto"/>
            <w:noWrap/>
            <w:vAlign w:val="bottom"/>
          </w:tcPr>
          <w:p w:rsidR="00D47F38" w:rsidRPr="0035644D" w:rsidRDefault="00D47F38" w:rsidP="00C0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D47F38" w:rsidRPr="0035644D" w:rsidRDefault="00D47F38" w:rsidP="00C0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7189,805874</w:t>
            </w:r>
          </w:p>
        </w:tc>
      </w:tr>
    </w:tbl>
    <w:p w:rsidR="00D47F38" w:rsidRPr="0035644D" w:rsidRDefault="00D47F38" w:rsidP="00C02313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</w:p>
    <w:p w:rsidR="00D47F38" w:rsidRPr="0035644D" w:rsidRDefault="00D47F38" w:rsidP="00C02313">
      <w:pPr>
        <w:spacing w:after="0" w:line="240" w:lineRule="auto"/>
        <w:ind w:right="-30"/>
        <w:rPr>
          <w:rFonts w:ascii="Times New Roman" w:eastAsiaTheme="minorEastAsia" w:hAnsi="Times New Roman" w:cs="Times New Roman"/>
          <w:sz w:val="24"/>
          <w:szCs w:val="24"/>
        </w:rPr>
      </w:pPr>
      <w:r w:rsidRPr="0035644D">
        <w:rPr>
          <w:rFonts w:ascii="Times New Roman" w:hAnsi="Times New Roman" w:cs="Times New Roman"/>
          <w:sz w:val="24"/>
          <w:szCs w:val="24"/>
        </w:rPr>
        <w:t>Получаем 99*1,01+98*1,01</w:t>
      </w:r>
      <w:r w:rsidRPr="003564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5644D">
        <w:rPr>
          <w:rFonts w:ascii="Times New Roman" w:hAnsi="Times New Roman" w:cs="Times New Roman"/>
          <w:sz w:val="24"/>
          <w:szCs w:val="24"/>
        </w:rPr>
        <w:t>+97*1,01</w:t>
      </w:r>
      <w:r w:rsidRPr="0035644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5644D">
        <w:rPr>
          <w:rFonts w:ascii="Times New Roman" w:hAnsi="Times New Roman" w:cs="Times New Roman"/>
          <w:sz w:val="24"/>
          <w:szCs w:val="24"/>
        </w:rPr>
        <w:t>+…+1,01</w:t>
      </w:r>
      <w:r w:rsidRPr="0035644D">
        <w:rPr>
          <w:rFonts w:ascii="Times New Roman" w:hAnsi="Times New Roman" w:cs="Times New Roman"/>
          <w:sz w:val="24"/>
          <w:szCs w:val="24"/>
          <w:vertAlign w:val="superscript"/>
        </w:rPr>
        <w:t>99</w:t>
      </w:r>
      <w:r w:rsidRPr="0035644D">
        <w:rPr>
          <w:rFonts w:ascii="Times New Roman" w:hAnsi="Times New Roman" w:cs="Times New Roman"/>
          <w:sz w:val="24"/>
          <w:szCs w:val="24"/>
        </w:rPr>
        <w:t>≈7189,81</w:t>
      </w:r>
    </w:p>
    <w:p w:rsidR="00D47F38" w:rsidRPr="0035644D" w:rsidRDefault="00D47F38" w:rsidP="00C02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44D">
        <w:rPr>
          <w:rFonts w:ascii="Times New Roman" w:eastAsiaTheme="minorEastAsia" w:hAnsi="Times New Roman" w:cs="Times New Roman"/>
          <w:sz w:val="24"/>
          <w:szCs w:val="24"/>
        </w:rPr>
        <w:t>Возвращаясь к равенству 1, получаем, что при заданных условиях(</w:t>
      </w:r>
      <w:r w:rsidRPr="0035644D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35644D">
        <w:rPr>
          <w:rFonts w:ascii="Times New Roman" w:eastAsiaTheme="minorEastAsia" w:hAnsi="Times New Roman" w:cs="Times New Roman"/>
          <w:sz w:val="24"/>
          <w:szCs w:val="24"/>
        </w:rPr>
        <w:t xml:space="preserve">=0,3) </w:t>
      </w:r>
      <w:r w:rsidRPr="0035644D">
        <w:rPr>
          <w:rFonts w:ascii="Times New Roman" w:hAnsi="Times New Roman" w:cs="Times New Roman"/>
          <w:sz w:val="24"/>
          <w:szCs w:val="24"/>
        </w:rPr>
        <w:t>за 100лет уровень Мирового океана поднимется на:</w:t>
      </w:r>
    </w:p>
    <w:p w:rsidR="00D47F38" w:rsidRPr="0035644D" w:rsidRDefault="00D47F38" w:rsidP="00C0231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35644D">
        <w:rPr>
          <w:rFonts w:ascii="Times New Roman" w:eastAsiaTheme="minorEastAsia" w:hAnsi="Times New Roman" w:cs="Times New Roman"/>
          <w:sz w:val="24"/>
          <w:szCs w:val="24"/>
        </w:rPr>
        <w:t>3,2*170,4814+</w:t>
      </w:r>
      <w:r w:rsidRPr="0035644D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35644D">
        <w:rPr>
          <w:rFonts w:ascii="Times New Roman" w:eastAsiaTheme="minorEastAsia" w:hAnsi="Times New Roman" w:cs="Times New Roman"/>
          <w:sz w:val="24"/>
          <w:szCs w:val="24"/>
        </w:rPr>
        <w:t>*7189,81=3,2*170,4814+0,3*7189,81≈ 2702мм≈2,7м</w:t>
      </w:r>
    </w:p>
    <w:p w:rsidR="00D47F38" w:rsidRPr="0035644D" w:rsidRDefault="00D47F38" w:rsidP="00C023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644D">
        <w:rPr>
          <w:rFonts w:ascii="Times New Roman" w:eastAsiaTheme="minorEastAsia" w:hAnsi="Times New Roman" w:cs="Times New Roman"/>
          <w:sz w:val="24"/>
          <w:szCs w:val="24"/>
        </w:rPr>
        <w:t xml:space="preserve">Ответ: </w:t>
      </w:r>
      <w:r w:rsidRPr="0035644D">
        <w:rPr>
          <w:rFonts w:ascii="Times New Roman" w:hAnsi="Times New Roman" w:cs="Times New Roman"/>
          <w:sz w:val="24"/>
          <w:szCs w:val="24"/>
        </w:rPr>
        <w:t>через 100лет уровень Мирового океана поднимется на 2,7 м.</w:t>
      </w:r>
    </w:p>
    <w:p w:rsidR="00C02313" w:rsidRPr="0035644D" w:rsidRDefault="00C02313" w:rsidP="00C02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159" w:rsidRDefault="004A1159" w:rsidP="00C02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Обсуждение результатов работы.</w:t>
      </w:r>
    </w:p>
    <w:p w:rsidR="005C12E8" w:rsidRPr="0035644D" w:rsidRDefault="005C12E8" w:rsidP="00C02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159" w:rsidRPr="0035644D" w:rsidRDefault="004A1159" w:rsidP="00C023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решения задач можно сделать следующие выводы:</w:t>
      </w:r>
    </w:p>
    <w:p w:rsidR="004A1159" w:rsidRPr="0035644D" w:rsidRDefault="004A1159" w:rsidP="00C023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темпов роста уровня Мирового океана всего на 1% в год приведет к </w:t>
      </w:r>
      <w:r w:rsidR="009A7C5E" w:rsidRPr="003564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превышению уровня</w:t>
      </w:r>
      <w:r w:rsidRPr="0035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</w:t>
      </w:r>
      <w:r w:rsidR="0064372D" w:rsidRPr="003564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океана за 100лет на 2,7-1,68</w:t>
      </w:r>
      <w:r w:rsidRPr="0035644D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64372D" w:rsidRPr="0035644D">
        <w:rPr>
          <w:rFonts w:ascii="Times New Roman" w:eastAsia="Times New Roman" w:hAnsi="Times New Roman" w:cs="Times New Roman"/>
          <w:sz w:val="24"/>
          <w:szCs w:val="24"/>
          <w:lang w:eastAsia="ru-RU"/>
        </w:rPr>
        <w:t>1,02</w:t>
      </w:r>
      <w:r w:rsidRPr="0035644D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:rsidR="004A1159" w:rsidRPr="0035644D" w:rsidRDefault="004A1159" w:rsidP="00C023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64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Средняя высота над уровнем моря Калининградской области составляет 2м. Даже при равномерном </w:t>
      </w:r>
      <w:r w:rsidR="00CF4D34" w:rsidRPr="003564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увеличении уровня</w:t>
      </w:r>
      <w:r w:rsidRPr="003564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роста Мирового океана</w:t>
      </w:r>
      <w:r w:rsidR="00CF4D34" w:rsidRPr="003564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</w:t>
      </w:r>
      <w:r w:rsidR="009A7C5E" w:rsidRPr="003564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0,3мм в год через 100 лет будут затоплены прибр</w:t>
      </w:r>
      <w:r w:rsidR="00CF4D34" w:rsidRPr="003564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ежные территории Калининградской</w:t>
      </w:r>
      <w:r w:rsidR="009A7C5E" w:rsidRPr="003564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области.</w:t>
      </w:r>
      <w:r w:rsidRPr="003564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824962" w:rsidRPr="0035644D" w:rsidRDefault="00824962" w:rsidP="00824962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4962" w:rsidRPr="0035644D" w:rsidRDefault="009A7C5E" w:rsidP="00824962">
      <w:pPr>
        <w:pStyle w:val="a4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Постановка домашнего задания. </w:t>
      </w:r>
    </w:p>
    <w:p w:rsidR="009A7C5E" w:rsidRPr="0035644D" w:rsidRDefault="00824962" w:rsidP="00824962">
      <w:pPr>
        <w:pStyle w:val="a4"/>
        <w:spacing w:before="100" w:beforeAutospacing="1" w:after="0" w:line="240" w:lineRule="auto"/>
        <w:ind w:left="210"/>
        <w:rPr>
          <w:rFonts w:ascii="Times New Roman" w:hAnsi="Times New Roman" w:cs="Times New Roman"/>
          <w:sz w:val="24"/>
          <w:szCs w:val="24"/>
        </w:rPr>
      </w:pPr>
      <w:r w:rsidRPr="0035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решение задачи </w:t>
      </w:r>
      <w:r w:rsidR="009A7C5E" w:rsidRPr="0035644D"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  <w:r w:rsidRPr="00356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9A7C5E" w:rsidRPr="003564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 н</w:t>
      </w:r>
      <w:r w:rsidR="009A7C5E" w:rsidRPr="0035644D">
        <w:rPr>
          <w:rFonts w:ascii="Times New Roman" w:hAnsi="Times New Roman" w:cs="Times New Roman"/>
          <w:sz w:val="24"/>
          <w:szCs w:val="24"/>
        </w:rPr>
        <w:t xml:space="preserve">а сколько метров поднимется уровень Мирового океана за 100 лет, если темп роста будет ежегодно снижаться на 1%?  </w:t>
      </w:r>
    </w:p>
    <w:p w:rsidR="00824962" w:rsidRPr="0035644D" w:rsidRDefault="00824962" w:rsidP="00824962">
      <w:pPr>
        <w:pStyle w:val="a4"/>
        <w:spacing w:before="100" w:beforeAutospacing="1" w:after="0" w:line="240" w:lineRule="auto"/>
        <w:ind w:left="2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C5E" w:rsidRPr="0035644D" w:rsidRDefault="009A7C5E" w:rsidP="00C02313">
      <w:pPr>
        <w:pStyle w:val="a4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 деятельности. Подведение итогов.</w:t>
      </w:r>
    </w:p>
    <w:p w:rsidR="009A7C5E" w:rsidRPr="0035644D" w:rsidRDefault="009A7C5E" w:rsidP="00C02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предлагается продолжить высказывания об уроке:</w:t>
      </w:r>
    </w:p>
    <w:p w:rsidR="009A7C5E" w:rsidRPr="0035644D" w:rsidRDefault="009A7C5E" w:rsidP="00C02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Самым интересным на уроке для меня было </w:t>
      </w:r>
      <w:r w:rsidR="0035644D" w:rsidRPr="0035644D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</w:p>
    <w:p w:rsidR="009A7C5E" w:rsidRPr="0035644D" w:rsidRDefault="009A7C5E" w:rsidP="00C02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На уроке я научился(ась) </w:t>
      </w:r>
      <w:r w:rsidR="0035644D" w:rsidRPr="0035644D">
        <w:rPr>
          <w:rFonts w:ascii="Times New Roman" w:eastAsia="Times New Roman" w:hAnsi="Times New Roman" w:cs="Times New Roman"/>
          <w:sz w:val="24"/>
          <w:szCs w:val="24"/>
          <w:lang w:eastAsia="ru-RU"/>
        </w:rPr>
        <w:t>....</w:t>
      </w:r>
    </w:p>
    <w:p w:rsidR="009A7C5E" w:rsidRPr="0035644D" w:rsidRDefault="009A7C5E" w:rsidP="00C02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Я хотел(а) бы ещё узнать </w:t>
      </w:r>
      <w:r w:rsidR="0035644D" w:rsidRPr="0035644D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</w:p>
    <w:p w:rsidR="007E710E" w:rsidRPr="0035644D" w:rsidRDefault="007E710E" w:rsidP="00C02313">
      <w:pPr>
        <w:pStyle w:val="a9"/>
        <w:spacing w:line="240" w:lineRule="auto"/>
        <w:jc w:val="left"/>
        <w:rPr>
          <w:b/>
          <w:sz w:val="24"/>
          <w:szCs w:val="24"/>
          <w:shd w:val="clear" w:color="auto" w:fill="FFFFFF"/>
        </w:rPr>
      </w:pPr>
      <w:bookmarkStart w:id="1" w:name="_Toc117859207"/>
      <w:r w:rsidRPr="0035644D">
        <w:rPr>
          <w:b/>
          <w:sz w:val="24"/>
          <w:szCs w:val="24"/>
          <w:shd w:val="clear" w:color="auto" w:fill="FFFFFF"/>
        </w:rPr>
        <w:t>Источники информации</w:t>
      </w:r>
      <w:bookmarkEnd w:id="1"/>
    </w:p>
    <w:p w:rsidR="00824962" w:rsidRPr="0035644D" w:rsidRDefault="007E710E" w:rsidP="008249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35644D" w:rsidRPr="003564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Алгебра</w:t>
      </w:r>
      <w:r w:rsidR="0035644D" w:rsidRPr="0035644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824962" w:rsidRPr="0035644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24962" w:rsidRPr="003564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9</w:t>
      </w:r>
      <w:r w:rsidR="00824962" w:rsidRPr="0035644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5644D" w:rsidRPr="003564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класс</w:t>
      </w:r>
      <w:r w:rsidR="0035644D" w:rsidRPr="0035644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824962" w:rsidRPr="0035644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24962" w:rsidRPr="003564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учебник</w:t>
      </w:r>
      <w:r w:rsidR="00824962" w:rsidRPr="0035644D">
        <w:rPr>
          <w:rFonts w:ascii="Times New Roman" w:hAnsi="Times New Roman" w:cs="Times New Roman"/>
          <w:sz w:val="24"/>
          <w:szCs w:val="24"/>
          <w:shd w:val="clear" w:color="auto" w:fill="FFFFFF"/>
        </w:rPr>
        <w:t> для учащихся общеобразовательных организаций / А.Г. </w:t>
      </w:r>
      <w:r w:rsidR="00824962" w:rsidRPr="003564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Мерзляк</w:t>
      </w:r>
      <w:r w:rsidR="00824962" w:rsidRPr="0035644D">
        <w:rPr>
          <w:rFonts w:ascii="Times New Roman" w:hAnsi="Times New Roman" w:cs="Times New Roman"/>
          <w:sz w:val="24"/>
          <w:szCs w:val="24"/>
          <w:shd w:val="clear" w:color="auto" w:fill="FFFFFF"/>
        </w:rPr>
        <w:t>, В.Б. Полонский, М.С. Якир. — М., 2019. </w:t>
      </w:r>
    </w:p>
    <w:p w:rsidR="007E710E" w:rsidRPr="0035644D" w:rsidRDefault="0035644D" w:rsidP="008249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4D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Алгебра</w:t>
      </w:r>
      <w:r w:rsidR="007E710E" w:rsidRPr="0035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9 </w:t>
      </w:r>
      <w:r w:rsidRPr="0035644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 w:rsidR="007E710E" w:rsidRPr="0035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пособие / Е.В. Буцко, А.Г. Мерзляк, В.Б. Полонский, М.С. Якир. </w:t>
      </w:r>
    </w:p>
    <w:p w:rsidR="007E710E" w:rsidRPr="004B3F02" w:rsidRDefault="0035644D" w:rsidP="008249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B3F02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r w:rsidR="007E710E" w:rsidRPr="004B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E710E" w:rsidRPr="0035644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7E710E" w:rsidRPr="004B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7E710E" w:rsidRPr="0035644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</w:t>
      </w:r>
    </w:p>
    <w:p w:rsidR="007E710E" w:rsidRPr="004B3F02" w:rsidRDefault="0035644D" w:rsidP="008249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F02">
        <w:rPr>
          <w:rFonts w:ascii="Times New Roman" w:hAnsi="Times New Roman" w:cs="Times New Roman"/>
          <w:sz w:val="24"/>
          <w:szCs w:val="24"/>
        </w:rPr>
        <w:t xml:space="preserve">2) </w:t>
      </w:r>
      <w:r w:rsidRPr="0035644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B3F0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E710E" w:rsidRPr="0035644D">
        <w:rPr>
          <w:rFonts w:ascii="Times New Roman" w:hAnsi="Times New Roman" w:cs="Times New Roman"/>
          <w:sz w:val="24"/>
          <w:szCs w:val="24"/>
          <w:lang w:val="en-US"/>
        </w:rPr>
        <w:t>climatechange</w:t>
      </w:r>
      <w:proofErr w:type="spellEnd"/>
      <w:r w:rsidR="007E710E" w:rsidRPr="004B3F0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E710E" w:rsidRPr="0035644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E710E" w:rsidRPr="0035644D" w:rsidRDefault="007E710E" w:rsidP="00824962">
      <w:pPr>
        <w:spacing w:after="0"/>
        <w:rPr>
          <w:rStyle w:val="c4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5644D">
        <w:rPr>
          <w:rStyle w:val="c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3) </w:t>
      </w:r>
      <w:r w:rsidR="00824962" w:rsidRPr="0035644D">
        <w:rPr>
          <w:rStyle w:val="c4"/>
          <w:rFonts w:ascii="Times New Roman" w:hAnsi="Times New Roman" w:cs="Times New Roman"/>
          <w:sz w:val="24"/>
          <w:szCs w:val="24"/>
          <w:bdr w:val="none" w:sz="0" w:space="0" w:color="auto" w:frame="1"/>
        </w:rPr>
        <w:t>http://ru.wikipedia.org</w:t>
      </w:r>
    </w:p>
    <w:p w:rsidR="007E710E" w:rsidRPr="0035644D" w:rsidRDefault="007E710E" w:rsidP="00C02313">
      <w:pPr>
        <w:pStyle w:val="c0"/>
        <w:spacing w:before="0" w:beforeAutospacing="0" w:after="0" w:afterAutospacing="0"/>
        <w:jc w:val="both"/>
        <w:textAlignment w:val="baseline"/>
      </w:pPr>
    </w:p>
    <w:p w:rsidR="007E710E" w:rsidRPr="0035644D" w:rsidRDefault="007E710E" w:rsidP="00C02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7BED" w:rsidRPr="0035644D" w:rsidRDefault="009A7BED" w:rsidP="00C023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7BED" w:rsidRPr="0035644D" w:rsidRDefault="009A7BED" w:rsidP="00C023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7BED" w:rsidRPr="0035644D" w:rsidRDefault="009A7BED" w:rsidP="00C023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A7BED" w:rsidRPr="0035644D" w:rsidSect="00C02313">
      <w:pgSz w:w="11906" w:h="16838"/>
      <w:pgMar w:top="709" w:right="707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D3D71"/>
    <w:multiLevelType w:val="hybridMultilevel"/>
    <w:tmpl w:val="3AF083F2"/>
    <w:lvl w:ilvl="0" w:tplc="92DC9A9E">
      <w:start w:val="6"/>
      <w:numFmt w:val="decimal"/>
      <w:lvlText w:val="%1"/>
      <w:lvlJc w:val="left"/>
      <w:pPr>
        <w:ind w:left="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">
    <w:nsid w:val="23FC4107"/>
    <w:multiLevelType w:val="hybridMultilevel"/>
    <w:tmpl w:val="E92853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E34CED"/>
    <w:multiLevelType w:val="hybridMultilevel"/>
    <w:tmpl w:val="A5567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96CAE"/>
    <w:multiLevelType w:val="multilevel"/>
    <w:tmpl w:val="956849CE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4B705F6D"/>
    <w:multiLevelType w:val="hybridMultilevel"/>
    <w:tmpl w:val="224298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DA5FA0"/>
    <w:multiLevelType w:val="hybridMultilevel"/>
    <w:tmpl w:val="5C56A692"/>
    <w:lvl w:ilvl="0" w:tplc="B61AA2D6">
      <w:start w:val="1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6">
    <w:nsid w:val="68D63A29"/>
    <w:multiLevelType w:val="hybridMultilevel"/>
    <w:tmpl w:val="B0624BB4"/>
    <w:lvl w:ilvl="0" w:tplc="2B4A35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>
    <w:nsid w:val="7AD51CE0"/>
    <w:multiLevelType w:val="hybridMultilevel"/>
    <w:tmpl w:val="DE8C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9552E"/>
    <w:multiLevelType w:val="multilevel"/>
    <w:tmpl w:val="956849CE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1D"/>
    <w:rsid w:val="0008265C"/>
    <w:rsid w:val="00111583"/>
    <w:rsid w:val="001332B8"/>
    <w:rsid w:val="00221BDE"/>
    <w:rsid w:val="0035644D"/>
    <w:rsid w:val="00365282"/>
    <w:rsid w:val="003F77C4"/>
    <w:rsid w:val="00434D6F"/>
    <w:rsid w:val="004A1159"/>
    <w:rsid w:val="004B3F02"/>
    <w:rsid w:val="00527444"/>
    <w:rsid w:val="00533637"/>
    <w:rsid w:val="00535B2D"/>
    <w:rsid w:val="00543774"/>
    <w:rsid w:val="00550E9E"/>
    <w:rsid w:val="00572165"/>
    <w:rsid w:val="005C12E8"/>
    <w:rsid w:val="005E497E"/>
    <w:rsid w:val="00611185"/>
    <w:rsid w:val="0064372D"/>
    <w:rsid w:val="0066178B"/>
    <w:rsid w:val="00682A1D"/>
    <w:rsid w:val="00690582"/>
    <w:rsid w:val="006F4172"/>
    <w:rsid w:val="007407C9"/>
    <w:rsid w:val="007A35DA"/>
    <w:rsid w:val="007E710E"/>
    <w:rsid w:val="00811E89"/>
    <w:rsid w:val="00824962"/>
    <w:rsid w:val="0088277C"/>
    <w:rsid w:val="008D3975"/>
    <w:rsid w:val="009A2C89"/>
    <w:rsid w:val="009A7BED"/>
    <w:rsid w:val="009A7C5E"/>
    <w:rsid w:val="009D3AF8"/>
    <w:rsid w:val="00A12996"/>
    <w:rsid w:val="00A6577B"/>
    <w:rsid w:val="00B00EE2"/>
    <w:rsid w:val="00B405AE"/>
    <w:rsid w:val="00B43285"/>
    <w:rsid w:val="00B44453"/>
    <w:rsid w:val="00BA0479"/>
    <w:rsid w:val="00BB3D38"/>
    <w:rsid w:val="00BE3162"/>
    <w:rsid w:val="00C02313"/>
    <w:rsid w:val="00CC2BB7"/>
    <w:rsid w:val="00CE6021"/>
    <w:rsid w:val="00CF4D34"/>
    <w:rsid w:val="00CF7926"/>
    <w:rsid w:val="00D47F38"/>
    <w:rsid w:val="00D537E1"/>
    <w:rsid w:val="00E26D97"/>
    <w:rsid w:val="00E46497"/>
    <w:rsid w:val="00E74E3A"/>
    <w:rsid w:val="00F10F0E"/>
    <w:rsid w:val="00F61798"/>
    <w:rsid w:val="00F93FC1"/>
    <w:rsid w:val="00FB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9C2D3-0007-497C-83F0-9BC9FFFA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A1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E71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A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277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B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C2BB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C2BB7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D47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7E7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E710E"/>
  </w:style>
  <w:style w:type="paragraph" w:customStyle="1" w:styleId="a9">
    <w:name w:val="ыыыыы"/>
    <w:basedOn w:val="1"/>
    <w:link w:val="aa"/>
    <w:qFormat/>
    <w:rsid w:val="007E710E"/>
    <w:pPr>
      <w:spacing w:before="480"/>
      <w:jc w:val="center"/>
    </w:pPr>
    <w:rPr>
      <w:rFonts w:ascii="Times New Roman" w:hAnsi="Times New Roman" w:cs="Times New Roman"/>
      <w:bCs/>
      <w:color w:val="auto"/>
      <w:sz w:val="28"/>
      <w:szCs w:val="28"/>
    </w:rPr>
  </w:style>
  <w:style w:type="character" w:customStyle="1" w:styleId="aa">
    <w:name w:val="ыыыыы Знак"/>
    <w:basedOn w:val="a0"/>
    <w:link w:val="a9"/>
    <w:rsid w:val="007E710E"/>
    <w:rPr>
      <w:rFonts w:ascii="Times New Roman" w:eastAsiaTheme="majorEastAsia" w:hAnsi="Times New Roman" w:cs="Times New Roman"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E71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92F95-A1A5-402A-B34C-9C294478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777</cp:lastModifiedBy>
  <cp:revision>10</cp:revision>
  <dcterms:created xsi:type="dcterms:W3CDTF">2022-11-13T08:59:00Z</dcterms:created>
  <dcterms:modified xsi:type="dcterms:W3CDTF">2022-11-14T18:34:00Z</dcterms:modified>
</cp:coreProperties>
</file>