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46A" w:rsidRDefault="00F1643D" w:rsidP="009644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Контрольная </w:t>
      </w:r>
      <w:r w:rsidR="0096446A" w:rsidRPr="00F1643D">
        <w:rPr>
          <w:rFonts w:ascii="Times New Roman" w:hAnsi="Times New Roman" w:cs="Times New Roman"/>
          <w:b/>
          <w:sz w:val="24"/>
          <w:szCs w:val="24"/>
        </w:rPr>
        <w:t>работа по теме «Человек и общество»  10 класс</w:t>
      </w:r>
    </w:p>
    <w:p w:rsidR="00F1643D" w:rsidRPr="00F1643D" w:rsidRDefault="00F1643D" w:rsidP="009644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ФИ______________________________________________________________</w:t>
      </w:r>
    </w:p>
    <w:p w:rsidR="0096446A" w:rsidRPr="00F1643D" w:rsidRDefault="0096446A" w:rsidP="009644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643D">
        <w:rPr>
          <w:rFonts w:ascii="Times New Roman" w:hAnsi="Times New Roman" w:cs="Times New Roman"/>
          <w:b/>
          <w:sz w:val="24"/>
          <w:szCs w:val="24"/>
        </w:rPr>
        <w:t>1 вариант</w:t>
      </w:r>
    </w:p>
    <w:p w:rsidR="0096446A" w:rsidRPr="00F1643D" w:rsidRDefault="0096446A" w:rsidP="0096446A">
      <w:pPr>
        <w:rPr>
          <w:rFonts w:ascii="Times New Roman" w:hAnsi="Times New Roman" w:cs="Times New Roman"/>
          <w:sz w:val="24"/>
          <w:szCs w:val="24"/>
        </w:rPr>
      </w:pPr>
      <w:r w:rsidRPr="00F1643D">
        <w:rPr>
          <w:rFonts w:ascii="Times New Roman" w:hAnsi="Times New Roman" w:cs="Times New Roman"/>
          <w:b/>
          <w:sz w:val="24"/>
          <w:szCs w:val="24"/>
        </w:rPr>
        <w:t xml:space="preserve">Задание 1. </w:t>
      </w:r>
      <w:r w:rsidRPr="00F1643D">
        <w:rPr>
          <w:rFonts w:ascii="Times New Roman" w:hAnsi="Times New Roman" w:cs="Times New Roman"/>
          <w:sz w:val="24"/>
          <w:szCs w:val="24"/>
        </w:rPr>
        <w:t>Вставьте пропущенный термин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02"/>
        <w:gridCol w:w="7796"/>
      </w:tblGrid>
      <w:tr w:rsidR="0096446A" w:rsidRPr="00F1643D" w:rsidTr="003A1DB2">
        <w:tc>
          <w:tcPr>
            <w:tcW w:w="2802" w:type="dxa"/>
          </w:tcPr>
          <w:p w:rsidR="0096446A" w:rsidRPr="00F1643D" w:rsidRDefault="0096446A" w:rsidP="003A1D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64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ОБЛАСТИ (СФЕРЫ)</w:t>
            </w:r>
          </w:p>
          <w:p w:rsidR="0096446A" w:rsidRPr="00F1643D" w:rsidRDefault="0096446A" w:rsidP="003A1D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64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ДУХОВНОЙ</w:t>
            </w:r>
          </w:p>
          <w:p w:rsidR="0096446A" w:rsidRPr="00F1643D" w:rsidRDefault="0096446A" w:rsidP="003A1D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64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КУЛЬТУРЫ</w:t>
            </w:r>
          </w:p>
        </w:tc>
        <w:tc>
          <w:tcPr>
            <w:tcW w:w="7796" w:type="dxa"/>
          </w:tcPr>
          <w:p w:rsidR="0096446A" w:rsidRPr="00F1643D" w:rsidRDefault="0096446A" w:rsidP="003A1D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64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ХАРАКТЕРИСТИКИ</w:t>
            </w:r>
          </w:p>
        </w:tc>
      </w:tr>
      <w:tr w:rsidR="0096446A" w:rsidRPr="00F1643D" w:rsidTr="003A1DB2">
        <w:tc>
          <w:tcPr>
            <w:tcW w:w="2802" w:type="dxa"/>
          </w:tcPr>
          <w:p w:rsidR="0096446A" w:rsidRPr="00F1643D" w:rsidRDefault="0096446A" w:rsidP="003A1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43D">
              <w:rPr>
                <w:rFonts w:ascii="Times New Roman" w:hAnsi="Times New Roman" w:cs="Times New Roman"/>
                <w:sz w:val="24"/>
                <w:szCs w:val="24"/>
              </w:rPr>
              <w:t>Мораль</w:t>
            </w:r>
          </w:p>
        </w:tc>
        <w:tc>
          <w:tcPr>
            <w:tcW w:w="7796" w:type="dxa"/>
          </w:tcPr>
          <w:p w:rsidR="0096446A" w:rsidRPr="00F1643D" w:rsidRDefault="0096446A" w:rsidP="003A1D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643D">
              <w:rPr>
                <w:rFonts w:ascii="Times New Roman" w:hAnsi="Times New Roman" w:cs="Times New Roman"/>
                <w:sz w:val="24"/>
                <w:szCs w:val="24"/>
              </w:rPr>
              <w:t>Сфера ценностей (оценок) и норм (правил), регулирующих жизнь с позиций гуманизма, добра и справедливости</w:t>
            </w:r>
          </w:p>
        </w:tc>
      </w:tr>
      <w:tr w:rsidR="0096446A" w:rsidRPr="00F1643D" w:rsidTr="003A1DB2">
        <w:tc>
          <w:tcPr>
            <w:tcW w:w="2802" w:type="dxa"/>
          </w:tcPr>
          <w:p w:rsidR="0096446A" w:rsidRPr="00F1643D" w:rsidRDefault="0096446A" w:rsidP="003A1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43D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7796" w:type="dxa"/>
          </w:tcPr>
          <w:p w:rsidR="0096446A" w:rsidRPr="00F1643D" w:rsidRDefault="0096446A" w:rsidP="003A1D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643D">
              <w:rPr>
                <w:rFonts w:ascii="Times New Roman" w:hAnsi="Times New Roman" w:cs="Times New Roman"/>
                <w:sz w:val="24"/>
                <w:szCs w:val="24"/>
              </w:rPr>
              <w:t>Область (сфера) духовной культуры, направленная на выработку и систематизацию объективных знаний</w:t>
            </w:r>
          </w:p>
          <w:p w:rsidR="0096446A" w:rsidRPr="00F1643D" w:rsidRDefault="0096446A" w:rsidP="003A1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43D">
              <w:rPr>
                <w:rFonts w:ascii="Times New Roman" w:hAnsi="Times New Roman" w:cs="Times New Roman"/>
                <w:sz w:val="24"/>
                <w:szCs w:val="24"/>
              </w:rPr>
              <w:t>о действительности</w:t>
            </w:r>
          </w:p>
        </w:tc>
      </w:tr>
    </w:tbl>
    <w:p w:rsidR="00F1643D" w:rsidRDefault="00F1643D" w:rsidP="0096446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Ответ_______</w:t>
      </w:r>
    </w:p>
    <w:p w:rsidR="0096446A" w:rsidRPr="00F1643D" w:rsidRDefault="0096446A" w:rsidP="0096446A">
      <w:pPr>
        <w:rPr>
          <w:rFonts w:ascii="Times New Roman" w:hAnsi="Times New Roman" w:cs="Times New Roman"/>
          <w:b/>
          <w:sz w:val="24"/>
          <w:szCs w:val="24"/>
        </w:rPr>
      </w:pPr>
      <w:r w:rsidRPr="00F1643D">
        <w:rPr>
          <w:rFonts w:ascii="Times New Roman" w:hAnsi="Times New Roman" w:cs="Times New Roman"/>
          <w:b/>
          <w:sz w:val="24"/>
          <w:szCs w:val="24"/>
        </w:rPr>
        <w:t>Задание 2.</w:t>
      </w:r>
    </w:p>
    <w:p w:rsidR="0096446A" w:rsidRPr="00F1643D" w:rsidRDefault="0096446A" w:rsidP="009644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643D">
        <w:rPr>
          <w:rFonts w:ascii="Times New Roman" w:hAnsi="Times New Roman" w:cs="Times New Roman"/>
          <w:sz w:val="24"/>
          <w:szCs w:val="24"/>
        </w:rPr>
        <w:t xml:space="preserve">Найдите понятие, которое является обобщающим для всех остальных понятий представленного ниже ряда, и запишите </w:t>
      </w:r>
      <w:r w:rsidRPr="00F1643D">
        <w:rPr>
          <w:rFonts w:ascii="Times New Roman" w:hAnsi="Times New Roman" w:cs="Times New Roman"/>
          <w:b/>
          <w:bCs/>
          <w:sz w:val="24"/>
          <w:szCs w:val="24"/>
        </w:rPr>
        <w:t>цифру</w:t>
      </w:r>
      <w:r w:rsidRPr="00F1643D">
        <w:rPr>
          <w:rFonts w:ascii="Times New Roman" w:hAnsi="Times New Roman" w:cs="Times New Roman"/>
          <w:sz w:val="24"/>
          <w:szCs w:val="24"/>
        </w:rPr>
        <w:t>, под которой оно указано.</w:t>
      </w:r>
    </w:p>
    <w:p w:rsidR="00F1643D" w:rsidRDefault="0096446A" w:rsidP="00F1643D">
      <w:pPr>
        <w:rPr>
          <w:rFonts w:ascii="Times New Roman" w:hAnsi="Times New Roman" w:cs="Times New Roman"/>
          <w:b/>
          <w:sz w:val="24"/>
          <w:szCs w:val="24"/>
        </w:rPr>
      </w:pPr>
      <w:r w:rsidRPr="00F1643D">
        <w:rPr>
          <w:rFonts w:ascii="Times New Roman" w:hAnsi="Times New Roman" w:cs="Times New Roman"/>
          <w:i/>
          <w:iCs/>
          <w:sz w:val="24"/>
          <w:szCs w:val="24"/>
        </w:rPr>
        <w:t>игра</w:t>
      </w:r>
      <w:r w:rsidRPr="00F1643D">
        <w:rPr>
          <w:rFonts w:ascii="Times New Roman" w:hAnsi="Times New Roman" w:cs="Times New Roman"/>
          <w:sz w:val="24"/>
          <w:szCs w:val="24"/>
        </w:rPr>
        <w:t xml:space="preserve">; 2) </w:t>
      </w:r>
      <w:r w:rsidRPr="00F1643D">
        <w:rPr>
          <w:rFonts w:ascii="Times New Roman" w:hAnsi="Times New Roman" w:cs="Times New Roman"/>
          <w:i/>
          <w:iCs/>
          <w:sz w:val="24"/>
          <w:szCs w:val="24"/>
        </w:rPr>
        <w:t>общение</w:t>
      </w:r>
      <w:r w:rsidRPr="00F1643D">
        <w:rPr>
          <w:rFonts w:ascii="Times New Roman" w:hAnsi="Times New Roman" w:cs="Times New Roman"/>
          <w:sz w:val="24"/>
          <w:szCs w:val="24"/>
        </w:rPr>
        <w:t xml:space="preserve">; 3) </w:t>
      </w:r>
      <w:r w:rsidRPr="00F1643D">
        <w:rPr>
          <w:rFonts w:ascii="Times New Roman" w:hAnsi="Times New Roman" w:cs="Times New Roman"/>
          <w:i/>
          <w:iCs/>
          <w:sz w:val="24"/>
          <w:szCs w:val="24"/>
        </w:rPr>
        <w:t>деятельность</w:t>
      </w:r>
      <w:r w:rsidRPr="00F1643D">
        <w:rPr>
          <w:rFonts w:ascii="Times New Roman" w:hAnsi="Times New Roman" w:cs="Times New Roman"/>
          <w:sz w:val="24"/>
          <w:szCs w:val="24"/>
        </w:rPr>
        <w:t xml:space="preserve">; 4) </w:t>
      </w:r>
      <w:r w:rsidRPr="00F1643D">
        <w:rPr>
          <w:rFonts w:ascii="Times New Roman" w:hAnsi="Times New Roman" w:cs="Times New Roman"/>
          <w:i/>
          <w:iCs/>
          <w:sz w:val="24"/>
          <w:szCs w:val="24"/>
        </w:rPr>
        <w:t>труд</w:t>
      </w:r>
      <w:r w:rsidRPr="00F1643D">
        <w:rPr>
          <w:rFonts w:ascii="Times New Roman" w:hAnsi="Times New Roman" w:cs="Times New Roman"/>
          <w:sz w:val="24"/>
          <w:szCs w:val="24"/>
        </w:rPr>
        <w:t xml:space="preserve">; 5) </w:t>
      </w:r>
      <w:r w:rsidRPr="00F1643D">
        <w:rPr>
          <w:rFonts w:ascii="Times New Roman" w:hAnsi="Times New Roman" w:cs="Times New Roman"/>
          <w:i/>
          <w:iCs/>
          <w:sz w:val="24"/>
          <w:szCs w:val="24"/>
        </w:rPr>
        <w:t>познание</w:t>
      </w:r>
      <w:r w:rsidRPr="00F1643D">
        <w:rPr>
          <w:rFonts w:ascii="Times New Roman" w:hAnsi="Times New Roman" w:cs="Times New Roman"/>
          <w:sz w:val="24"/>
          <w:szCs w:val="24"/>
        </w:rPr>
        <w:t>.</w:t>
      </w:r>
      <w:r w:rsidR="00F1643D" w:rsidRPr="00F1643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6446A" w:rsidRPr="00F1643D" w:rsidRDefault="00F1643D" w:rsidP="00F164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Ответ_______</w:t>
      </w:r>
    </w:p>
    <w:p w:rsidR="0096446A" w:rsidRPr="00F1643D" w:rsidRDefault="0096446A" w:rsidP="0096446A">
      <w:pPr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F1643D">
        <w:rPr>
          <w:rFonts w:ascii="Times New Roman" w:hAnsi="Times New Roman" w:cs="Times New Roman"/>
          <w:b/>
          <w:sz w:val="24"/>
          <w:szCs w:val="24"/>
        </w:rPr>
        <w:t xml:space="preserve">Задание 3. </w:t>
      </w:r>
      <w:r w:rsidRPr="00F1643D">
        <w:rPr>
          <w:rFonts w:ascii="Times New Roman" w:hAnsi="Times New Roman" w:cs="Times New Roman"/>
          <w:sz w:val="24"/>
          <w:szCs w:val="24"/>
        </w:rPr>
        <w:t>Ниже приведён перечень терминов. Все они, за исключением двух, представляют собой формы познания.</w:t>
      </w:r>
    </w:p>
    <w:p w:rsidR="0096446A" w:rsidRPr="00F1643D" w:rsidRDefault="0096446A" w:rsidP="009644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643D">
        <w:rPr>
          <w:rFonts w:ascii="Times New Roman" w:hAnsi="Times New Roman" w:cs="Times New Roman"/>
          <w:sz w:val="24"/>
          <w:szCs w:val="24"/>
        </w:rPr>
        <w:t xml:space="preserve">1) </w:t>
      </w:r>
      <w:r w:rsidRPr="00F1643D">
        <w:rPr>
          <w:rFonts w:ascii="Times New Roman" w:hAnsi="Times New Roman" w:cs="Times New Roman"/>
          <w:i/>
          <w:iCs/>
          <w:sz w:val="24"/>
          <w:szCs w:val="24"/>
        </w:rPr>
        <w:t>ощущение</w:t>
      </w:r>
      <w:r w:rsidRPr="00F1643D">
        <w:rPr>
          <w:rFonts w:ascii="Times New Roman" w:hAnsi="Times New Roman" w:cs="Times New Roman"/>
          <w:sz w:val="24"/>
          <w:szCs w:val="24"/>
        </w:rPr>
        <w:t xml:space="preserve">; 2) </w:t>
      </w:r>
      <w:r w:rsidRPr="00F1643D">
        <w:rPr>
          <w:rFonts w:ascii="Times New Roman" w:hAnsi="Times New Roman" w:cs="Times New Roman"/>
          <w:i/>
          <w:iCs/>
          <w:sz w:val="24"/>
          <w:szCs w:val="24"/>
        </w:rPr>
        <w:t>восприятие</w:t>
      </w:r>
      <w:r w:rsidRPr="00F1643D">
        <w:rPr>
          <w:rFonts w:ascii="Times New Roman" w:hAnsi="Times New Roman" w:cs="Times New Roman"/>
          <w:sz w:val="24"/>
          <w:szCs w:val="24"/>
        </w:rPr>
        <w:t xml:space="preserve">; 3) </w:t>
      </w:r>
      <w:r w:rsidRPr="00F1643D">
        <w:rPr>
          <w:rFonts w:ascii="Times New Roman" w:hAnsi="Times New Roman" w:cs="Times New Roman"/>
          <w:i/>
          <w:iCs/>
          <w:sz w:val="24"/>
          <w:szCs w:val="24"/>
        </w:rPr>
        <w:t>представление</w:t>
      </w:r>
      <w:r w:rsidRPr="00F1643D">
        <w:rPr>
          <w:rFonts w:ascii="Times New Roman" w:hAnsi="Times New Roman" w:cs="Times New Roman"/>
          <w:sz w:val="24"/>
          <w:szCs w:val="24"/>
        </w:rPr>
        <w:t xml:space="preserve">; 4) </w:t>
      </w:r>
      <w:r w:rsidRPr="00F1643D">
        <w:rPr>
          <w:rFonts w:ascii="Times New Roman" w:hAnsi="Times New Roman" w:cs="Times New Roman"/>
          <w:i/>
          <w:iCs/>
          <w:sz w:val="24"/>
          <w:szCs w:val="24"/>
        </w:rPr>
        <w:t>суждение</w:t>
      </w:r>
      <w:r w:rsidRPr="00F1643D">
        <w:rPr>
          <w:rFonts w:ascii="Times New Roman" w:hAnsi="Times New Roman" w:cs="Times New Roman"/>
          <w:sz w:val="24"/>
          <w:szCs w:val="24"/>
        </w:rPr>
        <w:t xml:space="preserve">; 5) </w:t>
      </w:r>
      <w:r w:rsidRPr="00F1643D">
        <w:rPr>
          <w:rFonts w:ascii="Times New Roman" w:hAnsi="Times New Roman" w:cs="Times New Roman"/>
          <w:i/>
          <w:iCs/>
          <w:sz w:val="24"/>
          <w:szCs w:val="24"/>
        </w:rPr>
        <w:t>наблюдение</w:t>
      </w:r>
      <w:r w:rsidRPr="00F1643D">
        <w:rPr>
          <w:rFonts w:ascii="Times New Roman" w:hAnsi="Times New Roman" w:cs="Times New Roman"/>
          <w:sz w:val="24"/>
          <w:szCs w:val="24"/>
        </w:rPr>
        <w:t xml:space="preserve">; 6) </w:t>
      </w:r>
      <w:r w:rsidRPr="00F1643D">
        <w:rPr>
          <w:rFonts w:ascii="Times New Roman" w:hAnsi="Times New Roman" w:cs="Times New Roman"/>
          <w:i/>
          <w:iCs/>
          <w:sz w:val="24"/>
          <w:szCs w:val="24"/>
        </w:rPr>
        <w:t>эксперимент</w:t>
      </w:r>
      <w:r w:rsidRPr="00F1643D">
        <w:rPr>
          <w:rFonts w:ascii="Times New Roman" w:hAnsi="Times New Roman" w:cs="Times New Roman"/>
          <w:sz w:val="24"/>
          <w:szCs w:val="24"/>
        </w:rPr>
        <w:t>.</w:t>
      </w:r>
    </w:p>
    <w:p w:rsidR="0096446A" w:rsidRPr="00F1643D" w:rsidRDefault="0096446A" w:rsidP="009644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643D">
        <w:rPr>
          <w:rFonts w:ascii="Times New Roman" w:hAnsi="Times New Roman" w:cs="Times New Roman"/>
          <w:sz w:val="24"/>
          <w:szCs w:val="24"/>
        </w:rPr>
        <w:t xml:space="preserve">Найдите два термина, «выпадающих» из общего ряда, и запишите  </w:t>
      </w:r>
      <w:r w:rsidRPr="00F1643D">
        <w:rPr>
          <w:rFonts w:ascii="Times New Roman" w:hAnsi="Times New Roman" w:cs="Times New Roman"/>
          <w:b/>
          <w:bCs/>
          <w:sz w:val="24"/>
          <w:szCs w:val="24"/>
        </w:rPr>
        <w:t>цифры</w:t>
      </w:r>
      <w:r w:rsidRPr="00F1643D">
        <w:rPr>
          <w:rFonts w:ascii="Times New Roman" w:hAnsi="Times New Roman" w:cs="Times New Roman"/>
          <w:sz w:val="24"/>
          <w:szCs w:val="24"/>
        </w:rPr>
        <w:t>, под которыми они указаны.</w:t>
      </w:r>
    </w:p>
    <w:p w:rsidR="00F1643D" w:rsidRDefault="00F1643D" w:rsidP="00F164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Ответ_______</w:t>
      </w:r>
    </w:p>
    <w:p w:rsidR="0096446A" w:rsidRPr="00F1643D" w:rsidRDefault="0096446A" w:rsidP="0096446A">
      <w:pPr>
        <w:rPr>
          <w:rFonts w:ascii="Times New Roman" w:hAnsi="Times New Roman" w:cs="Times New Roman"/>
          <w:b/>
          <w:sz w:val="24"/>
          <w:szCs w:val="24"/>
        </w:rPr>
      </w:pPr>
      <w:r w:rsidRPr="00F1643D">
        <w:rPr>
          <w:rFonts w:ascii="Times New Roman" w:hAnsi="Times New Roman" w:cs="Times New Roman"/>
          <w:b/>
          <w:sz w:val="24"/>
          <w:szCs w:val="24"/>
        </w:rPr>
        <w:t xml:space="preserve">Задание 4.  </w:t>
      </w:r>
      <w:r w:rsidRPr="00F1643D">
        <w:rPr>
          <w:rFonts w:ascii="Times New Roman" w:hAnsi="Times New Roman" w:cs="Times New Roman"/>
          <w:sz w:val="24"/>
          <w:szCs w:val="24"/>
        </w:rPr>
        <w:t xml:space="preserve">Выберите верные суждения о видах знания и запишите </w:t>
      </w:r>
      <w:r w:rsidRPr="00F1643D">
        <w:rPr>
          <w:rFonts w:ascii="Times New Roman" w:hAnsi="Times New Roman" w:cs="Times New Roman"/>
          <w:b/>
          <w:bCs/>
          <w:sz w:val="24"/>
          <w:szCs w:val="24"/>
        </w:rPr>
        <w:t>цифры</w:t>
      </w:r>
      <w:r w:rsidRPr="00F1643D">
        <w:rPr>
          <w:rFonts w:ascii="Times New Roman" w:hAnsi="Times New Roman" w:cs="Times New Roman"/>
          <w:sz w:val="24"/>
          <w:szCs w:val="24"/>
        </w:rPr>
        <w:t>, под которыми они указаны.</w:t>
      </w:r>
    </w:p>
    <w:p w:rsidR="0096446A" w:rsidRPr="00F1643D" w:rsidRDefault="0096446A" w:rsidP="009644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643D">
        <w:rPr>
          <w:rFonts w:ascii="Times New Roman" w:hAnsi="Times New Roman" w:cs="Times New Roman"/>
          <w:sz w:val="24"/>
          <w:szCs w:val="24"/>
        </w:rPr>
        <w:t>1) Научное знание отличается высокой степенью обобщения и абстрагирования.</w:t>
      </w:r>
    </w:p>
    <w:p w:rsidR="0096446A" w:rsidRPr="00F1643D" w:rsidRDefault="0096446A" w:rsidP="009644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643D">
        <w:rPr>
          <w:rFonts w:ascii="Times New Roman" w:hAnsi="Times New Roman" w:cs="Times New Roman"/>
          <w:sz w:val="24"/>
          <w:szCs w:val="24"/>
        </w:rPr>
        <w:t>2) Художественное знание открывает законы мироустройства, базируется на доказательности информации.</w:t>
      </w:r>
    </w:p>
    <w:p w:rsidR="0096446A" w:rsidRPr="00F1643D" w:rsidRDefault="0096446A" w:rsidP="009644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643D">
        <w:rPr>
          <w:rFonts w:ascii="Times New Roman" w:hAnsi="Times New Roman" w:cs="Times New Roman"/>
          <w:sz w:val="24"/>
          <w:szCs w:val="24"/>
        </w:rPr>
        <w:t>3) Ненаучное знание характеризуется глубоким осмыслением фактов и проникновением в природу изучаемого объекта.</w:t>
      </w:r>
    </w:p>
    <w:p w:rsidR="0096446A" w:rsidRPr="00F1643D" w:rsidRDefault="0096446A" w:rsidP="009644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643D">
        <w:rPr>
          <w:rFonts w:ascii="Times New Roman" w:hAnsi="Times New Roman" w:cs="Times New Roman"/>
          <w:sz w:val="24"/>
          <w:szCs w:val="24"/>
        </w:rPr>
        <w:t>4) Обыденное (практическое) знание формируется на основе жизненного опыта.</w:t>
      </w:r>
    </w:p>
    <w:p w:rsidR="0096446A" w:rsidRPr="00F1643D" w:rsidRDefault="0096446A" w:rsidP="009644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643D">
        <w:rPr>
          <w:rFonts w:ascii="Times New Roman" w:hAnsi="Times New Roman" w:cs="Times New Roman"/>
          <w:sz w:val="24"/>
          <w:szCs w:val="24"/>
        </w:rPr>
        <w:t>5) К ненаучным видам знания относится религиозное, житейское и художественное.</w:t>
      </w:r>
    </w:p>
    <w:p w:rsidR="0096446A" w:rsidRPr="00F1643D" w:rsidRDefault="00F1643D" w:rsidP="00F164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Ответ_______</w:t>
      </w:r>
    </w:p>
    <w:p w:rsidR="0096446A" w:rsidRPr="00F1643D" w:rsidRDefault="0096446A" w:rsidP="0096446A">
      <w:pPr>
        <w:rPr>
          <w:rFonts w:ascii="Times New Roman" w:hAnsi="Times New Roman" w:cs="Times New Roman"/>
          <w:b/>
          <w:sz w:val="24"/>
          <w:szCs w:val="24"/>
        </w:rPr>
      </w:pPr>
      <w:r w:rsidRPr="00F1643D">
        <w:rPr>
          <w:rFonts w:ascii="Times New Roman" w:hAnsi="Times New Roman" w:cs="Times New Roman"/>
          <w:b/>
          <w:sz w:val="24"/>
          <w:szCs w:val="24"/>
        </w:rPr>
        <w:t xml:space="preserve">Задания 5. </w:t>
      </w:r>
      <w:r w:rsidRPr="00F1643D">
        <w:rPr>
          <w:rFonts w:ascii="Times New Roman" w:hAnsi="Times New Roman" w:cs="Times New Roman"/>
          <w:sz w:val="24"/>
          <w:szCs w:val="24"/>
        </w:rPr>
        <w:t>Установите соответствие между методами и уровнями научного знания, которые эти методы иллюстрируют: к каждой позиции, данной в первом столбце, подберите соответствующую позицию из второго столбца.</w:t>
      </w:r>
    </w:p>
    <w:p w:rsidR="0096446A" w:rsidRPr="00F1643D" w:rsidRDefault="0096446A" w:rsidP="009644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643D">
        <w:rPr>
          <w:rFonts w:ascii="Times New Roman" w:hAnsi="Times New Roman" w:cs="Times New Roman"/>
          <w:sz w:val="24"/>
          <w:szCs w:val="24"/>
        </w:rPr>
        <w:t>МЕТОДЫ НАУЧНОГО ПОЗНАНИЯ                            УРОВНИ  НАУЧНОГО ПОЗНАНИЯ</w:t>
      </w:r>
    </w:p>
    <w:p w:rsidR="0096446A" w:rsidRPr="00F1643D" w:rsidRDefault="0096446A" w:rsidP="009644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643D">
        <w:rPr>
          <w:rFonts w:ascii="Times New Roman" w:hAnsi="Times New Roman" w:cs="Times New Roman"/>
          <w:sz w:val="24"/>
          <w:szCs w:val="24"/>
        </w:rPr>
        <w:t>А) эксперимент                                                                 1) эмпирический уровень</w:t>
      </w:r>
    </w:p>
    <w:p w:rsidR="0096446A" w:rsidRPr="00F1643D" w:rsidRDefault="0096446A" w:rsidP="0096446A">
      <w:pPr>
        <w:pStyle w:val="a9"/>
        <w:rPr>
          <w:rFonts w:ascii="Times New Roman" w:hAnsi="Times New Roman" w:cs="Times New Roman"/>
          <w:sz w:val="24"/>
          <w:szCs w:val="24"/>
        </w:rPr>
      </w:pPr>
      <w:r w:rsidRPr="00F1643D">
        <w:rPr>
          <w:rFonts w:ascii="Times New Roman" w:hAnsi="Times New Roman" w:cs="Times New Roman"/>
          <w:sz w:val="24"/>
          <w:szCs w:val="24"/>
        </w:rPr>
        <w:t>Б) описание                                                                        2) теоретический уровень</w:t>
      </w:r>
    </w:p>
    <w:p w:rsidR="0096446A" w:rsidRPr="00F1643D" w:rsidRDefault="0096446A" w:rsidP="0096446A">
      <w:pPr>
        <w:pStyle w:val="a9"/>
        <w:rPr>
          <w:rFonts w:ascii="Times New Roman" w:hAnsi="Times New Roman" w:cs="Times New Roman"/>
          <w:sz w:val="24"/>
          <w:szCs w:val="24"/>
        </w:rPr>
      </w:pPr>
      <w:r w:rsidRPr="00F1643D">
        <w:rPr>
          <w:rFonts w:ascii="Times New Roman" w:hAnsi="Times New Roman" w:cs="Times New Roman"/>
          <w:sz w:val="24"/>
          <w:szCs w:val="24"/>
        </w:rPr>
        <w:t>В) выдвижение гипотез</w:t>
      </w:r>
    </w:p>
    <w:p w:rsidR="0096446A" w:rsidRPr="00F1643D" w:rsidRDefault="0096446A" w:rsidP="0096446A">
      <w:pPr>
        <w:pStyle w:val="a9"/>
        <w:rPr>
          <w:rFonts w:ascii="Times New Roman" w:hAnsi="Times New Roman" w:cs="Times New Roman"/>
          <w:sz w:val="24"/>
          <w:szCs w:val="24"/>
        </w:rPr>
      </w:pPr>
      <w:r w:rsidRPr="00F1643D">
        <w:rPr>
          <w:rFonts w:ascii="Times New Roman" w:hAnsi="Times New Roman" w:cs="Times New Roman"/>
          <w:sz w:val="24"/>
          <w:szCs w:val="24"/>
        </w:rPr>
        <w:t>Г) наблюдение</w:t>
      </w:r>
    </w:p>
    <w:p w:rsidR="0096446A" w:rsidRPr="00F1643D" w:rsidRDefault="0096446A" w:rsidP="0096446A">
      <w:pPr>
        <w:pStyle w:val="a9"/>
        <w:rPr>
          <w:rFonts w:ascii="Times New Roman" w:hAnsi="Times New Roman" w:cs="Times New Roman"/>
          <w:sz w:val="24"/>
          <w:szCs w:val="24"/>
        </w:rPr>
      </w:pPr>
      <w:r w:rsidRPr="00F1643D">
        <w:rPr>
          <w:rFonts w:ascii="Times New Roman" w:hAnsi="Times New Roman" w:cs="Times New Roman"/>
          <w:sz w:val="24"/>
          <w:szCs w:val="24"/>
        </w:rPr>
        <w:t>Д) формулирование законов</w:t>
      </w:r>
    </w:p>
    <w:p w:rsidR="00F1643D" w:rsidRDefault="00F1643D" w:rsidP="00F164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Ответ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36"/>
        <w:gridCol w:w="2136"/>
        <w:gridCol w:w="2136"/>
        <w:gridCol w:w="2137"/>
        <w:gridCol w:w="2137"/>
      </w:tblGrid>
      <w:tr w:rsidR="00F1643D" w:rsidTr="007343E3">
        <w:tc>
          <w:tcPr>
            <w:tcW w:w="2136" w:type="dxa"/>
          </w:tcPr>
          <w:p w:rsidR="00F1643D" w:rsidRDefault="00F1643D" w:rsidP="007343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2136" w:type="dxa"/>
          </w:tcPr>
          <w:p w:rsidR="00F1643D" w:rsidRDefault="00F1643D" w:rsidP="007343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2136" w:type="dxa"/>
          </w:tcPr>
          <w:p w:rsidR="00F1643D" w:rsidRDefault="00F1643D" w:rsidP="007343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2137" w:type="dxa"/>
          </w:tcPr>
          <w:p w:rsidR="00F1643D" w:rsidRDefault="00F1643D" w:rsidP="007343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2137" w:type="dxa"/>
          </w:tcPr>
          <w:p w:rsidR="00F1643D" w:rsidRDefault="00F1643D" w:rsidP="007343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</w:tr>
      <w:tr w:rsidR="00F1643D" w:rsidTr="007343E3">
        <w:tc>
          <w:tcPr>
            <w:tcW w:w="2136" w:type="dxa"/>
          </w:tcPr>
          <w:p w:rsidR="00F1643D" w:rsidRDefault="00F1643D" w:rsidP="00F164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6" w:type="dxa"/>
          </w:tcPr>
          <w:p w:rsidR="00F1643D" w:rsidRDefault="00F1643D" w:rsidP="00F164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6" w:type="dxa"/>
          </w:tcPr>
          <w:p w:rsidR="00F1643D" w:rsidRDefault="00F1643D" w:rsidP="00F164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7" w:type="dxa"/>
          </w:tcPr>
          <w:p w:rsidR="00F1643D" w:rsidRDefault="00F1643D" w:rsidP="00F164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7" w:type="dxa"/>
          </w:tcPr>
          <w:p w:rsidR="00F1643D" w:rsidRDefault="00F1643D" w:rsidP="00F164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1643D" w:rsidRDefault="00F1643D" w:rsidP="00F1643D">
      <w:pPr>
        <w:rPr>
          <w:rFonts w:ascii="Times New Roman" w:hAnsi="Times New Roman" w:cs="Times New Roman"/>
          <w:b/>
          <w:sz w:val="24"/>
          <w:szCs w:val="24"/>
        </w:rPr>
      </w:pPr>
    </w:p>
    <w:p w:rsidR="0096446A" w:rsidRPr="00F1643D" w:rsidRDefault="0096446A" w:rsidP="0096446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F1643D">
        <w:rPr>
          <w:rFonts w:ascii="Times New Roman" w:hAnsi="Times New Roman" w:cs="Times New Roman"/>
          <w:b/>
          <w:sz w:val="24"/>
          <w:szCs w:val="24"/>
        </w:rPr>
        <w:t>Задание 6.</w:t>
      </w:r>
    </w:p>
    <w:p w:rsidR="0096446A" w:rsidRPr="00F1643D" w:rsidRDefault="0096446A" w:rsidP="009644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643D">
        <w:rPr>
          <w:rFonts w:ascii="Times New Roman" w:hAnsi="Times New Roman" w:cs="Times New Roman"/>
          <w:sz w:val="24"/>
          <w:szCs w:val="24"/>
        </w:rPr>
        <w:t xml:space="preserve">В стране Z информационные технологии являются важнейшим фактором производства. Какие иные признаки свидетельствуют о том, что страна Z развивается как постиндустриальное общество? Запишите </w:t>
      </w:r>
      <w:r w:rsidRPr="00F1643D">
        <w:rPr>
          <w:rFonts w:ascii="Times New Roman" w:hAnsi="Times New Roman" w:cs="Times New Roman"/>
          <w:b/>
          <w:bCs/>
          <w:sz w:val="24"/>
          <w:szCs w:val="24"/>
        </w:rPr>
        <w:t>цифры</w:t>
      </w:r>
      <w:r w:rsidRPr="00F1643D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F1643D">
        <w:rPr>
          <w:rFonts w:ascii="Times New Roman" w:hAnsi="Times New Roman" w:cs="Times New Roman"/>
          <w:sz w:val="24"/>
          <w:szCs w:val="24"/>
        </w:rPr>
        <w:t>под</w:t>
      </w:r>
      <w:proofErr w:type="gramEnd"/>
    </w:p>
    <w:p w:rsidR="0096446A" w:rsidRPr="00F1643D" w:rsidRDefault="0096446A" w:rsidP="009644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1643D">
        <w:rPr>
          <w:rFonts w:ascii="Times New Roman" w:hAnsi="Times New Roman" w:cs="Times New Roman"/>
          <w:sz w:val="24"/>
          <w:szCs w:val="24"/>
        </w:rPr>
        <w:t>которыми</w:t>
      </w:r>
      <w:proofErr w:type="gramEnd"/>
      <w:r w:rsidRPr="00F1643D">
        <w:rPr>
          <w:rFonts w:ascii="Times New Roman" w:hAnsi="Times New Roman" w:cs="Times New Roman"/>
          <w:sz w:val="24"/>
          <w:szCs w:val="24"/>
        </w:rPr>
        <w:t xml:space="preserve"> они указаны.</w:t>
      </w:r>
    </w:p>
    <w:p w:rsidR="0096446A" w:rsidRPr="00F1643D" w:rsidRDefault="0096446A" w:rsidP="009644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643D">
        <w:rPr>
          <w:rFonts w:ascii="Times New Roman" w:hAnsi="Times New Roman" w:cs="Times New Roman"/>
          <w:sz w:val="24"/>
          <w:szCs w:val="24"/>
        </w:rPr>
        <w:t>1)Общественные отношения регулируются правовыми и моральными нормами.</w:t>
      </w:r>
    </w:p>
    <w:p w:rsidR="0096446A" w:rsidRPr="00F1643D" w:rsidRDefault="0096446A" w:rsidP="009644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643D">
        <w:rPr>
          <w:rFonts w:ascii="Times New Roman" w:hAnsi="Times New Roman" w:cs="Times New Roman"/>
          <w:sz w:val="24"/>
          <w:szCs w:val="24"/>
        </w:rPr>
        <w:t>2) Большинство населения занято в сфере услуг.</w:t>
      </w:r>
    </w:p>
    <w:p w:rsidR="0096446A" w:rsidRPr="00F1643D" w:rsidRDefault="0096446A" w:rsidP="009644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643D">
        <w:rPr>
          <w:rFonts w:ascii="Times New Roman" w:hAnsi="Times New Roman" w:cs="Times New Roman"/>
          <w:sz w:val="24"/>
          <w:szCs w:val="24"/>
        </w:rPr>
        <w:t>3) Происходит широкое внедрение компьютерной техники в различные области жизни.</w:t>
      </w:r>
    </w:p>
    <w:p w:rsidR="0096446A" w:rsidRPr="00F1643D" w:rsidRDefault="0096446A" w:rsidP="009644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643D">
        <w:rPr>
          <w:rFonts w:ascii="Times New Roman" w:hAnsi="Times New Roman" w:cs="Times New Roman"/>
          <w:sz w:val="24"/>
          <w:szCs w:val="24"/>
        </w:rPr>
        <w:t>4) Наибольшее развитие получают наукоёмкие, ресурсосберегающие технологии.</w:t>
      </w:r>
    </w:p>
    <w:p w:rsidR="0096446A" w:rsidRPr="00F1643D" w:rsidRDefault="0096446A" w:rsidP="009644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643D">
        <w:rPr>
          <w:rFonts w:ascii="Times New Roman" w:hAnsi="Times New Roman" w:cs="Times New Roman"/>
          <w:sz w:val="24"/>
          <w:szCs w:val="24"/>
        </w:rPr>
        <w:t>5) Преобладают экстенсивные методы ведения хозяйства.</w:t>
      </w:r>
    </w:p>
    <w:p w:rsidR="007343E3" w:rsidRDefault="007343E3" w:rsidP="007343E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Ответ_______</w:t>
      </w:r>
    </w:p>
    <w:p w:rsidR="0096446A" w:rsidRPr="00F1643D" w:rsidRDefault="0096446A" w:rsidP="009644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643D">
        <w:rPr>
          <w:rFonts w:ascii="Times New Roman" w:hAnsi="Times New Roman" w:cs="Times New Roman"/>
          <w:b/>
          <w:sz w:val="24"/>
          <w:szCs w:val="24"/>
        </w:rPr>
        <w:t>Задание 7.</w:t>
      </w:r>
    </w:p>
    <w:p w:rsidR="0096446A" w:rsidRPr="00F1643D" w:rsidRDefault="0096446A" w:rsidP="009644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643D">
        <w:rPr>
          <w:rFonts w:ascii="Times New Roman" w:hAnsi="Times New Roman" w:cs="Times New Roman"/>
          <w:sz w:val="24"/>
          <w:szCs w:val="24"/>
        </w:rPr>
        <w:t xml:space="preserve">В стране Z проводится реформа образования. Какие факты свидетельствуют о том, что реформа направлена на </w:t>
      </w:r>
      <w:proofErr w:type="spellStart"/>
      <w:r w:rsidRPr="00F1643D">
        <w:rPr>
          <w:rFonts w:ascii="Times New Roman" w:hAnsi="Times New Roman" w:cs="Times New Roman"/>
          <w:sz w:val="24"/>
          <w:szCs w:val="24"/>
        </w:rPr>
        <w:t>гуманизацию</w:t>
      </w:r>
      <w:proofErr w:type="spellEnd"/>
      <w:r w:rsidRPr="00F1643D">
        <w:rPr>
          <w:rFonts w:ascii="Times New Roman" w:hAnsi="Times New Roman" w:cs="Times New Roman"/>
          <w:sz w:val="24"/>
          <w:szCs w:val="24"/>
        </w:rPr>
        <w:t xml:space="preserve"> образования? Запишите </w:t>
      </w:r>
      <w:r w:rsidRPr="00F1643D">
        <w:rPr>
          <w:rFonts w:ascii="Times New Roman" w:hAnsi="Times New Roman" w:cs="Times New Roman"/>
          <w:b/>
          <w:bCs/>
          <w:sz w:val="24"/>
          <w:szCs w:val="24"/>
        </w:rPr>
        <w:t>цифры</w:t>
      </w:r>
      <w:r w:rsidRPr="00F1643D">
        <w:rPr>
          <w:rFonts w:ascii="Times New Roman" w:hAnsi="Times New Roman" w:cs="Times New Roman"/>
          <w:sz w:val="24"/>
          <w:szCs w:val="24"/>
        </w:rPr>
        <w:t>, под которыми они указаны.</w:t>
      </w:r>
    </w:p>
    <w:p w:rsidR="0096446A" w:rsidRPr="00F1643D" w:rsidRDefault="0096446A" w:rsidP="009644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643D">
        <w:rPr>
          <w:rFonts w:ascii="Times New Roman" w:hAnsi="Times New Roman" w:cs="Times New Roman"/>
          <w:sz w:val="24"/>
          <w:szCs w:val="24"/>
        </w:rPr>
        <w:t>1) увеличение количества учебных предметов</w:t>
      </w:r>
    </w:p>
    <w:p w:rsidR="0096446A" w:rsidRPr="00F1643D" w:rsidRDefault="0096446A" w:rsidP="009644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643D">
        <w:rPr>
          <w:rFonts w:ascii="Times New Roman" w:hAnsi="Times New Roman" w:cs="Times New Roman"/>
          <w:sz w:val="24"/>
          <w:szCs w:val="24"/>
        </w:rPr>
        <w:t>2) сокращение времени изучения естественных наук</w:t>
      </w:r>
    </w:p>
    <w:p w:rsidR="0096446A" w:rsidRPr="00F1643D" w:rsidRDefault="0096446A" w:rsidP="009644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643D">
        <w:rPr>
          <w:rFonts w:ascii="Times New Roman" w:hAnsi="Times New Roman" w:cs="Times New Roman"/>
          <w:sz w:val="24"/>
          <w:szCs w:val="24"/>
        </w:rPr>
        <w:t>3) ориентация на интересы и склонности ученика</w:t>
      </w:r>
    </w:p>
    <w:p w:rsidR="0096446A" w:rsidRPr="00F1643D" w:rsidRDefault="0096446A" w:rsidP="009644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643D">
        <w:rPr>
          <w:rFonts w:ascii="Times New Roman" w:hAnsi="Times New Roman" w:cs="Times New Roman"/>
          <w:sz w:val="24"/>
          <w:szCs w:val="24"/>
        </w:rPr>
        <w:t>4) применение технологий, сберегающих здоровье</w:t>
      </w:r>
    </w:p>
    <w:p w:rsidR="0096446A" w:rsidRPr="00F1643D" w:rsidRDefault="0096446A" w:rsidP="009644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643D">
        <w:rPr>
          <w:rFonts w:ascii="Times New Roman" w:hAnsi="Times New Roman" w:cs="Times New Roman"/>
          <w:sz w:val="24"/>
          <w:szCs w:val="24"/>
        </w:rPr>
        <w:t xml:space="preserve">5) </w:t>
      </w:r>
      <w:proofErr w:type="spellStart"/>
      <w:r w:rsidRPr="00F1643D">
        <w:rPr>
          <w:rFonts w:ascii="Times New Roman" w:hAnsi="Times New Roman" w:cs="Times New Roman"/>
          <w:sz w:val="24"/>
          <w:szCs w:val="24"/>
        </w:rPr>
        <w:t>уделение</w:t>
      </w:r>
      <w:proofErr w:type="spellEnd"/>
      <w:r w:rsidRPr="00F1643D">
        <w:rPr>
          <w:rFonts w:ascii="Times New Roman" w:hAnsi="Times New Roman" w:cs="Times New Roman"/>
          <w:sz w:val="24"/>
          <w:szCs w:val="24"/>
        </w:rPr>
        <w:t xml:space="preserve"> особого внимания нравственному воспитанию</w:t>
      </w:r>
    </w:p>
    <w:p w:rsidR="0096446A" w:rsidRPr="00F1643D" w:rsidRDefault="0096446A" w:rsidP="009644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643D">
        <w:rPr>
          <w:rFonts w:ascii="Times New Roman" w:hAnsi="Times New Roman" w:cs="Times New Roman"/>
          <w:sz w:val="24"/>
          <w:szCs w:val="24"/>
        </w:rPr>
        <w:t>6)компьютеризация образовательного процесса</w:t>
      </w:r>
    </w:p>
    <w:p w:rsidR="007343E3" w:rsidRDefault="007343E3" w:rsidP="007343E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Ответ_______</w:t>
      </w:r>
    </w:p>
    <w:p w:rsidR="00F1643D" w:rsidRPr="00F1643D" w:rsidRDefault="00F1643D" w:rsidP="00F164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643D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F1643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F1643D">
        <w:rPr>
          <w:rFonts w:ascii="Times New Roman" w:hAnsi="Times New Roman" w:cs="Times New Roman"/>
          <w:sz w:val="24"/>
          <w:szCs w:val="24"/>
        </w:rPr>
        <w:t>Найдите в приведённом списке черты общества как динамичной системы и запишите цифры,</w:t>
      </w:r>
      <w:r w:rsidRPr="00F164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643D">
        <w:rPr>
          <w:rFonts w:ascii="Times New Roman" w:hAnsi="Times New Roman" w:cs="Times New Roman"/>
          <w:sz w:val="24"/>
          <w:szCs w:val="24"/>
        </w:rPr>
        <w:t>под которыми они указаны.</w:t>
      </w:r>
    </w:p>
    <w:p w:rsidR="00F1643D" w:rsidRPr="00F1643D" w:rsidRDefault="00F1643D" w:rsidP="00F164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643D">
        <w:rPr>
          <w:rFonts w:ascii="Times New Roman" w:hAnsi="Times New Roman" w:cs="Times New Roman"/>
          <w:sz w:val="24"/>
          <w:szCs w:val="24"/>
        </w:rPr>
        <w:t>1) обособление от природы</w:t>
      </w:r>
    </w:p>
    <w:p w:rsidR="00F1643D" w:rsidRPr="00F1643D" w:rsidRDefault="00F1643D" w:rsidP="00F164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643D">
        <w:rPr>
          <w:rFonts w:ascii="Times New Roman" w:hAnsi="Times New Roman" w:cs="Times New Roman"/>
          <w:sz w:val="24"/>
          <w:szCs w:val="24"/>
        </w:rPr>
        <w:t>2) постоянные изменения</w:t>
      </w:r>
    </w:p>
    <w:p w:rsidR="00F1643D" w:rsidRPr="00F1643D" w:rsidRDefault="00F1643D" w:rsidP="00F164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643D">
        <w:rPr>
          <w:rFonts w:ascii="Times New Roman" w:hAnsi="Times New Roman" w:cs="Times New Roman"/>
          <w:sz w:val="24"/>
          <w:szCs w:val="24"/>
        </w:rPr>
        <w:t>3) отсутствие взаимосвязи подсистем и общественных институтов</w:t>
      </w:r>
    </w:p>
    <w:p w:rsidR="00F1643D" w:rsidRPr="00F1643D" w:rsidRDefault="00F1643D" w:rsidP="00F164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643D">
        <w:rPr>
          <w:rFonts w:ascii="Times New Roman" w:hAnsi="Times New Roman" w:cs="Times New Roman"/>
          <w:sz w:val="24"/>
          <w:szCs w:val="24"/>
        </w:rPr>
        <w:t>4) способность к самоорганизации и саморазвитию</w:t>
      </w:r>
    </w:p>
    <w:p w:rsidR="00F1643D" w:rsidRPr="00F1643D" w:rsidRDefault="00F1643D" w:rsidP="00F164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643D">
        <w:rPr>
          <w:rFonts w:ascii="Times New Roman" w:hAnsi="Times New Roman" w:cs="Times New Roman"/>
          <w:sz w:val="24"/>
          <w:szCs w:val="24"/>
        </w:rPr>
        <w:t>5) выделение из материального мира</w:t>
      </w:r>
    </w:p>
    <w:p w:rsidR="00F1643D" w:rsidRPr="00F1643D" w:rsidRDefault="00F1643D" w:rsidP="00F164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643D">
        <w:rPr>
          <w:rFonts w:ascii="Times New Roman" w:hAnsi="Times New Roman" w:cs="Times New Roman"/>
          <w:sz w:val="24"/>
          <w:szCs w:val="24"/>
        </w:rPr>
        <w:t>6) возможность деградации отдельных элементов</w:t>
      </w:r>
    </w:p>
    <w:p w:rsidR="00F1643D" w:rsidRPr="00F1643D" w:rsidRDefault="00F1643D" w:rsidP="00F1643D">
      <w:pPr>
        <w:shd w:val="clear" w:color="auto" w:fill="FFFFFF"/>
        <w:spacing w:after="75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9.</w:t>
      </w:r>
    </w:p>
    <w:p w:rsidR="00F1643D" w:rsidRPr="00F1643D" w:rsidRDefault="00F1643D" w:rsidP="00F1643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4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Старшеклассники проводили опрос </w:t>
      </w:r>
      <w:proofErr w:type="gramStart"/>
      <w:r w:rsidRPr="00F164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F164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своей школы о том, что можно назвать добрым делом. Результаты опроса (в % от числа </w:t>
      </w:r>
      <w:proofErr w:type="gramStart"/>
      <w:r w:rsidRPr="00F164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опрошенных</w:t>
      </w:r>
      <w:proofErr w:type="gramEnd"/>
      <w:r w:rsidRPr="00F164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представлены в таблице.</w:t>
      </w:r>
    </w:p>
    <w:p w:rsidR="00F1643D" w:rsidRPr="00F1643D" w:rsidRDefault="00F1643D" w:rsidP="00F164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4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74"/>
        <w:gridCol w:w="1825"/>
      </w:tblGrid>
      <w:tr w:rsidR="00F1643D" w:rsidRPr="00F1643D" w:rsidTr="00F164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643D" w:rsidRPr="00F1643D" w:rsidRDefault="00F1643D" w:rsidP="00F164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Ответы на вопрос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643D" w:rsidRPr="00F1643D" w:rsidRDefault="00F1643D" w:rsidP="00F164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% опрошенных</w:t>
            </w:r>
          </w:p>
        </w:tc>
      </w:tr>
      <w:tr w:rsidR="00F1643D" w:rsidRPr="00F1643D" w:rsidTr="00F164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643D" w:rsidRPr="00F1643D" w:rsidRDefault="00F1643D" w:rsidP="00F1643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Помощь людям, оказавшимся в беде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643D" w:rsidRPr="00F1643D" w:rsidRDefault="00F1643D" w:rsidP="00F1643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F1643D" w:rsidRPr="00F1643D" w:rsidTr="00F164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643D" w:rsidRPr="00F1643D" w:rsidRDefault="00F1643D" w:rsidP="00F1643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Заботу о пожилых людях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643D" w:rsidRPr="00F1643D" w:rsidRDefault="00F1643D" w:rsidP="00F1643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F1643D" w:rsidRPr="00F1643D" w:rsidTr="00F164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643D" w:rsidRPr="00F1643D" w:rsidRDefault="00F1643D" w:rsidP="00F1643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Дела, сделанные от души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643D" w:rsidRPr="00F1643D" w:rsidRDefault="00F1643D" w:rsidP="00F1643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F1643D" w:rsidRPr="00F1643D" w:rsidTr="00F164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643D" w:rsidRPr="00F1643D" w:rsidRDefault="00F1643D" w:rsidP="00F1643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Любую бескорыстную помощь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643D" w:rsidRPr="00F1643D" w:rsidRDefault="00F1643D" w:rsidP="00F1643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F1643D" w:rsidRPr="00F1643D" w:rsidTr="00F164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643D" w:rsidRPr="00F1643D" w:rsidRDefault="00F1643D" w:rsidP="00F1643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Заботу о детях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643D" w:rsidRPr="00F1643D" w:rsidRDefault="00F1643D" w:rsidP="00F1643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F1643D" w:rsidRPr="00F1643D" w:rsidTr="00F164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643D" w:rsidRPr="00F1643D" w:rsidRDefault="00F1643D" w:rsidP="00F1643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Борьбу за 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643D" w:rsidRPr="00F1643D" w:rsidRDefault="00F1643D" w:rsidP="00F1643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</w:tbl>
    <w:p w:rsidR="00F1643D" w:rsidRPr="00F1643D" w:rsidRDefault="00F1643D" w:rsidP="00F164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4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1643D" w:rsidRPr="00F1643D" w:rsidRDefault="00F1643D" w:rsidP="00F1643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4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Найдите в приведённом списке выводы, которые можно сделать на основе таблицы, и запишите цифры, под которыми они указаны.</w:t>
      </w:r>
    </w:p>
    <w:p w:rsidR="00F1643D" w:rsidRPr="00F1643D" w:rsidRDefault="00F1643D" w:rsidP="00F164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4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1643D" w:rsidRPr="00F1643D" w:rsidRDefault="00F1643D" w:rsidP="00F1643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4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 Каждый десятый опрошенный школьник считает добрым делом помощь людям, оказавшимся в беде.</w:t>
      </w:r>
    </w:p>
    <w:p w:rsidR="00F1643D" w:rsidRPr="00F1643D" w:rsidRDefault="00F1643D" w:rsidP="00F1643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4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 Каждый пятый опрошенный школьник считает добрым делом заботу о детях.</w:t>
      </w:r>
    </w:p>
    <w:p w:rsidR="00F1643D" w:rsidRPr="00F1643D" w:rsidRDefault="00F1643D" w:rsidP="00F1643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4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 Среди опрошенных тех, кто считает добрым делом заботу о пожилых людях, больше, чем тех, кто считает добрым делом заботу о детях.</w:t>
      </w:r>
    </w:p>
    <w:p w:rsidR="00F1643D" w:rsidRPr="00F1643D" w:rsidRDefault="00F1643D" w:rsidP="00F1643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4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 Среди опрошенных тех, кто считает добрыми дела, сделанные от души, больше, чем тех, кто отмечает борьбу за мир.</w:t>
      </w:r>
    </w:p>
    <w:p w:rsidR="00F1643D" w:rsidRDefault="00F1643D" w:rsidP="00F1643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4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 Равные доли </w:t>
      </w:r>
      <w:proofErr w:type="gramStart"/>
      <w:r w:rsidRPr="00F164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опрошенных</w:t>
      </w:r>
      <w:proofErr w:type="gramEnd"/>
      <w:r w:rsidRPr="00F164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считают добрым делом любую бескорыстную помощь и дела, сделанные от души.</w:t>
      </w:r>
    </w:p>
    <w:p w:rsidR="007343E3" w:rsidRDefault="007343E3" w:rsidP="007343E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Ответ_______</w:t>
      </w:r>
    </w:p>
    <w:p w:rsidR="00096F58" w:rsidRPr="00096F58" w:rsidRDefault="00096F58" w:rsidP="00096F58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96F5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Прочитайте текст и выполните задания </w:t>
      </w:r>
      <w:r w:rsidRPr="007343E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1</w:t>
      </w:r>
      <w:r w:rsidR="00F1643D" w:rsidRPr="007343E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0-12</w:t>
      </w:r>
      <w:r w:rsidRPr="00096F5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.</w:t>
      </w:r>
    </w:p>
    <w:p w:rsidR="00096F58" w:rsidRPr="00096F58" w:rsidRDefault="00096F58" w:rsidP="00096F58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6F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Социализация проходит этапы, совпадающие с так называемыми жизненными циклами. Они отмечают важнейшие вехи в биографии человека, которые вполне могут служить качественными этапами становления социального «Я»: поступление в вуз (цикл студенческой жизни), женитьба (цикл семейной жизни), выбор профессии и трудоустройство (трудовой цикл), служба в армии (армейский цикл), выход на пенсию (пенсионный цикл).</w:t>
      </w:r>
    </w:p>
    <w:p w:rsidR="00096F58" w:rsidRPr="00096F58" w:rsidRDefault="00096F58" w:rsidP="00096F58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6F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Жизненные циклы связаны со сменой социальных ролей, с приобретением нового статуса, отказом от прежних привычек, окружения, дружеских контактов, изменением привычного образа жизни.</w:t>
      </w:r>
    </w:p>
    <w:p w:rsidR="00096F58" w:rsidRPr="00096F58" w:rsidRDefault="00096F58" w:rsidP="00096F58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6F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раз, переходя на новую ступеньку, вступая в новый цикл, человеку приходится многому переобучаться. Этот процесс распадается на два этапа, получившие в социологии особые названия.</w:t>
      </w:r>
    </w:p>
    <w:p w:rsidR="00096F58" w:rsidRPr="00096F58" w:rsidRDefault="00096F58" w:rsidP="00096F58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6F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Отучение от старых ценностей, норм, ролей и правил поведения называется </w:t>
      </w:r>
      <w:proofErr w:type="spellStart"/>
      <w:r w:rsidRPr="00096F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десоциализацией</w:t>
      </w:r>
      <w:proofErr w:type="spellEnd"/>
      <w:r w:rsidRPr="00096F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96F58" w:rsidRPr="00096F58" w:rsidRDefault="00096F58" w:rsidP="00096F58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96F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Принцип, согласно которому развитие личности в течение всей жизни идёт по восходящей и строится на основе закрепления пройденного, является непреложным.</w:t>
      </w:r>
      <w:proofErr w:type="gramEnd"/>
      <w:r w:rsidRPr="00096F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 свойства личности, сформировавшиеся ранее, не являются незыблемыми. </w:t>
      </w:r>
      <w:proofErr w:type="spellStart"/>
      <w:r w:rsidRPr="00096F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Ресоциализацией</w:t>
      </w:r>
      <w:proofErr w:type="spellEnd"/>
      <w:r w:rsidRPr="00096F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называется усвоение новых ценностей, ролей, навыков </w:t>
      </w:r>
      <w:proofErr w:type="gramStart"/>
      <w:r w:rsidRPr="00096F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вместо</w:t>
      </w:r>
      <w:proofErr w:type="gramEnd"/>
      <w:r w:rsidRPr="00096F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прежних, недостаточно усвоенных или устаревших. </w:t>
      </w:r>
      <w:proofErr w:type="spellStart"/>
      <w:r w:rsidRPr="00096F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Ресоциализация</w:t>
      </w:r>
      <w:proofErr w:type="spellEnd"/>
      <w:r w:rsidRPr="00096F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охватывает многие виды деятельности — от занятий по исправлению навыков чтения до профессиональной переподготовки рабочих. Психотерапия также является одной из форм </w:t>
      </w:r>
      <w:proofErr w:type="spellStart"/>
      <w:r w:rsidRPr="00096F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ресоциализации</w:t>
      </w:r>
      <w:proofErr w:type="spellEnd"/>
      <w:r w:rsidRPr="00096F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Под её воздействием люди пытаются разобраться в своих конфликтах и изменить своё поведение на основе этого понимания.</w:t>
      </w:r>
    </w:p>
    <w:p w:rsidR="00096F58" w:rsidRPr="00096F58" w:rsidRDefault="00096F58" w:rsidP="00096F58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96F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Десоциализация</w:t>
      </w:r>
      <w:proofErr w:type="spellEnd"/>
      <w:r w:rsidRPr="00096F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096F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ресоциализация</w:t>
      </w:r>
      <w:proofErr w:type="spellEnd"/>
      <w:r w:rsidRPr="00096F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 — две стороны одного процесса, а именно взрослой, или продолженной, социализации.</w:t>
      </w:r>
    </w:p>
    <w:p w:rsidR="00096F58" w:rsidRPr="00096F58" w:rsidRDefault="00096F58" w:rsidP="00096F58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6F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детском и подростковом возрасте, пока индивид воспитывается в семье и школе, как правило, никаких резких изменений в его жизни не происходит, исключая развод или смерть родителей, продолжение воспитания в интернате или детском доме. Его социализация проходит плавно и представляет собой накопление новых знаний, ценностей, норм. Первое крупное изменение происходит только со вступлением во взрослую жизнь.</w:t>
      </w:r>
    </w:p>
    <w:p w:rsidR="00096F58" w:rsidRPr="00096F58" w:rsidRDefault="00096F58" w:rsidP="00096F58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6F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Хотя процесс социализации продолжается и в этом возрасте, он существенно меняется. Теперь на первый план выходят </w:t>
      </w:r>
      <w:proofErr w:type="spellStart"/>
      <w:r w:rsidRPr="00096F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десоциализация</w:t>
      </w:r>
      <w:proofErr w:type="spellEnd"/>
      <w:r w:rsidRPr="00096F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096F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ресоциализация</w:t>
      </w:r>
      <w:proofErr w:type="spellEnd"/>
      <w:r w:rsidRPr="00096F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Иногда человек попадает в такие экстремальные условия, где </w:t>
      </w:r>
      <w:proofErr w:type="spellStart"/>
      <w:r w:rsidRPr="00096F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десоциализация</w:t>
      </w:r>
      <w:proofErr w:type="spellEnd"/>
      <w:r w:rsidRPr="00096F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заходит столь глубоко, что превращается в разрушение нравственных основ личности, а </w:t>
      </w:r>
      <w:proofErr w:type="spellStart"/>
      <w:r w:rsidRPr="00096F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ресоциализация</w:t>
      </w:r>
      <w:proofErr w:type="spellEnd"/>
      <w:r w:rsidRPr="00096F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поверхностной. Она не способна восстановить всё богатство утраченных ценностей, норм и ролей.</w:t>
      </w:r>
    </w:p>
    <w:p w:rsidR="00096F58" w:rsidRPr="00096F58" w:rsidRDefault="00096F58" w:rsidP="00096F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6F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96F58" w:rsidRPr="00096F58" w:rsidRDefault="00096F58" w:rsidP="00096F58">
      <w:pPr>
        <w:shd w:val="clear" w:color="auto" w:fill="FFFFFF"/>
        <w:spacing w:after="0" w:line="240" w:lineRule="auto"/>
        <w:ind w:firstLine="37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6F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096F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В. В. Касьянов, В. Н. </w:t>
      </w:r>
      <w:proofErr w:type="spellStart"/>
      <w:r w:rsidRPr="00096F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Нечипуренко</w:t>
      </w:r>
      <w:proofErr w:type="spellEnd"/>
      <w:r w:rsidRPr="00096F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С. И. Самыгин</w:t>
      </w:r>
      <w:r w:rsidRPr="00096F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096F58" w:rsidRPr="00096F58" w:rsidRDefault="00F1643D" w:rsidP="00096F58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43D">
        <w:rPr>
          <w:rFonts w:ascii="Times New Roman" w:hAnsi="Times New Roman" w:cs="Times New Roman"/>
          <w:b/>
          <w:sz w:val="24"/>
          <w:szCs w:val="24"/>
        </w:rPr>
        <w:t>Задание 1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F1643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96F58" w:rsidRPr="00096F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две стороны взрослой социализации рассмотрели авторы? Как они определили сущность каждой из сторон?</w:t>
      </w:r>
    </w:p>
    <w:p w:rsidR="00F1643D" w:rsidRPr="00F1643D" w:rsidRDefault="00F1643D" w:rsidP="00F1643D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96F58" w:rsidRPr="00096F58" w:rsidRDefault="00F1643D" w:rsidP="00096F58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43D">
        <w:rPr>
          <w:rFonts w:ascii="Times New Roman" w:hAnsi="Times New Roman" w:cs="Times New Roman"/>
          <w:b/>
          <w:sz w:val="24"/>
          <w:szCs w:val="24"/>
        </w:rPr>
        <w:t>Задание 1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F1643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96F58" w:rsidRPr="00096F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Чем, по мнению </w:t>
      </w:r>
      <w:proofErr w:type="gramStart"/>
      <w:r w:rsidR="00096F58" w:rsidRPr="00096F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авторов</w:t>
      </w:r>
      <w:proofErr w:type="gramEnd"/>
      <w:r w:rsidR="00096F58" w:rsidRPr="00096F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¸ различается протекание процесса социализации у детей и взрослых (используя текст, приведите одно различие)? Привлекая обществоведческие знания, укажите другие два различия.</w:t>
      </w:r>
    </w:p>
    <w:p w:rsidR="00F1643D" w:rsidRPr="00F1643D" w:rsidRDefault="00096F58" w:rsidP="00F1643D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096F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 объяснении смысла / определении понятия должно быть указано не менее двух существенных признаков.</w:t>
      </w:r>
      <w:proofErr w:type="gramEnd"/>
      <w:r w:rsidRPr="00096F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gramStart"/>
      <w:r w:rsidRPr="00096F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Объяснение/определение может быть дано в одном или нескольких распространённых предложениях.)</w:t>
      </w:r>
      <w:r w:rsidR="00F1643D" w:rsidRPr="00F164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F164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proofErr w:type="gramEnd"/>
    </w:p>
    <w:p w:rsidR="00F1643D" w:rsidRPr="00F1643D" w:rsidRDefault="00F1643D" w:rsidP="00F1643D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96F58" w:rsidRDefault="00F1643D" w:rsidP="00096F58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43D">
        <w:rPr>
          <w:rFonts w:ascii="Times New Roman" w:hAnsi="Times New Roman" w:cs="Times New Roman"/>
          <w:b/>
          <w:sz w:val="24"/>
          <w:szCs w:val="24"/>
        </w:rPr>
        <w:t>Задание 1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F1643D">
        <w:rPr>
          <w:rFonts w:ascii="Times New Roman" w:hAnsi="Times New Roman" w:cs="Times New Roman"/>
          <w:b/>
          <w:sz w:val="24"/>
          <w:szCs w:val="24"/>
        </w:rPr>
        <w:t>.</w:t>
      </w:r>
      <w:r w:rsidR="00096F58" w:rsidRPr="00F164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096F58" w:rsidRPr="00096F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социализации индивидов любого возраста определённую роль играет государство. Используя обществоведческие знания и факты общественной жизни, укажите любые три задачи, которые может решать демократическое государство как агент социализации, и соответствующие средства, которые оно использует.</w:t>
      </w:r>
    </w:p>
    <w:p w:rsidR="00F1643D" w:rsidRPr="00F1643D" w:rsidRDefault="00F1643D" w:rsidP="00F1643D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1643D" w:rsidRPr="00F1643D" w:rsidRDefault="00F1643D" w:rsidP="00F1643D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1643D" w:rsidRPr="00F1643D" w:rsidRDefault="00F1643D" w:rsidP="00F1643D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6446A" w:rsidRPr="007343E3" w:rsidRDefault="0096446A" w:rsidP="0096446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343E3">
        <w:rPr>
          <w:rFonts w:ascii="Times New Roman" w:hAnsi="Times New Roman" w:cs="Times New Roman"/>
          <w:b/>
          <w:i/>
          <w:sz w:val="24"/>
          <w:szCs w:val="24"/>
        </w:rPr>
        <w:t>Представьте, что Вам необходимо подготовить доклад по опреде</w:t>
      </w:r>
      <w:r w:rsidR="00F1643D" w:rsidRPr="007343E3">
        <w:rPr>
          <w:rFonts w:ascii="Times New Roman" w:hAnsi="Times New Roman" w:cs="Times New Roman"/>
          <w:b/>
          <w:i/>
          <w:sz w:val="24"/>
          <w:szCs w:val="24"/>
        </w:rPr>
        <w:t>лённой теме. Выполните задания 13</w:t>
      </w:r>
      <w:r w:rsidRPr="007343E3">
        <w:rPr>
          <w:rFonts w:ascii="Times New Roman" w:hAnsi="Times New Roman" w:cs="Times New Roman"/>
          <w:b/>
          <w:i/>
          <w:sz w:val="24"/>
          <w:szCs w:val="24"/>
        </w:rPr>
        <w:t xml:space="preserve"> и</w:t>
      </w:r>
      <w:r w:rsidR="00F1643D" w:rsidRPr="007343E3">
        <w:rPr>
          <w:rFonts w:ascii="Times New Roman" w:hAnsi="Times New Roman" w:cs="Times New Roman"/>
          <w:b/>
          <w:i/>
          <w:sz w:val="24"/>
          <w:szCs w:val="24"/>
        </w:rPr>
        <w:t>14</w:t>
      </w:r>
      <w:r w:rsidRPr="007343E3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96446A" w:rsidRPr="007343E3" w:rsidRDefault="0096446A" w:rsidP="0096446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343E3">
        <w:rPr>
          <w:rFonts w:ascii="Times New Roman" w:hAnsi="Times New Roman" w:cs="Times New Roman"/>
          <w:b/>
          <w:i/>
          <w:sz w:val="24"/>
          <w:szCs w:val="24"/>
        </w:rPr>
        <w:t>Вам необходимо подготовить доклад по теме «</w:t>
      </w:r>
      <w:r w:rsidRPr="007343E3">
        <w:rPr>
          <w:rFonts w:ascii="Times New Roman" w:hAnsi="Times New Roman" w:cs="Times New Roman"/>
          <w:b/>
          <w:i/>
          <w:sz w:val="24"/>
          <w:szCs w:val="24"/>
        </w:rPr>
        <w:t>Основные типы общества</w:t>
      </w:r>
      <w:r w:rsidRPr="007343E3">
        <w:rPr>
          <w:rFonts w:ascii="Times New Roman" w:hAnsi="Times New Roman" w:cs="Times New Roman"/>
          <w:b/>
          <w:i/>
          <w:sz w:val="24"/>
          <w:szCs w:val="24"/>
        </w:rPr>
        <w:t>».</w:t>
      </w:r>
    </w:p>
    <w:p w:rsidR="0096446A" w:rsidRPr="00F1643D" w:rsidRDefault="00F1643D" w:rsidP="0096446A">
      <w:pPr>
        <w:rPr>
          <w:rFonts w:ascii="Times New Roman" w:hAnsi="Times New Roman" w:cs="Times New Roman"/>
          <w:sz w:val="24"/>
          <w:szCs w:val="24"/>
        </w:rPr>
      </w:pPr>
      <w:r w:rsidRPr="00F1643D">
        <w:rPr>
          <w:rFonts w:ascii="Times New Roman" w:hAnsi="Times New Roman" w:cs="Times New Roman"/>
          <w:b/>
          <w:sz w:val="24"/>
          <w:szCs w:val="24"/>
        </w:rPr>
        <w:t>Задание 1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F1643D">
        <w:rPr>
          <w:rFonts w:ascii="Times New Roman" w:hAnsi="Times New Roman" w:cs="Times New Roman"/>
          <w:b/>
          <w:sz w:val="24"/>
          <w:szCs w:val="24"/>
        </w:rPr>
        <w:t>.</w:t>
      </w:r>
      <w:r w:rsidRPr="00F164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96446A" w:rsidRPr="00F1643D">
        <w:rPr>
          <w:rFonts w:ascii="Times New Roman" w:hAnsi="Times New Roman" w:cs="Times New Roman"/>
          <w:sz w:val="24"/>
          <w:szCs w:val="24"/>
        </w:rPr>
        <w:t>Используя обществоведческие знания, составьте сложный план, позволяющий раскрыть по существу тему «</w:t>
      </w:r>
      <w:r w:rsidR="0096446A" w:rsidRPr="00F1643D">
        <w:rPr>
          <w:rFonts w:ascii="Times New Roman" w:hAnsi="Times New Roman" w:cs="Times New Roman"/>
          <w:sz w:val="24"/>
          <w:szCs w:val="24"/>
        </w:rPr>
        <w:t xml:space="preserve">Основные типы </w:t>
      </w:r>
      <w:r w:rsidR="0096446A" w:rsidRPr="00F1643D">
        <w:rPr>
          <w:rFonts w:ascii="Times New Roman" w:hAnsi="Times New Roman" w:cs="Times New Roman"/>
          <w:sz w:val="24"/>
          <w:szCs w:val="24"/>
        </w:rPr>
        <w:t>общества».</w:t>
      </w:r>
    </w:p>
    <w:p w:rsidR="00F1643D" w:rsidRPr="00F1643D" w:rsidRDefault="0096446A" w:rsidP="00F1643D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1643D">
        <w:rPr>
          <w:rFonts w:ascii="Times New Roman" w:hAnsi="Times New Roman" w:cs="Times New Roman"/>
          <w:sz w:val="24"/>
          <w:szCs w:val="24"/>
        </w:rPr>
        <w:t>План должен содержать не менее трёх пунктов, из которых два или более детализированы в подпунктах.</w:t>
      </w:r>
      <w:r w:rsidR="00F1643D" w:rsidRPr="00F164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F164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1643D" w:rsidRPr="00F1643D" w:rsidRDefault="00F1643D" w:rsidP="00F1643D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______________________________________________________________________________________________________________________________________________________________________________</w:t>
      </w:r>
    </w:p>
    <w:p w:rsidR="00F1643D" w:rsidRPr="00F1643D" w:rsidRDefault="00F1643D" w:rsidP="00F1643D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6446A" w:rsidRPr="00F1643D" w:rsidRDefault="0096446A" w:rsidP="0096446A">
      <w:pPr>
        <w:rPr>
          <w:rFonts w:ascii="Times New Roman" w:hAnsi="Times New Roman" w:cs="Times New Roman"/>
          <w:sz w:val="24"/>
          <w:szCs w:val="24"/>
        </w:rPr>
      </w:pPr>
    </w:p>
    <w:p w:rsidR="0096446A" w:rsidRPr="00F1643D" w:rsidRDefault="00F1643D" w:rsidP="0096446A">
      <w:pPr>
        <w:rPr>
          <w:rFonts w:ascii="Times New Roman" w:hAnsi="Times New Roman" w:cs="Times New Roman"/>
          <w:sz w:val="24"/>
          <w:szCs w:val="24"/>
        </w:rPr>
      </w:pPr>
      <w:r w:rsidRPr="00F1643D">
        <w:rPr>
          <w:rFonts w:ascii="Times New Roman" w:hAnsi="Times New Roman" w:cs="Times New Roman"/>
          <w:b/>
          <w:sz w:val="24"/>
          <w:szCs w:val="24"/>
        </w:rPr>
        <w:t>Задание 1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F1643D">
        <w:rPr>
          <w:rFonts w:ascii="Times New Roman" w:hAnsi="Times New Roman" w:cs="Times New Roman"/>
          <w:b/>
          <w:sz w:val="24"/>
          <w:szCs w:val="24"/>
        </w:rPr>
        <w:t>.</w:t>
      </w:r>
      <w:r w:rsidRPr="00F164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96446A" w:rsidRPr="00F1643D">
        <w:rPr>
          <w:rFonts w:ascii="Times New Roman" w:hAnsi="Times New Roman" w:cs="Times New Roman"/>
          <w:sz w:val="24"/>
          <w:szCs w:val="24"/>
        </w:rPr>
        <w:t>Используя обществоведческие знания, факты общественной жизни и личный социальный опыт, выполните задания, ответьте на вопрос.</w:t>
      </w:r>
    </w:p>
    <w:p w:rsidR="0096446A" w:rsidRPr="00F1643D" w:rsidRDefault="0096446A" w:rsidP="0096446A">
      <w:pPr>
        <w:rPr>
          <w:rFonts w:ascii="Times New Roman" w:hAnsi="Times New Roman" w:cs="Times New Roman"/>
          <w:sz w:val="24"/>
          <w:szCs w:val="24"/>
        </w:rPr>
      </w:pPr>
      <w:r w:rsidRPr="00F1643D">
        <w:rPr>
          <w:rFonts w:ascii="Times New Roman" w:hAnsi="Times New Roman" w:cs="Times New Roman"/>
          <w:sz w:val="24"/>
          <w:szCs w:val="24"/>
        </w:rPr>
        <w:t xml:space="preserve">1) Обоснуйте необходимость образования на протяжении всей жизни в информационном обществе. (Обоснование должно быть дано с опорой на обществоведческие знания в нескольких связанных между собой распространённых предложениях, раскрывать причинно-следственные </w:t>
      </w:r>
      <w:proofErr w:type="gramStart"/>
      <w:r w:rsidRPr="00F1643D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F1643D">
        <w:rPr>
          <w:rFonts w:ascii="Times New Roman" w:hAnsi="Times New Roman" w:cs="Times New Roman"/>
          <w:sz w:val="24"/>
          <w:szCs w:val="24"/>
        </w:rPr>
        <w:t>или) функциональные связи.)</w:t>
      </w:r>
    </w:p>
    <w:p w:rsidR="0096446A" w:rsidRPr="00F1643D" w:rsidRDefault="0096446A" w:rsidP="0096446A">
      <w:pPr>
        <w:rPr>
          <w:rFonts w:ascii="Times New Roman" w:hAnsi="Times New Roman" w:cs="Times New Roman"/>
          <w:sz w:val="24"/>
          <w:szCs w:val="24"/>
        </w:rPr>
      </w:pPr>
      <w:r w:rsidRPr="00F1643D">
        <w:rPr>
          <w:rFonts w:ascii="Times New Roman" w:hAnsi="Times New Roman" w:cs="Times New Roman"/>
          <w:sz w:val="24"/>
          <w:szCs w:val="24"/>
        </w:rPr>
        <w:t>2) Какие виды образовательных организаций (учреждений) помогают получить образование на протяжении всей жизни в Российской Федерации? (Назовите любые три вида образовательных организаций (учреждений).)</w:t>
      </w:r>
    </w:p>
    <w:p w:rsidR="0096446A" w:rsidRPr="00F1643D" w:rsidRDefault="0096446A" w:rsidP="0096446A">
      <w:pPr>
        <w:rPr>
          <w:rFonts w:ascii="Times New Roman" w:hAnsi="Times New Roman" w:cs="Times New Roman"/>
          <w:sz w:val="24"/>
          <w:szCs w:val="24"/>
        </w:rPr>
      </w:pPr>
      <w:r w:rsidRPr="00F1643D">
        <w:rPr>
          <w:rFonts w:ascii="Times New Roman" w:hAnsi="Times New Roman" w:cs="Times New Roman"/>
          <w:sz w:val="24"/>
          <w:szCs w:val="24"/>
        </w:rPr>
        <w:t xml:space="preserve">3) Для каждого из них приведите пример новых возможностей, которые открываются перед человеком после получения образования. </w:t>
      </w:r>
      <w:proofErr w:type="gramStart"/>
      <w:r w:rsidRPr="00F1643D">
        <w:rPr>
          <w:rFonts w:ascii="Times New Roman" w:hAnsi="Times New Roman" w:cs="Times New Roman"/>
          <w:sz w:val="24"/>
          <w:szCs w:val="24"/>
        </w:rPr>
        <w:t>(Каждый пример должен быть сформулирован развёрнуто.</w:t>
      </w:r>
      <w:proofErr w:type="gramEnd"/>
      <w:r w:rsidRPr="00F1643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1643D">
        <w:rPr>
          <w:rFonts w:ascii="Times New Roman" w:hAnsi="Times New Roman" w:cs="Times New Roman"/>
          <w:sz w:val="24"/>
          <w:szCs w:val="24"/>
        </w:rPr>
        <w:t>В совокупности примеры должны иллюстрировать три различные возможности.)</w:t>
      </w:r>
      <w:proofErr w:type="gramEnd"/>
    </w:p>
    <w:p w:rsidR="00F1643D" w:rsidRPr="00F1643D" w:rsidRDefault="00F1643D" w:rsidP="00F1643D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1643D" w:rsidRPr="00F1643D" w:rsidRDefault="00F1643D" w:rsidP="00F1643D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1643D" w:rsidRPr="00F1643D" w:rsidRDefault="00F1643D" w:rsidP="00F1643D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6446A" w:rsidRPr="00F1643D" w:rsidRDefault="0096446A" w:rsidP="0096446A">
      <w:pPr>
        <w:rPr>
          <w:rFonts w:ascii="Times New Roman" w:hAnsi="Times New Roman" w:cs="Times New Roman"/>
          <w:sz w:val="24"/>
          <w:szCs w:val="24"/>
        </w:rPr>
      </w:pPr>
    </w:p>
    <w:p w:rsidR="00096F58" w:rsidRPr="00F1643D" w:rsidRDefault="00096F58">
      <w:pPr>
        <w:rPr>
          <w:rFonts w:ascii="Times New Roman" w:hAnsi="Times New Roman" w:cs="Times New Roman"/>
          <w:sz w:val="24"/>
          <w:szCs w:val="24"/>
        </w:rPr>
      </w:pPr>
    </w:p>
    <w:p w:rsidR="00096F58" w:rsidRPr="00F1643D" w:rsidRDefault="00096F58">
      <w:pPr>
        <w:rPr>
          <w:rFonts w:ascii="Times New Roman" w:hAnsi="Times New Roman" w:cs="Times New Roman"/>
          <w:sz w:val="24"/>
          <w:szCs w:val="24"/>
        </w:rPr>
      </w:pPr>
    </w:p>
    <w:p w:rsidR="00096F58" w:rsidRPr="00F1643D" w:rsidRDefault="00096F58">
      <w:pPr>
        <w:rPr>
          <w:rFonts w:ascii="Times New Roman" w:hAnsi="Times New Roman" w:cs="Times New Roman"/>
          <w:sz w:val="24"/>
          <w:szCs w:val="24"/>
        </w:rPr>
      </w:pPr>
    </w:p>
    <w:p w:rsidR="00096F58" w:rsidRPr="00F1643D" w:rsidRDefault="00096F58">
      <w:pPr>
        <w:rPr>
          <w:rFonts w:ascii="Times New Roman" w:hAnsi="Times New Roman" w:cs="Times New Roman"/>
          <w:sz w:val="24"/>
          <w:szCs w:val="24"/>
        </w:rPr>
      </w:pPr>
    </w:p>
    <w:p w:rsidR="00096F58" w:rsidRPr="00F1643D" w:rsidRDefault="00096F58">
      <w:pPr>
        <w:rPr>
          <w:rFonts w:ascii="Times New Roman" w:hAnsi="Times New Roman" w:cs="Times New Roman"/>
          <w:sz w:val="24"/>
          <w:szCs w:val="24"/>
        </w:rPr>
      </w:pPr>
    </w:p>
    <w:p w:rsidR="00096F58" w:rsidRPr="00F1643D" w:rsidRDefault="00096F58">
      <w:pPr>
        <w:rPr>
          <w:rFonts w:ascii="Times New Roman" w:hAnsi="Times New Roman" w:cs="Times New Roman"/>
          <w:sz w:val="24"/>
          <w:szCs w:val="24"/>
        </w:rPr>
      </w:pPr>
    </w:p>
    <w:p w:rsidR="00096F58" w:rsidRPr="00F1643D" w:rsidRDefault="00096F58">
      <w:pPr>
        <w:rPr>
          <w:rFonts w:ascii="Times New Roman" w:hAnsi="Times New Roman" w:cs="Times New Roman"/>
          <w:sz w:val="24"/>
          <w:szCs w:val="24"/>
        </w:rPr>
      </w:pPr>
    </w:p>
    <w:p w:rsidR="00096F58" w:rsidRPr="00F1643D" w:rsidRDefault="00096F58">
      <w:pPr>
        <w:rPr>
          <w:rFonts w:ascii="Times New Roman" w:hAnsi="Times New Roman" w:cs="Times New Roman"/>
          <w:sz w:val="24"/>
          <w:szCs w:val="24"/>
        </w:rPr>
      </w:pPr>
    </w:p>
    <w:p w:rsidR="00F1643D" w:rsidRDefault="00F1643D" w:rsidP="00F164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Контрольная </w:t>
      </w:r>
      <w:r w:rsidRPr="00F1643D">
        <w:rPr>
          <w:rFonts w:ascii="Times New Roman" w:hAnsi="Times New Roman" w:cs="Times New Roman"/>
          <w:b/>
          <w:sz w:val="24"/>
          <w:szCs w:val="24"/>
        </w:rPr>
        <w:t>работа по теме «Человек и общество»  10 класс</w:t>
      </w:r>
    </w:p>
    <w:p w:rsidR="00F1643D" w:rsidRPr="00F1643D" w:rsidRDefault="00F1643D" w:rsidP="00F164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ФИ______________________________________________________________</w:t>
      </w:r>
    </w:p>
    <w:p w:rsidR="0096446A" w:rsidRPr="00F1643D" w:rsidRDefault="0096446A" w:rsidP="0096446A">
      <w:pPr>
        <w:jc w:val="center"/>
        <w:rPr>
          <w:rFonts w:ascii="Times New Roman" w:hAnsi="Times New Roman" w:cs="Times New Roman"/>
          <w:sz w:val="24"/>
          <w:szCs w:val="24"/>
        </w:rPr>
      </w:pPr>
      <w:r w:rsidRPr="00F1643D">
        <w:rPr>
          <w:rFonts w:ascii="Times New Roman" w:hAnsi="Times New Roman" w:cs="Times New Roman"/>
          <w:sz w:val="24"/>
          <w:szCs w:val="24"/>
        </w:rPr>
        <w:t>2 вариант</w:t>
      </w:r>
    </w:p>
    <w:p w:rsidR="0096446A" w:rsidRPr="00F1643D" w:rsidRDefault="0096446A" w:rsidP="0096446A">
      <w:pPr>
        <w:rPr>
          <w:rFonts w:ascii="Times New Roman" w:hAnsi="Times New Roman" w:cs="Times New Roman"/>
          <w:sz w:val="24"/>
          <w:szCs w:val="24"/>
        </w:rPr>
      </w:pPr>
      <w:r w:rsidRPr="007343E3">
        <w:rPr>
          <w:rFonts w:ascii="Times New Roman" w:hAnsi="Times New Roman" w:cs="Times New Roman"/>
          <w:b/>
          <w:sz w:val="24"/>
          <w:szCs w:val="24"/>
        </w:rPr>
        <w:t>Задание 1.</w:t>
      </w:r>
      <w:r w:rsidRPr="00F1643D">
        <w:rPr>
          <w:rFonts w:ascii="Times New Roman" w:hAnsi="Times New Roman" w:cs="Times New Roman"/>
          <w:sz w:val="24"/>
          <w:szCs w:val="24"/>
        </w:rPr>
        <w:t xml:space="preserve"> Вставьте пропущенный термин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43"/>
        <w:gridCol w:w="7513"/>
      </w:tblGrid>
      <w:tr w:rsidR="0096446A" w:rsidRPr="00F1643D" w:rsidTr="003A1DB2">
        <w:tc>
          <w:tcPr>
            <w:tcW w:w="2943" w:type="dxa"/>
          </w:tcPr>
          <w:p w:rsidR="0096446A" w:rsidRPr="00F1643D" w:rsidRDefault="0096446A" w:rsidP="003A1D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64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ФОРМЫ  ДУХОВНОЙ  КУЛЬТУРЫ </w:t>
            </w:r>
          </w:p>
          <w:p w:rsidR="0096446A" w:rsidRPr="00F1643D" w:rsidRDefault="0096446A" w:rsidP="003A1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96446A" w:rsidRPr="00F1643D" w:rsidRDefault="0096446A" w:rsidP="003A1D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64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ХАРАКТЕРИСТИКИ</w:t>
            </w:r>
          </w:p>
          <w:p w:rsidR="0096446A" w:rsidRPr="00F1643D" w:rsidRDefault="0096446A" w:rsidP="003A1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46A" w:rsidRPr="00F1643D" w:rsidTr="003A1DB2">
        <w:tc>
          <w:tcPr>
            <w:tcW w:w="2943" w:type="dxa"/>
          </w:tcPr>
          <w:p w:rsidR="0096446A" w:rsidRPr="00F1643D" w:rsidRDefault="0096446A" w:rsidP="003A1D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43D">
              <w:rPr>
                <w:rFonts w:ascii="Times New Roman" w:hAnsi="Times New Roman" w:cs="Times New Roman"/>
                <w:sz w:val="24"/>
                <w:szCs w:val="24"/>
              </w:rPr>
              <w:t>Религия</w:t>
            </w:r>
          </w:p>
          <w:p w:rsidR="0096446A" w:rsidRPr="00F1643D" w:rsidRDefault="0096446A" w:rsidP="003A1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96446A" w:rsidRPr="00F1643D" w:rsidRDefault="0096446A" w:rsidP="003A1D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643D">
              <w:rPr>
                <w:rFonts w:ascii="Times New Roman" w:hAnsi="Times New Roman" w:cs="Times New Roman"/>
                <w:sz w:val="24"/>
                <w:szCs w:val="24"/>
              </w:rPr>
              <w:t xml:space="preserve">Проявление мировоззренческих установок, переживаний и действий, основанных на вере </w:t>
            </w:r>
            <w:proofErr w:type="gramStart"/>
            <w:r w:rsidRPr="00F1643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1643D">
              <w:rPr>
                <w:rFonts w:ascii="Times New Roman" w:hAnsi="Times New Roman" w:cs="Times New Roman"/>
                <w:sz w:val="24"/>
                <w:szCs w:val="24"/>
              </w:rPr>
              <w:t xml:space="preserve"> сверхъестественное, священное</w:t>
            </w:r>
          </w:p>
        </w:tc>
      </w:tr>
      <w:tr w:rsidR="0096446A" w:rsidRPr="00F1643D" w:rsidTr="003A1DB2">
        <w:tc>
          <w:tcPr>
            <w:tcW w:w="2943" w:type="dxa"/>
          </w:tcPr>
          <w:p w:rsidR="0096446A" w:rsidRPr="00F1643D" w:rsidRDefault="0096446A" w:rsidP="003A1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43D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7513" w:type="dxa"/>
          </w:tcPr>
          <w:p w:rsidR="0096446A" w:rsidRPr="00F1643D" w:rsidRDefault="0096446A" w:rsidP="003A1D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643D">
              <w:rPr>
                <w:rFonts w:ascii="Times New Roman" w:hAnsi="Times New Roman" w:cs="Times New Roman"/>
                <w:sz w:val="24"/>
                <w:szCs w:val="24"/>
              </w:rPr>
              <w:t>Отражение действительности в художественных образах,  освоение и воплощение эстетических ценностей</w:t>
            </w:r>
          </w:p>
        </w:tc>
      </w:tr>
    </w:tbl>
    <w:p w:rsidR="007343E3" w:rsidRDefault="007343E3" w:rsidP="007343E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Ответ_______</w:t>
      </w:r>
    </w:p>
    <w:p w:rsidR="0096446A" w:rsidRPr="00F1643D" w:rsidRDefault="0096446A" w:rsidP="0096446A">
      <w:pPr>
        <w:rPr>
          <w:rFonts w:ascii="Times New Roman" w:hAnsi="Times New Roman" w:cs="Times New Roman"/>
          <w:b/>
          <w:sz w:val="24"/>
          <w:szCs w:val="24"/>
        </w:rPr>
      </w:pPr>
      <w:r w:rsidRPr="00F1643D">
        <w:rPr>
          <w:rFonts w:ascii="Times New Roman" w:hAnsi="Times New Roman" w:cs="Times New Roman"/>
          <w:b/>
          <w:sz w:val="24"/>
          <w:szCs w:val="24"/>
        </w:rPr>
        <w:t xml:space="preserve">Задание 2. </w:t>
      </w:r>
      <w:r w:rsidRPr="00F1643D">
        <w:rPr>
          <w:rFonts w:ascii="Times New Roman" w:hAnsi="Times New Roman" w:cs="Times New Roman"/>
          <w:sz w:val="24"/>
          <w:szCs w:val="24"/>
        </w:rPr>
        <w:t xml:space="preserve">Найдите понятие, которое является обобщающим для всех остальных понятий представленного ниже ряда, и запишите </w:t>
      </w:r>
      <w:r w:rsidRPr="00F1643D">
        <w:rPr>
          <w:rFonts w:ascii="Times New Roman" w:hAnsi="Times New Roman" w:cs="Times New Roman"/>
          <w:b/>
          <w:bCs/>
          <w:sz w:val="24"/>
          <w:szCs w:val="24"/>
        </w:rPr>
        <w:t>цифру</w:t>
      </w:r>
      <w:r w:rsidRPr="00F1643D">
        <w:rPr>
          <w:rFonts w:ascii="Times New Roman" w:hAnsi="Times New Roman" w:cs="Times New Roman"/>
          <w:sz w:val="24"/>
          <w:szCs w:val="24"/>
        </w:rPr>
        <w:t>, под которой оно указано.</w:t>
      </w:r>
    </w:p>
    <w:p w:rsidR="0096446A" w:rsidRPr="00F1643D" w:rsidRDefault="0096446A" w:rsidP="009644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643D">
        <w:rPr>
          <w:rFonts w:ascii="Times New Roman" w:hAnsi="Times New Roman" w:cs="Times New Roman"/>
          <w:sz w:val="24"/>
          <w:szCs w:val="24"/>
        </w:rPr>
        <w:t xml:space="preserve">1) </w:t>
      </w:r>
      <w:r w:rsidRPr="00F1643D">
        <w:rPr>
          <w:rFonts w:ascii="Times New Roman" w:hAnsi="Times New Roman" w:cs="Times New Roman"/>
          <w:i/>
          <w:iCs/>
          <w:sz w:val="24"/>
          <w:szCs w:val="24"/>
        </w:rPr>
        <w:t>социальный прогресс</w:t>
      </w:r>
      <w:r w:rsidRPr="00F1643D">
        <w:rPr>
          <w:rFonts w:ascii="Times New Roman" w:hAnsi="Times New Roman" w:cs="Times New Roman"/>
          <w:sz w:val="24"/>
          <w:szCs w:val="24"/>
        </w:rPr>
        <w:t xml:space="preserve">; 2) </w:t>
      </w:r>
      <w:r w:rsidRPr="00F1643D">
        <w:rPr>
          <w:rFonts w:ascii="Times New Roman" w:hAnsi="Times New Roman" w:cs="Times New Roman"/>
          <w:i/>
          <w:iCs/>
          <w:sz w:val="24"/>
          <w:szCs w:val="24"/>
        </w:rPr>
        <w:t>общественное развитие</w:t>
      </w:r>
      <w:r w:rsidRPr="00F1643D">
        <w:rPr>
          <w:rFonts w:ascii="Times New Roman" w:hAnsi="Times New Roman" w:cs="Times New Roman"/>
          <w:sz w:val="24"/>
          <w:szCs w:val="24"/>
        </w:rPr>
        <w:t xml:space="preserve">; 3) </w:t>
      </w:r>
      <w:r w:rsidRPr="00F1643D">
        <w:rPr>
          <w:rFonts w:ascii="Times New Roman" w:hAnsi="Times New Roman" w:cs="Times New Roman"/>
          <w:i/>
          <w:iCs/>
          <w:sz w:val="24"/>
          <w:szCs w:val="24"/>
        </w:rPr>
        <w:t>регресс общества</w:t>
      </w:r>
      <w:r w:rsidRPr="00F1643D">
        <w:rPr>
          <w:rFonts w:ascii="Times New Roman" w:hAnsi="Times New Roman" w:cs="Times New Roman"/>
          <w:sz w:val="24"/>
          <w:szCs w:val="24"/>
        </w:rPr>
        <w:t xml:space="preserve">; 4) </w:t>
      </w:r>
      <w:r w:rsidRPr="00F1643D">
        <w:rPr>
          <w:rFonts w:ascii="Times New Roman" w:hAnsi="Times New Roman" w:cs="Times New Roman"/>
          <w:i/>
          <w:iCs/>
          <w:sz w:val="24"/>
          <w:szCs w:val="24"/>
        </w:rPr>
        <w:t>реформа</w:t>
      </w:r>
      <w:r w:rsidRPr="00F1643D">
        <w:rPr>
          <w:rFonts w:ascii="Times New Roman" w:hAnsi="Times New Roman" w:cs="Times New Roman"/>
          <w:sz w:val="24"/>
          <w:szCs w:val="24"/>
        </w:rPr>
        <w:t xml:space="preserve">; 5) </w:t>
      </w:r>
      <w:r w:rsidRPr="00F1643D">
        <w:rPr>
          <w:rFonts w:ascii="Times New Roman" w:hAnsi="Times New Roman" w:cs="Times New Roman"/>
          <w:i/>
          <w:iCs/>
          <w:sz w:val="24"/>
          <w:szCs w:val="24"/>
        </w:rPr>
        <w:t>революция</w:t>
      </w:r>
      <w:r w:rsidRPr="00F1643D">
        <w:rPr>
          <w:rFonts w:ascii="Times New Roman" w:hAnsi="Times New Roman" w:cs="Times New Roman"/>
          <w:sz w:val="24"/>
          <w:szCs w:val="24"/>
        </w:rPr>
        <w:t>.</w:t>
      </w:r>
    </w:p>
    <w:p w:rsidR="007343E3" w:rsidRDefault="007343E3" w:rsidP="007343E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Ответ_______</w:t>
      </w:r>
    </w:p>
    <w:p w:rsidR="0096446A" w:rsidRPr="00F1643D" w:rsidRDefault="0096446A" w:rsidP="009644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643D">
        <w:rPr>
          <w:rFonts w:ascii="Times New Roman" w:hAnsi="Times New Roman" w:cs="Times New Roman"/>
          <w:b/>
          <w:sz w:val="24"/>
          <w:szCs w:val="24"/>
        </w:rPr>
        <w:t>Задание 3.</w:t>
      </w:r>
      <w:r w:rsidRPr="00F1643D">
        <w:rPr>
          <w:rFonts w:ascii="Times New Roman" w:hAnsi="Times New Roman" w:cs="Times New Roman"/>
          <w:sz w:val="24"/>
          <w:szCs w:val="24"/>
        </w:rPr>
        <w:t xml:space="preserve"> Ниже приведён перечень терминов. Все они, за исключением двух, являются социальными качествами человека.</w:t>
      </w:r>
    </w:p>
    <w:p w:rsidR="0096446A" w:rsidRPr="00F1643D" w:rsidRDefault="0096446A" w:rsidP="009644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643D">
        <w:rPr>
          <w:rFonts w:ascii="Times New Roman" w:hAnsi="Times New Roman" w:cs="Times New Roman"/>
          <w:sz w:val="24"/>
          <w:szCs w:val="24"/>
        </w:rPr>
        <w:t xml:space="preserve">1) </w:t>
      </w:r>
      <w:r w:rsidRPr="00F1643D">
        <w:rPr>
          <w:rFonts w:ascii="Times New Roman" w:hAnsi="Times New Roman" w:cs="Times New Roman"/>
          <w:i/>
          <w:iCs/>
          <w:sz w:val="24"/>
          <w:szCs w:val="24"/>
        </w:rPr>
        <w:t>Порядочность</w:t>
      </w:r>
      <w:r w:rsidRPr="00F1643D">
        <w:rPr>
          <w:rFonts w:ascii="Times New Roman" w:hAnsi="Times New Roman" w:cs="Times New Roman"/>
          <w:sz w:val="24"/>
          <w:szCs w:val="24"/>
        </w:rPr>
        <w:t xml:space="preserve">; 2) </w:t>
      </w:r>
      <w:r w:rsidRPr="00F1643D">
        <w:rPr>
          <w:rFonts w:ascii="Times New Roman" w:hAnsi="Times New Roman" w:cs="Times New Roman"/>
          <w:i/>
          <w:iCs/>
          <w:sz w:val="24"/>
          <w:szCs w:val="24"/>
        </w:rPr>
        <w:t>сообразительность</w:t>
      </w:r>
      <w:r w:rsidRPr="00F1643D">
        <w:rPr>
          <w:rFonts w:ascii="Times New Roman" w:hAnsi="Times New Roman" w:cs="Times New Roman"/>
          <w:sz w:val="24"/>
          <w:szCs w:val="24"/>
        </w:rPr>
        <w:t xml:space="preserve">; 3) </w:t>
      </w:r>
      <w:r w:rsidRPr="00F1643D">
        <w:rPr>
          <w:rFonts w:ascii="Times New Roman" w:hAnsi="Times New Roman" w:cs="Times New Roman"/>
          <w:i/>
          <w:iCs/>
          <w:sz w:val="24"/>
          <w:szCs w:val="24"/>
        </w:rPr>
        <w:t>законопослушность</w:t>
      </w:r>
      <w:r w:rsidRPr="00F1643D">
        <w:rPr>
          <w:rFonts w:ascii="Times New Roman" w:hAnsi="Times New Roman" w:cs="Times New Roman"/>
          <w:sz w:val="24"/>
          <w:szCs w:val="24"/>
        </w:rPr>
        <w:t xml:space="preserve">; 4) </w:t>
      </w:r>
      <w:r w:rsidRPr="00F1643D">
        <w:rPr>
          <w:rFonts w:ascii="Times New Roman" w:hAnsi="Times New Roman" w:cs="Times New Roman"/>
          <w:i/>
          <w:iCs/>
          <w:sz w:val="24"/>
          <w:szCs w:val="24"/>
        </w:rPr>
        <w:t>трудолюбие</w:t>
      </w:r>
      <w:r w:rsidRPr="00F1643D">
        <w:rPr>
          <w:rFonts w:ascii="Times New Roman" w:hAnsi="Times New Roman" w:cs="Times New Roman"/>
          <w:sz w:val="24"/>
          <w:szCs w:val="24"/>
        </w:rPr>
        <w:t xml:space="preserve">; 5) </w:t>
      </w:r>
      <w:r w:rsidRPr="00F1643D">
        <w:rPr>
          <w:rFonts w:ascii="Times New Roman" w:hAnsi="Times New Roman" w:cs="Times New Roman"/>
          <w:i/>
          <w:iCs/>
          <w:sz w:val="24"/>
          <w:szCs w:val="24"/>
        </w:rPr>
        <w:t>начитанность</w:t>
      </w:r>
      <w:r w:rsidRPr="00F1643D">
        <w:rPr>
          <w:rFonts w:ascii="Times New Roman" w:hAnsi="Times New Roman" w:cs="Times New Roman"/>
          <w:sz w:val="24"/>
          <w:szCs w:val="24"/>
        </w:rPr>
        <w:t xml:space="preserve">; 6) </w:t>
      </w:r>
      <w:r w:rsidRPr="00F1643D">
        <w:rPr>
          <w:rFonts w:ascii="Times New Roman" w:hAnsi="Times New Roman" w:cs="Times New Roman"/>
          <w:i/>
          <w:iCs/>
          <w:sz w:val="24"/>
          <w:szCs w:val="24"/>
        </w:rPr>
        <w:t>рост</w:t>
      </w:r>
      <w:r w:rsidRPr="00F1643D">
        <w:rPr>
          <w:rFonts w:ascii="Times New Roman" w:hAnsi="Times New Roman" w:cs="Times New Roman"/>
          <w:sz w:val="24"/>
          <w:szCs w:val="24"/>
        </w:rPr>
        <w:t>.</w:t>
      </w:r>
    </w:p>
    <w:p w:rsidR="0096446A" w:rsidRPr="00F1643D" w:rsidRDefault="0096446A" w:rsidP="009644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643D">
        <w:rPr>
          <w:rFonts w:ascii="Times New Roman" w:hAnsi="Times New Roman" w:cs="Times New Roman"/>
          <w:sz w:val="24"/>
          <w:szCs w:val="24"/>
        </w:rPr>
        <w:t>Найдите два термина, относящихся к биологическим качествам человека, и запишите цифры,</w:t>
      </w:r>
    </w:p>
    <w:p w:rsidR="0096446A" w:rsidRDefault="0096446A" w:rsidP="0096446A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F1643D">
        <w:rPr>
          <w:rFonts w:ascii="Times New Roman" w:hAnsi="Times New Roman" w:cs="Times New Roman"/>
          <w:sz w:val="24"/>
          <w:szCs w:val="24"/>
        </w:rPr>
        <w:t xml:space="preserve">под </w:t>
      </w:r>
      <w:proofErr w:type="gramStart"/>
      <w:r w:rsidRPr="00F1643D">
        <w:rPr>
          <w:rFonts w:ascii="Times New Roman" w:hAnsi="Times New Roman" w:cs="Times New Roman"/>
          <w:sz w:val="24"/>
          <w:szCs w:val="24"/>
        </w:rPr>
        <w:t>которыми</w:t>
      </w:r>
      <w:proofErr w:type="gramEnd"/>
      <w:r w:rsidRPr="00F1643D">
        <w:rPr>
          <w:rFonts w:ascii="Times New Roman" w:hAnsi="Times New Roman" w:cs="Times New Roman"/>
          <w:sz w:val="24"/>
          <w:szCs w:val="24"/>
        </w:rPr>
        <w:t xml:space="preserve"> они указаны.</w:t>
      </w:r>
    </w:p>
    <w:p w:rsidR="007343E3" w:rsidRDefault="007343E3" w:rsidP="007343E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Ответ_______</w:t>
      </w:r>
    </w:p>
    <w:p w:rsidR="0096446A" w:rsidRPr="00F1643D" w:rsidRDefault="0096446A" w:rsidP="0096446A">
      <w:pPr>
        <w:rPr>
          <w:rFonts w:ascii="Times New Roman" w:hAnsi="Times New Roman" w:cs="Times New Roman"/>
          <w:b/>
          <w:sz w:val="24"/>
          <w:szCs w:val="24"/>
        </w:rPr>
      </w:pPr>
      <w:r w:rsidRPr="00F1643D">
        <w:rPr>
          <w:rFonts w:ascii="Times New Roman" w:hAnsi="Times New Roman" w:cs="Times New Roman"/>
          <w:b/>
          <w:sz w:val="24"/>
          <w:szCs w:val="24"/>
        </w:rPr>
        <w:t xml:space="preserve">Задание 4. </w:t>
      </w:r>
      <w:r w:rsidRPr="00F1643D">
        <w:rPr>
          <w:rFonts w:ascii="Times New Roman" w:hAnsi="Times New Roman" w:cs="Times New Roman"/>
          <w:sz w:val="24"/>
          <w:szCs w:val="24"/>
        </w:rPr>
        <w:t xml:space="preserve">Выберите верные суждения о различных формах духовной культуры и запишите </w:t>
      </w:r>
      <w:r w:rsidRPr="00F1643D">
        <w:rPr>
          <w:rFonts w:ascii="Times New Roman" w:hAnsi="Times New Roman" w:cs="Times New Roman"/>
          <w:b/>
          <w:bCs/>
          <w:sz w:val="24"/>
          <w:szCs w:val="24"/>
        </w:rPr>
        <w:t>цифры</w:t>
      </w:r>
      <w:r w:rsidRPr="00F1643D">
        <w:rPr>
          <w:rFonts w:ascii="Times New Roman" w:hAnsi="Times New Roman" w:cs="Times New Roman"/>
          <w:sz w:val="24"/>
          <w:szCs w:val="24"/>
        </w:rPr>
        <w:t>, под которыми они указаны.</w:t>
      </w:r>
    </w:p>
    <w:p w:rsidR="0096446A" w:rsidRPr="00F1643D" w:rsidRDefault="0096446A" w:rsidP="009644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643D">
        <w:rPr>
          <w:rFonts w:ascii="Times New Roman" w:hAnsi="Times New Roman" w:cs="Times New Roman"/>
          <w:sz w:val="24"/>
          <w:szCs w:val="24"/>
        </w:rPr>
        <w:t>1) Ислам, иудаизм и христианство являются национальными религиями.</w:t>
      </w:r>
    </w:p>
    <w:p w:rsidR="0096446A" w:rsidRPr="00F1643D" w:rsidRDefault="0096446A" w:rsidP="009644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643D">
        <w:rPr>
          <w:rFonts w:ascii="Times New Roman" w:hAnsi="Times New Roman" w:cs="Times New Roman"/>
          <w:sz w:val="24"/>
          <w:szCs w:val="24"/>
        </w:rPr>
        <w:t>2) Наука характеризуется системностью и стремлением к максимальной объективности.</w:t>
      </w:r>
    </w:p>
    <w:p w:rsidR="0096446A" w:rsidRPr="00F1643D" w:rsidRDefault="0096446A" w:rsidP="009644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643D">
        <w:rPr>
          <w:rFonts w:ascii="Times New Roman" w:hAnsi="Times New Roman" w:cs="Times New Roman"/>
          <w:sz w:val="24"/>
          <w:szCs w:val="24"/>
        </w:rPr>
        <w:t>3) Массовая и элитарная формы культуры подвержены взаимному влиянию.</w:t>
      </w:r>
    </w:p>
    <w:p w:rsidR="0096446A" w:rsidRPr="00F1643D" w:rsidRDefault="0096446A" w:rsidP="009644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643D">
        <w:rPr>
          <w:rFonts w:ascii="Times New Roman" w:hAnsi="Times New Roman" w:cs="Times New Roman"/>
          <w:sz w:val="24"/>
          <w:szCs w:val="24"/>
        </w:rPr>
        <w:t>4) Образование обеспечивает передачу из поколения в поколение накопленных людьми духовных богатств.</w:t>
      </w:r>
    </w:p>
    <w:p w:rsidR="0096446A" w:rsidRPr="00F1643D" w:rsidRDefault="0096446A" w:rsidP="009644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643D">
        <w:rPr>
          <w:rFonts w:ascii="Times New Roman" w:hAnsi="Times New Roman" w:cs="Times New Roman"/>
          <w:sz w:val="24"/>
          <w:szCs w:val="24"/>
        </w:rPr>
        <w:t>5) Произведения массовой культуры предъявляют высокие требования к общекультурному уровню потребителя.</w:t>
      </w:r>
    </w:p>
    <w:p w:rsidR="007343E3" w:rsidRDefault="007343E3" w:rsidP="007343E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Ответ_______</w:t>
      </w:r>
    </w:p>
    <w:p w:rsidR="0096446A" w:rsidRPr="00F1643D" w:rsidRDefault="0096446A" w:rsidP="0096446A">
      <w:pPr>
        <w:rPr>
          <w:rFonts w:ascii="Times New Roman" w:hAnsi="Times New Roman" w:cs="Times New Roman"/>
          <w:b/>
          <w:sz w:val="24"/>
          <w:szCs w:val="24"/>
        </w:rPr>
      </w:pPr>
      <w:r w:rsidRPr="00F1643D">
        <w:rPr>
          <w:rFonts w:ascii="Times New Roman" w:hAnsi="Times New Roman" w:cs="Times New Roman"/>
          <w:b/>
          <w:sz w:val="24"/>
          <w:szCs w:val="24"/>
        </w:rPr>
        <w:t xml:space="preserve">Задания 5. </w:t>
      </w:r>
      <w:r w:rsidRPr="00F1643D">
        <w:rPr>
          <w:rFonts w:ascii="Times New Roman" w:hAnsi="Times New Roman" w:cs="Times New Roman"/>
          <w:sz w:val="24"/>
          <w:szCs w:val="24"/>
        </w:rPr>
        <w:t>Установите соответствие между методами и уровнями научного знания, которые эти методы иллюстрируют: к каждой позиции, данной в первом столбце, подберите соответствующую позицию из второго столбца.</w:t>
      </w:r>
    </w:p>
    <w:p w:rsidR="0096446A" w:rsidRPr="00F1643D" w:rsidRDefault="0096446A" w:rsidP="009644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643D">
        <w:rPr>
          <w:rFonts w:ascii="Times New Roman" w:hAnsi="Times New Roman" w:cs="Times New Roman"/>
          <w:sz w:val="24"/>
          <w:szCs w:val="24"/>
        </w:rPr>
        <w:t>МЕТОДЫ НАУЧНОГО ПОЗНАНИЯ                            УРОВНИ  НАУЧНОГО ПОЗНАНИЯ</w:t>
      </w:r>
    </w:p>
    <w:p w:rsidR="0096446A" w:rsidRPr="00F1643D" w:rsidRDefault="0096446A" w:rsidP="009644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643D">
        <w:rPr>
          <w:rFonts w:ascii="Times New Roman" w:hAnsi="Times New Roman" w:cs="Times New Roman"/>
          <w:sz w:val="24"/>
          <w:szCs w:val="24"/>
        </w:rPr>
        <w:t>А) эксперимент                                                                 1) эмпирический уровень</w:t>
      </w:r>
    </w:p>
    <w:p w:rsidR="0096446A" w:rsidRPr="00F1643D" w:rsidRDefault="0096446A" w:rsidP="0096446A">
      <w:pPr>
        <w:pStyle w:val="a9"/>
        <w:rPr>
          <w:rFonts w:ascii="Times New Roman" w:hAnsi="Times New Roman" w:cs="Times New Roman"/>
          <w:sz w:val="24"/>
          <w:szCs w:val="24"/>
        </w:rPr>
      </w:pPr>
      <w:r w:rsidRPr="00F1643D">
        <w:rPr>
          <w:rFonts w:ascii="Times New Roman" w:hAnsi="Times New Roman" w:cs="Times New Roman"/>
          <w:sz w:val="24"/>
          <w:szCs w:val="24"/>
        </w:rPr>
        <w:t>Б) описание                                                                        2) теоретический уровень</w:t>
      </w:r>
    </w:p>
    <w:p w:rsidR="0096446A" w:rsidRPr="00F1643D" w:rsidRDefault="0096446A" w:rsidP="0096446A">
      <w:pPr>
        <w:pStyle w:val="a9"/>
        <w:rPr>
          <w:rFonts w:ascii="Times New Roman" w:hAnsi="Times New Roman" w:cs="Times New Roman"/>
          <w:sz w:val="24"/>
          <w:szCs w:val="24"/>
        </w:rPr>
      </w:pPr>
      <w:r w:rsidRPr="00F1643D">
        <w:rPr>
          <w:rFonts w:ascii="Times New Roman" w:hAnsi="Times New Roman" w:cs="Times New Roman"/>
          <w:sz w:val="24"/>
          <w:szCs w:val="24"/>
        </w:rPr>
        <w:t>В) выдвижение гипотез</w:t>
      </w:r>
    </w:p>
    <w:p w:rsidR="0096446A" w:rsidRPr="00F1643D" w:rsidRDefault="0096446A" w:rsidP="0096446A">
      <w:pPr>
        <w:pStyle w:val="a9"/>
        <w:rPr>
          <w:rFonts w:ascii="Times New Roman" w:hAnsi="Times New Roman" w:cs="Times New Roman"/>
          <w:sz w:val="24"/>
          <w:szCs w:val="24"/>
        </w:rPr>
      </w:pPr>
      <w:r w:rsidRPr="00F1643D">
        <w:rPr>
          <w:rFonts w:ascii="Times New Roman" w:hAnsi="Times New Roman" w:cs="Times New Roman"/>
          <w:sz w:val="24"/>
          <w:szCs w:val="24"/>
        </w:rPr>
        <w:t>Г) наблюдение</w:t>
      </w:r>
    </w:p>
    <w:p w:rsidR="0096446A" w:rsidRPr="00F1643D" w:rsidRDefault="0096446A" w:rsidP="0096446A">
      <w:pPr>
        <w:pStyle w:val="a9"/>
        <w:rPr>
          <w:rFonts w:ascii="Times New Roman" w:hAnsi="Times New Roman" w:cs="Times New Roman"/>
          <w:sz w:val="24"/>
          <w:szCs w:val="24"/>
        </w:rPr>
      </w:pPr>
      <w:r w:rsidRPr="00F1643D">
        <w:rPr>
          <w:rFonts w:ascii="Times New Roman" w:hAnsi="Times New Roman" w:cs="Times New Roman"/>
          <w:sz w:val="24"/>
          <w:szCs w:val="24"/>
        </w:rPr>
        <w:t>Д) формулирование законов</w:t>
      </w:r>
    </w:p>
    <w:p w:rsidR="007343E3" w:rsidRDefault="007343E3" w:rsidP="007343E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36"/>
        <w:gridCol w:w="2136"/>
        <w:gridCol w:w="2136"/>
        <w:gridCol w:w="2137"/>
        <w:gridCol w:w="2137"/>
      </w:tblGrid>
      <w:tr w:rsidR="007343E3" w:rsidTr="003A1DB2">
        <w:tc>
          <w:tcPr>
            <w:tcW w:w="2136" w:type="dxa"/>
          </w:tcPr>
          <w:p w:rsidR="007343E3" w:rsidRDefault="007343E3" w:rsidP="003A1D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</w:t>
            </w:r>
          </w:p>
        </w:tc>
        <w:tc>
          <w:tcPr>
            <w:tcW w:w="2136" w:type="dxa"/>
          </w:tcPr>
          <w:p w:rsidR="007343E3" w:rsidRDefault="007343E3" w:rsidP="003A1D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2136" w:type="dxa"/>
          </w:tcPr>
          <w:p w:rsidR="007343E3" w:rsidRDefault="007343E3" w:rsidP="003A1D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2137" w:type="dxa"/>
          </w:tcPr>
          <w:p w:rsidR="007343E3" w:rsidRDefault="007343E3" w:rsidP="003A1D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2137" w:type="dxa"/>
          </w:tcPr>
          <w:p w:rsidR="007343E3" w:rsidRDefault="007343E3" w:rsidP="003A1D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</w:tr>
      <w:tr w:rsidR="007343E3" w:rsidTr="003A1DB2">
        <w:tc>
          <w:tcPr>
            <w:tcW w:w="2136" w:type="dxa"/>
          </w:tcPr>
          <w:p w:rsidR="007343E3" w:rsidRDefault="007343E3" w:rsidP="003A1D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6" w:type="dxa"/>
          </w:tcPr>
          <w:p w:rsidR="007343E3" w:rsidRDefault="007343E3" w:rsidP="003A1D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6" w:type="dxa"/>
          </w:tcPr>
          <w:p w:rsidR="007343E3" w:rsidRDefault="007343E3" w:rsidP="003A1D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7" w:type="dxa"/>
          </w:tcPr>
          <w:p w:rsidR="007343E3" w:rsidRDefault="007343E3" w:rsidP="003A1D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7" w:type="dxa"/>
          </w:tcPr>
          <w:p w:rsidR="007343E3" w:rsidRDefault="007343E3" w:rsidP="003A1D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6446A" w:rsidRPr="00F1643D" w:rsidRDefault="0096446A" w:rsidP="009644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643D">
        <w:rPr>
          <w:rFonts w:ascii="Times New Roman" w:hAnsi="Times New Roman" w:cs="Times New Roman"/>
          <w:b/>
          <w:sz w:val="24"/>
          <w:szCs w:val="24"/>
        </w:rPr>
        <w:t>Задание 6.</w:t>
      </w:r>
    </w:p>
    <w:p w:rsidR="0096446A" w:rsidRPr="00F1643D" w:rsidRDefault="0096446A" w:rsidP="009644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643D">
        <w:rPr>
          <w:rFonts w:ascii="Times New Roman" w:hAnsi="Times New Roman" w:cs="Times New Roman"/>
          <w:sz w:val="24"/>
          <w:szCs w:val="24"/>
        </w:rPr>
        <w:t xml:space="preserve">В стране Z постоянно растёт удельный вес городского населения. Какие иные признаки свидетельствуют о том, что страна Z развивается как индустриальное общество? Запишите </w:t>
      </w:r>
      <w:r w:rsidRPr="00F1643D">
        <w:rPr>
          <w:rFonts w:ascii="Times New Roman" w:hAnsi="Times New Roman" w:cs="Times New Roman"/>
          <w:b/>
          <w:bCs/>
          <w:sz w:val="24"/>
          <w:szCs w:val="24"/>
        </w:rPr>
        <w:t>цифры</w:t>
      </w:r>
      <w:r w:rsidRPr="00F1643D">
        <w:rPr>
          <w:rFonts w:ascii="Times New Roman" w:hAnsi="Times New Roman" w:cs="Times New Roman"/>
          <w:sz w:val="24"/>
          <w:szCs w:val="24"/>
        </w:rPr>
        <w:t>, под которыми они указаны.</w:t>
      </w:r>
    </w:p>
    <w:p w:rsidR="0096446A" w:rsidRPr="00F1643D" w:rsidRDefault="0096446A" w:rsidP="009644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643D">
        <w:rPr>
          <w:rFonts w:ascii="Times New Roman" w:hAnsi="Times New Roman" w:cs="Times New Roman"/>
          <w:sz w:val="24"/>
          <w:szCs w:val="24"/>
        </w:rPr>
        <w:t xml:space="preserve">1) Важнейшими ценностями </w:t>
      </w:r>
      <w:proofErr w:type="gramStart"/>
      <w:r w:rsidRPr="00F1643D">
        <w:rPr>
          <w:rFonts w:ascii="Times New Roman" w:hAnsi="Times New Roman" w:cs="Times New Roman"/>
          <w:sz w:val="24"/>
          <w:szCs w:val="24"/>
        </w:rPr>
        <w:t>признаны</w:t>
      </w:r>
      <w:proofErr w:type="gramEnd"/>
      <w:r w:rsidRPr="00F1643D">
        <w:rPr>
          <w:rFonts w:ascii="Times New Roman" w:hAnsi="Times New Roman" w:cs="Times New Roman"/>
          <w:sz w:val="24"/>
          <w:szCs w:val="24"/>
        </w:rPr>
        <w:t xml:space="preserve"> предприимчивость, трудолюбие, образование и готовность к новациям.</w:t>
      </w:r>
    </w:p>
    <w:p w:rsidR="0096446A" w:rsidRPr="00F1643D" w:rsidRDefault="0096446A" w:rsidP="009644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643D">
        <w:rPr>
          <w:rFonts w:ascii="Times New Roman" w:hAnsi="Times New Roman" w:cs="Times New Roman"/>
          <w:sz w:val="24"/>
          <w:szCs w:val="24"/>
        </w:rPr>
        <w:t>2) Происходит становление сословной социальной структуры.</w:t>
      </w:r>
    </w:p>
    <w:p w:rsidR="0096446A" w:rsidRPr="00F1643D" w:rsidRDefault="0096446A" w:rsidP="009644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643D">
        <w:rPr>
          <w:rFonts w:ascii="Times New Roman" w:hAnsi="Times New Roman" w:cs="Times New Roman"/>
          <w:sz w:val="24"/>
          <w:szCs w:val="24"/>
        </w:rPr>
        <w:t>3) Религия играет значительную роль в общественной жизни.</w:t>
      </w:r>
    </w:p>
    <w:p w:rsidR="0096446A" w:rsidRPr="00F1643D" w:rsidRDefault="0096446A" w:rsidP="009644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643D">
        <w:rPr>
          <w:rFonts w:ascii="Times New Roman" w:hAnsi="Times New Roman" w:cs="Times New Roman"/>
          <w:sz w:val="24"/>
          <w:szCs w:val="24"/>
        </w:rPr>
        <w:t>4) Трудовая мобильность населения высока, возможности социальных перемещений практически не ограничены.</w:t>
      </w:r>
    </w:p>
    <w:p w:rsidR="0096446A" w:rsidRPr="00F1643D" w:rsidRDefault="0096446A" w:rsidP="009644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643D">
        <w:rPr>
          <w:rFonts w:ascii="Times New Roman" w:hAnsi="Times New Roman" w:cs="Times New Roman"/>
          <w:sz w:val="24"/>
          <w:szCs w:val="24"/>
        </w:rPr>
        <w:t>5) Производство приобрело интенсивный характер.</w:t>
      </w:r>
    </w:p>
    <w:p w:rsidR="007343E3" w:rsidRDefault="007343E3" w:rsidP="007343E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Ответ_______</w:t>
      </w:r>
    </w:p>
    <w:p w:rsidR="0096446A" w:rsidRPr="00F1643D" w:rsidRDefault="0096446A" w:rsidP="009644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643D">
        <w:rPr>
          <w:rFonts w:ascii="Times New Roman" w:hAnsi="Times New Roman" w:cs="Times New Roman"/>
          <w:b/>
          <w:sz w:val="24"/>
          <w:szCs w:val="24"/>
        </w:rPr>
        <w:t xml:space="preserve"> Задание 7.</w:t>
      </w:r>
    </w:p>
    <w:p w:rsidR="0096446A" w:rsidRPr="00F1643D" w:rsidRDefault="0096446A" w:rsidP="009644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643D">
        <w:rPr>
          <w:rFonts w:ascii="Times New Roman" w:hAnsi="Times New Roman" w:cs="Times New Roman"/>
          <w:sz w:val="24"/>
          <w:szCs w:val="24"/>
        </w:rPr>
        <w:t xml:space="preserve">Ученица 11 класса Кира готовится к экзаменам. Найдите в приведённом ниже списке методы, которые позволят Кире успешно сдать экзамены, и запишите </w:t>
      </w:r>
      <w:r w:rsidRPr="00F1643D">
        <w:rPr>
          <w:rFonts w:ascii="Times New Roman" w:hAnsi="Times New Roman" w:cs="Times New Roman"/>
          <w:b/>
          <w:bCs/>
          <w:sz w:val="24"/>
          <w:szCs w:val="24"/>
        </w:rPr>
        <w:t>цифры</w:t>
      </w:r>
      <w:r w:rsidRPr="00F1643D">
        <w:rPr>
          <w:rFonts w:ascii="Times New Roman" w:hAnsi="Times New Roman" w:cs="Times New Roman"/>
          <w:sz w:val="24"/>
          <w:szCs w:val="24"/>
        </w:rPr>
        <w:t>, под которыми они указаны.</w:t>
      </w:r>
    </w:p>
    <w:p w:rsidR="0096446A" w:rsidRPr="00F1643D" w:rsidRDefault="0096446A" w:rsidP="009644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643D">
        <w:rPr>
          <w:rFonts w:ascii="Times New Roman" w:hAnsi="Times New Roman" w:cs="Times New Roman"/>
          <w:sz w:val="24"/>
          <w:szCs w:val="24"/>
        </w:rPr>
        <w:t>1) получение высокого балла</w:t>
      </w:r>
    </w:p>
    <w:p w:rsidR="0096446A" w:rsidRPr="00F1643D" w:rsidRDefault="0096446A" w:rsidP="009644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643D">
        <w:rPr>
          <w:rFonts w:ascii="Times New Roman" w:hAnsi="Times New Roman" w:cs="Times New Roman"/>
          <w:sz w:val="24"/>
          <w:szCs w:val="24"/>
        </w:rPr>
        <w:t>2) чтение учебников, справочной литературы</w:t>
      </w:r>
    </w:p>
    <w:p w:rsidR="0096446A" w:rsidRPr="00F1643D" w:rsidRDefault="0096446A" w:rsidP="009644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643D">
        <w:rPr>
          <w:rFonts w:ascii="Times New Roman" w:hAnsi="Times New Roman" w:cs="Times New Roman"/>
          <w:sz w:val="24"/>
          <w:szCs w:val="24"/>
        </w:rPr>
        <w:t>3) решение задач</w:t>
      </w:r>
    </w:p>
    <w:p w:rsidR="0096446A" w:rsidRPr="00F1643D" w:rsidRDefault="0096446A" w:rsidP="009644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643D">
        <w:rPr>
          <w:rFonts w:ascii="Times New Roman" w:hAnsi="Times New Roman" w:cs="Times New Roman"/>
          <w:sz w:val="24"/>
          <w:szCs w:val="24"/>
        </w:rPr>
        <w:t>4) проведение экзамена</w:t>
      </w:r>
    </w:p>
    <w:p w:rsidR="0096446A" w:rsidRPr="00F1643D" w:rsidRDefault="0096446A" w:rsidP="009644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643D">
        <w:rPr>
          <w:rFonts w:ascii="Times New Roman" w:hAnsi="Times New Roman" w:cs="Times New Roman"/>
          <w:sz w:val="24"/>
          <w:szCs w:val="24"/>
        </w:rPr>
        <w:t>5) консультации учителей</w:t>
      </w:r>
    </w:p>
    <w:p w:rsidR="007343E3" w:rsidRDefault="007343E3" w:rsidP="007343E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Ответ_______</w:t>
      </w:r>
    </w:p>
    <w:p w:rsidR="00F1643D" w:rsidRPr="00F1643D" w:rsidRDefault="007343E3" w:rsidP="00F164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8</w:t>
      </w:r>
      <w:r w:rsidR="00F1643D" w:rsidRPr="00F1643D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F1643D" w:rsidRPr="00F1643D" w:rsidRDefault="00F1643D" w:rsidP="00F164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643D">
        <w:rPr>
          <w:rFonts w:ascii="Times New Roman" w:hAnsi="Times New Roman" w:cs="Times New Roman"/>
          <w:sz w:val="24"/>
          <w:szCs w:val="24"/>
        </w:rPr>
        <w:t xml:space="preserve">Ларисе 17 лет. Найдите в приведённом списке её черты (качества), имеющие социальный характер. Запишите </w:t>
      </w:r>
      <w:r w:rsidRPr="00F1643D">
        <w:rPr>
          <w:rFonts w:ascii="Times New Roman" w:hAnsi="Times New Roman" w:cs="Times New Roman"/>
          <w:b/>
          <w:bCs/>
          <w:sz w:val="24"/>
          <w:szCs w:val="24"/>
        </w:rPr>
        <w:t>цифры</w:t>
      </w:r>
      <w:r w:rsidRPr="00F1643D">
        <w:rPr>
          <w:rFonts w:ascii="Times New Roman" w:hAnsi="Times New Roman" w:cs="Times New Roman"/>
          <w:sz w:val="24"/>
          <w:szCs w:val="24"/>
        </w:rPr>
        <w:t>, под которыми они указаны.</w:t>
      </w:r>
    </w:p>
    <w:p w:rsidR="00F1643D" w:rsidRPr="00F1643D" w:rsidRDefault="00F1643D" w:rsidP="00F164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643D">
        <w:rPr>
          <w:rFonts w:ascii="Times New Roman" w:hAnsi="Times New Roman" w:cs="Times New Roman"/>
          <w:sz w:val="24"/>
          <w:szCs w:val="24"/>
        </w:rPr>
        <w:t>1) Рост Ларисы ниже среднего.</w:t>
      </w:r>
    </w:p>
    <w:p w:rsidR="00F1643D" w:rsidRPr="00F1643D" w:rsidRDefault="00F1643D" w:rsidP="00F164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643D">
        <w:rPr>
          <w:rFonts w:ascii="Times New Roman" w:hAnsi="Times New Roman" w:cs="Times New Roman"/>
          <w:sz w:val="24"/>
          <w:szCs w:val="24"/>
        </w:rPr>
        <w:t>2) Лариса – честный человек.</w:t>
      </w:r>
    </w:p>
    <w:p w:rsidR="00F1643D" w:rsidRPr="00F1643D" w:rsidRDefault="00F1643D" w:rsidP="00F164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643D">
        <w:rPr>
          <w:rFonts w:ascii="Times New Roman" w:hAnsi="Times New Roman" w:cs="Times New Roman"/>
          <w:sz w:val="24"/>
          <w:szCs w:val="24"/>
        </w:rPr>
        <w:t>3) У Ларисы светлые волосы и зелёные глаза.</w:t>
      </w:r>
    </w:p>
    <w:p w:rsidR="00F1643D" w:rsidRPr="00F1643D" w:rsidRDefault="00F1643D" w:rsidP="00F164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643D">
        <w:rPr>
          <w:rFonts w:ascii="Times New Roman" w:hAnsi="Times New Roman" w:cs="Times New Roman"/>
          <w:sz w:val="24"/>
          <w:szCs w:val="24"/>
        </w:rPr>
        <w:t>4) Лариса добрая и отзывчивая.</w:t>
      </w:r>
    </w:p>
    <w:p w:rsidR="00F1643D" w:rsidRPr="00F1643D" w:rsidRDefault="00F1643D" w:rsidP="00F1643D">
      <w:pPr>
        <w:rPr>
          <w:rFonts w:ascii="Times New Roman" w:hAnsi="Times New Roman" w:cs="Times New Roman"/>
          <w:sz w:val="24"/>
          <w:szCs w:val="24"/>
        </w:rPr>
      </w:pPr>
      <w:r w:rsidRPr="00F1643D">
        <w:rPr>
          <w:rFonts w:ascii="Times New Roman" w:hAnsi="Times New Roman" w:cs="Times New Roman"/>
          <w:sz w:val="24"/>
          <w:szCs w:val="24"/>
        </w:rPr>
        <w:t>5) Лариса – внешне привлекательная девушка.</w:t>
      </w:r>
    </w:p>
    <w:p w:rsidR="007343E3" w:rsidRDefault="007343E3" w:rsidP="007343E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Ответ_______</w:t>
      </w:r>
    </w:p>
    <w:p w:rsidR="007343E3" w:rsidRPr="00F1643D" w:rsidRDefault="007343E3" w:rsidP="007343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9</w:t>
      </w:r>
      <w:r w:rsidRPr="00F1643D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F1643D" w:rsidRPr="00F1643D" w:rsidRDefault="00F1643D" w:rsidP="00F1643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4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Старшеклассники проводили опрос </w:t>
      </w:r>
      <w:proofErr w:type="gramStart"/>
      <w:r w:rsidRPr="00F164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F164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своей школы о том, что можно назвать добрым делом. Результаты опроса (в % от числа </w:t>
      </w:r>
      <w:proofErr w:type="gramStart"/>
      <w:r w:rsidRPr="00F164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опрошенных</w:t>
      </w:r>
      <w:proofErr w:type="gramEnd"/>
      <w:r w:rsidRPr="00F164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представлены в таблице.</w:t>
      </w:r>
    </w:p>
    <w:p w:rsidR="00F1643D" w:rsidRPr="00F1643D" w:rsidRDefault="00F1643D" w:rsidP="00F164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4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74"/>
        <w:gridCol w:w="1825"/>
      </w:tblGrid>
      <w:tr w:rsidR="00F1643D" w:rsidRPr="00F1643D" w:rsidTr="00F164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643D" w:rsidRPr="00F1643D" w:rsidRDefault="00F1643D" w:rsidP="00F164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Ответы на вопрос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643D" w:rsidRPr="00F1643D" w:rsidRDefault="00F1643D" w:rsidP="00F164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% опрошенных</w:t>
            </w:r>
          </w:p>
        </w:tc>
      </w:tr>
      <w:tr w:rsidR="00F1643D" w:rsidRPr="00F1643D" w:rsidTr="00F164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643D" w:rsidRPr="00F1643D" w:rsidRDefault="00F1643D" w:rsidP="00F1643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Помощь людям, оказавшимся в беде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643D" w:rsidRPr="00F1643D" w:rsidRDefault="00F1643D" w:rsidP="00F1643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F1643D" w:rsidRPr="00F1643D" w:rsidTr="00F164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643D" w:rsidRPr="00F1643D" w:rsidRDefault="00F1643D" w:rsidP="00F1643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Заботу о пожилых людях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643D" w:rsidRPr="00F1643D" w:rsidRDefault="00F1643D" w:rsidP="00F1643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F1643D" w:rsidRPr="00F1643D" w:rsidTr="00F164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643D" w:rsidRPr="00F1643D" w:rsidRDefault="00F1643D" w:rsidP="00F1643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Дела, сделанные от души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643D" w:rsidRPr="00F1643D" w:rsidRDefault="00F1643D" w:rsidP="00F1643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F1643D" w:rsidRPr="00F1643D" w:rsidTr="00F164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643D" w:rsidRPr="00F1643D" w:rsidRDefault="00F1643D" w:rsidP="00F1643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Любую бескорыстную помощь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643D" w:rsidRPr="00F1643D" w:rsidRDefault="00F1643D" w:rsidP="00F1643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F1643D" w:rsidRPr="00F1643D" w:rsidTr="00F164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643D" w:rsidRPr="00F1643D" w:rsidRDefault="00F1643D" w:rsidP="00F1643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Заботу о детях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643D" w:rsidRPr="00F1643D" w:rsidRDefault="00F1643D" w:rsidP="00F1643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F1643D" w:rsidRPr="00F1643D" w:rsidTr="00F164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643D" w:rsidRPr="00F1643D" w:rsidRDefault="00F1643D" w:rsidP="00F1643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Борьбу за 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643D" w:rsidRPr="00F1643D" w:rsidRDefault="00F1643D" w:rsidP="00F1643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</w:tbl>
    <w:p w:rsidR="00F1643D" w:rsidRPr="00F1643D" w:rsidRDefault="00F1643D" w:rsidP="00F164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4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1643D" w:rsidRPr="00F1643D" w:rsidRDefault="00F1643D" w:rsidP="00F1643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4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Найдите в приведённом списке выводы, которые можно сделать на основе таблицы, и запишите цифры, под которыми они указаны.</w:t>
      </w:r>
    </w:p>
    <w:p w:rsidR="00F1643D" w:rsidRPr="00F1643D" w:rsidRDefault="00F1643D" w:rsidP="00F164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4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1643D" w:rsidRPr="00F1643D" w:rsidRDefault="00F1643D" w:rsidP="00F1643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4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1) Каждый десятый опрошенный школьник считает добрым делом помощь людям, оказавшимся в беде.</w:t>
      </w:r>
    </w:p>
    <w:p w:rsidR="00F1643D" w:rsidRPr="00F1643D" w:rsidRDefault="00F1643D" w:rsidP="00F1643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4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 Каждый пятый опрошенный школьник считает добрым делом заботу о детях.</w:t>
      </w:r>
    </w:p>
    <w:p w:rsidR="00F1643D" w:rsidRPr="00F1643D" w:rsidRDefault="00F1643D" w:rsidP="00F1643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4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 Среди опрошенных тех, кто считает добрым делом заботу о пожилых людях, больше, чем тех, кто считает добрым делом заботу о детях.</w:t>
      </w:r>
    </w:p>
    <w:p w:rsidR="00F1643D" w:rsidRPr="00F1643D" w:rsidRDefault="00F1643D" w:rsidP="00F1643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4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 Среди опрошенных тех, кто считает добрыми дела, сделанные от души, больше, чем тех, кто отмечает борьбу за мир.</w:t>
      </w:r>
    </w:p>
    <w:p w:rsidR="00F1643D" w:rsidRPr="00F1643D" w:rsidRDefault="00F1643D" w:rsidP="00F1643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4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 Равные доли </w:t>
      </w:r>
      <w:proofErr w:type="gramStart"/>
      <w:r w:rsidRPr="00F164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опрошенных</w:t>
      </w:r>
      <w:proofErr w:type="gramEnd"/>
      <w:r w:rsidRPr="00F164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считают добрым делом любую бескорыстную помощь и дела, сделанные от души.</w:t>
      </w:r>
    </w:p>
    <w:p w:rsidR="007343E3" w:rsidRDefault="007343E3" w:rsidP="007343E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Ответ_______</w:t>
      </w:r>
    </w:p>
    <w:p w:rsidR="00096F58" w:rsidRPr="00096F58" w:rsidRDefault="00096F58" w:rsidP="00096F58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96F5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Прочитайте текст и выполните задания </w:t>
      </w:r>
      <w:r w:rsidR="007343E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10</w:t>
      </w:r>
      <w:r w:rsidRPr="007343E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-</w:t>
      </w:r>
      <w:r w:rsidR="007343E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1</w:t>
      </w:r>
      <w:r w:rsidRPr="007343E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2</w:t>
      </w:r>
      <w:r w:rsidRPr="00096F5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.</w:t>
      </w:r>
    </w:p>
    <w:p w:rsidR="00096F58" w:rsidRPr="00F1643D" w:rsidRDefault="00096F58" w:rsidP="00096F5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1643D">
        <w:rPr>
          <w:rFonts w:ascii="Times New Roman" w:hAnsi="Times New Roman" w:cs="Times New Roman"/>
          <w:sz w:val="24"/>
          <w:szCs w:val="24"/>
        </w:rPr>
        <w:t>XXI век глобализации и информатизации не только открывает новые возможности экономического роста, социального прогресса, урегулирования межгосударственных конфликтов, но также повышает уязвимость человека, создает вызовы, ответы на которые не под силу частному капиталу и требуют как международных усилий, так и национальной политики повышения устойчивости общества, социальной защищенности каждого человека к воздействию внешних и внутренних угроз,</w:t>
      </w:r>
      <w:proofErr w:type="gramEnd"/>
      <w:r w:rsidRPr="00F1643D">
        <w:rPr>
          <w:rFonts w:ascii="Times New Roman" w:hAnsi="Times New Roman" w:cs="Times New Roman"/>
          <w:sz w:val="24"/>
          <w:szCs w:val="24"/>
        </w:rPr>
        <w:t xml:space="preserve"> превращения социальной составляющей в ключевой элемент государственной стратегии.</w:t>
      </w:r>
    </w:p>
    <w:p w:rsidR="00096F58" w:rsidRPr="00F1643D" w:rsidRDefault="00096F58" w:rsidP="00096F58">
      <w:pPr>
        <w:rPr>
          <w:rFonts w:ascii="Times New Roman" w:hAnsi="Times New Roman" w:cs="Times New Roman"/>
          <w:sz w:val="24"/>
          <w:szCs w:val="24"/>
        </w:rPr>
      </w:pPr>
      <w:r w:rsidRPr="00F1643D">
        <w:rPr>
          <w:rFonts w:ascii="Times New Roman" w:hAnsi="Times New Roman" w:cs="Times New Roman"/>
          <w:sz w:val="24"/>
          <w:szCs w:val="24"/>
        </w:rPr>
        <w:t> Глобализации предполагает комплекс двух процессов: интеграции и унификации. В процессе интеграции государства объединяются в единые взаимодействующие системы для сотрудничества в различных сферах общественной жизни. Последствием такого взаимодействия выступает унификация, предполагающая стандартизацию культурных и иных ценностей государств.</w:t>
      </w:r>
    </w:p>
    <w:p w:rsidR="00096F58" w:rsidRPr="00F1643D" w:rsidRDefault="00096F58" w:rsidP="00096F58">
      <w:pPr>
        <w:rPr>
          <w:rFonts w:ascii="Times New Roman" w:hAnsi="Times New Roman" w:cs="Times New Roman"/>
          <w:sz w:val="24"/>
          <w:szCs w:val="24"/>
        </w:rPr>
      </w:pPr>
      <w:r w:rsidRPr="00F1643D">
        <w:rPr>
          <w:rFonts w:ascii="Times New Roman" w:hAnsi="Times New Roman" w:cs="Times New Roman"/>
          <w:sz w:val="24"/>
          <w:szCs w:val="24"/>
        </w:rPr>
        <w:t xml:space="preserve"> Осознание необходимости ответственности государства за экономическую и социальную защищенность каждого его жителя стало доминирующей тенденцией развития в прошлом столетии... </w:t>
      </w:r>
      <w:proofErr w:type="gramStart"/>
      <w:r w:rsidRPr="00F1643D">
        <w:rPr>
          <w:rFonts w:ascii="Times New Roman" w:hAnsi="Times New Roman" w:cs="Times New Roman"/>
          <w:sz w:val="24"/>
          <w:szCs w:val="24"/>
        </w:rPr>
        <w:t>Опыт разных стран показывает, что обеспечение социально- экономических гарантий населению является не только условием социальной стабильности, но также важнейшим фактором трудовой мотивации, расширения налоговой базы, увеличения потребительского спроса населения; повышения конкурентоспособности трудоспособных, но уязвимых на рынке труда граждан; более полного использования трудового, интеллектуального, творческого потенциала страны, а значит, не только следствием, но я фактором ее экономического роста.</w:t>
      </w:r>
      <w:proofErr w:type="gramEnd"/>
    </w:p>
    <w:p w:rsidR="00096F58" w:rsidRPr="00F1643D" w:rsidRDefault="00096F58" w:rsidP="00096F58">
      <w:pPr>
        <w:rPr>
          <w:rFonts w:ascii="Times New Roman" w:hAnsi="Times New Roman" w:cs="Times New Roman"/>
          <w:sz w:val="24"/>
          <w:szCs w:val="24"/>
        </w:rPr>
      </w:pPr>
      <w:r w:rsidRPr="00F1643D">
        <w:rPr>
          <w:rFonts w:ascii="Times New Roman" w:hAnsi="Times New Roman" w:cs="Times New Roman"/>
          <w:sz w:val="24"/>
          <w:szCs w:val="24"/>
        </w:rPr>
        <w:t> Уровень развития интеллектуального потенциала и качество «человеческого фактора» стали важнейшим фактором, определяющим конкурентоспособность современных национальных экономических систем. Образование и состояние здоровья населения, квалификация трудовых ресурсов, наличие передовых научных школ определяют степень использования, восприимчивость тех или иных стран к достижениям научно-технического прогресса.</w:t>
      </w:r>
    </w:p>
    <w:p w:rsidR="00096F58" w:rsidRPr="00F1643D" w:rsidRDefault="00096F58" w:rsidP="00096F58">
      <w:pPr>
        <w:rPr>
          <w:rFonts w:ascii="Times New Roman" w:hAnsi="Times New Roman" w:cs="Times New Roman"/>
          <w:sz w:val="24"/>
          <w:szCs w:val="24"/>
        </w:rPr>
      </w:pPr>
      <w:r w:rsidRPr="00F1643D">
        <w:rPr>
          <w:rFonts w:ascii="Times New Roman" w:hAnsi="Times New Roman" w:cs="Times New Roman"/>
          <w:sz w:val="24"/>
          <w:szCs w:val="24"/>
        </w:rPr>
        <w:t> Соответственно, страны, не способные обеспечить адекватные стандарты образования и качество жизни своему населению, реальные гарантии на удовлетворение базовых прав личности, оказываются не в состоянии выдерживать требования современной конкурентной борьбы.</w:t>
      </w:r>
    </w:p>
    <w:p w:rsidR="00096F58" w:rsidRPr="00F1643D" w:rsidRDefault="00096F58" w:rsidP="00096F58">
      <w:pPr>
        <w:rPr>
          <w:rFonts w:ascii="Times New Roman" w:hAnsi="Times New Roman" w:cs="Times New Roman"/>
          <w:sz w:val="24"/>
          <w:szCs w:val="24"/>
        </w:rPr>
      </w:pPr>
      <w:r w:rsidRPr="00F1643D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F1643D">
        <w:rPr>
          <w:rFonts w:ascii="Times New Roman" w:hAnsi="Times New Roman" w:cs="Times New Roman"/>
          <w:sz w:val="24"/>
          <w:szCs w:val="24"/>
        </w:rPr>
        <w:t>В России, несмотря на определенные позитивные сдвиги в динамике макроэкономических показателей, не снижается острота таких проблем социальной сферы, как крайне высокая дифференциация населения по уровню доходов и заработной платы; чрезвычайно низкий уровень заработной платы, пенсий, т. е. доходов, связанных с нынешней или прошлой трудовой деятельностью, которые не обеспечивают для значительной части населения даже доход на уровне прожиточного минимума;</w:t>
      </w:r>
      <w:proofErr w:type="gramEnd"/>
      <w:r w:rsidRPr="00F1643D">
        <w:rPr>
          <w:rFonts w:ascii="Times New Roman" w:hAnsi="Times New Roman" w:cs="Times New Roman"/>
          <w:sz w:val="24"/>
          <w:szCs w:val="24"/>
        </w:rPr>
        <w:t xml:space="preserve"> не говоря уже о размерах минимальной заработной платы, не выполняющей свои экономические и социальные функции.</w:t>
      </w:r>
    </w:p>
    <w:p w:rsidR="00096F58" w:rsidRPr="00F1643D" w:rsidRDefault="00096F58" w:rsidP="00096F58">
      <w:pPr>
        <w:rPr>
          <w:rFonts w:ascii="Times New Roman" w:hAnsi="Times New Roman" w:cs="Times New Roman"/>
          <w:sz w:val="24"/>
          <w:szCs w:val="24"/>
        </w:rPr>
      </w:pPr>
      <w:r w:rsidRPr="00F1643D">
        <w:rPr>
          <w:rFonts w:ascii="Times New Roman" w:hAnsi="Times New Roman" w:cs="Times New Roman"/>
          <w:sz w:val="24"/>
          <w:szCs w:val="24"/>
        </w:rPr>
        <w:lastRenderedPageBreak/>
        <w:t>Такая ситуация является тормозом развития внутреннего спроса, расширения налоговой базы, не говоря уже о бедственном положении населения...</w:t>
      </w:r>
    </w:p>
    <w:p w:rsidR="00096F58" w:rsidRPr="00F1643D" w:rsidRDefault="00096F58" w:rsidP="00096F58">
      <w:pPr>
        <w:rPr>
          <w:rFonts w:ascii="Times New Roman" w:hAnsi="Times New Roman" w:cs="Times New Roman"/>
          <w:sz w:val="24"/>
          <w:szCs w:val="24"/>
        </w:rPr>
      </w:pPr>
      <w:r w:rsidRPr="00F1643D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F1643D">
        <w:rPr>
          <w:rFonts w:ascii="Times New Roman" w:hAnsi="Times New Roman" w:cs="Times New Roman"/>
          <w:sz w:val="24"/>
          <w:szCs w:val="24"/>
        </w:rPr>
        <w:t>Несмотря на то, что в последние годы в России наметились позитивные сдвиги в направлении социальной ориентации бюджетных ассигнований, на сегодняшний день главным приоритетом бюджетной политики остаются платежи по государственному долгу (35,9% расходной части федерального бюджета на 2002 г.), в то время как расходы на социальную политику составляют всего 27,5% (в США на социальные статьи приходится около 2 /3 федерального бюджета</w:t>
      </w:r>
      <w:proofErr w:type="gramEnd"/>
      <w:r w:rsidRPr="00F1643D">
        <w:rPr>
          <w:rFonts w:ascii="Times New Roman" w:hAnsi="Times New Roman" w:cs="Times New Roman"/>
          <w:sz w:val="24"/>
          <w:szCs w:val="24"/>
        </w:rPr>
        <w:t xml:space="preserve">)... Движение к «социальному государству» (каковым объявила себя Российская Федерация согласно статье 7 Конституции) обязывает принципиально усилить социальную ориентацию бюджета и </w:t>
      </w:r>
      <w:proofErr w:type="gramStart"/>
      <w:r w:rsidRPr="00F1643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1643D">
        <w:rPr>
          <w:rFonts w:ascii="Times New Roman" w:hAnsi="Times New Roman" w:cs="Times New Roman"/>
          <w:sz w:val="24"/>
          <w:szCs w:val="24"/>
        </w:rPr>
        <w:t xml:space="preserve"> ее исполнением.</w:t>
      </w:r>
    </w:p>
    <w:p w:rsidR="00096F58" w:rsidRPr="00F1643D" w:rsidRDefault="00096F58" w:rsidP="007343E3">
      <w:pPr>
        <w:jc w:val="right"/>
        <w:rPr>
          <w:rFonts w:ascii="Times New Roman" w:hAnsi="Times New Roman" w:cs="Times New Roman"/>
          <w:sz w:val="24"/>
          <w:szCs w:val="24"/>
        </w:rPr>
      </w:pPr>
      <w:r w:rsidRPr="00F1643D">
        <w:rPr>
          <w:rFonts w:ascii="Times New Roman" w:hAnsi="Times New Roman" w:cs="Times New Roman"/>
          <w:sz w:val="24"/>
          <w:szCs w:val="24"/>
        </w:rPr>
        <w:t> Л.Ф. Лебедева</w:t>
      </w:r>
    </w:p>
    <w:p w:rsidR="00096F58" w:rsidRDefault="007343E3" w:rsidP="007343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10</w:t>
      </w:r>
      <w:r w:rsidRPr="00F1643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6F58" w:rsidRPr="00F1643D">
        <w:rPr>
          <w:rFonts w:ascii="Times New Roman" w:hAnsi="Times New Roman" w:cs="Times New Roman"/>
          <w:sz w:val="24"/>
          <w:szCs w:val="24"/>
        </w:rPr>
        <w:t>Автор подчеркивает противоречивость процессов глобализации и информатизации общества в XXI веке. Найдите два подтверждения этому выводу.</w:t>
      </w:r>
    </w:p>
    <w:p w:rsidR="007343E3" w:rsidRPr="00F1643D" w:rsidRDefault="007343E3" w:rsidP="007343E3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343E3" w:rsidRPr="00F1643D" w:rsidRDefault="007343E3" w:rsidP="007343E3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343E3" w:rsidRPr="00F1643D" w:rsidRDefault="007343E3" w:rsidP="007343E3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_______________________________________________________________________________________</w:t>
      </w:r>
    </w:p>
    <w:p w:rsidR="00096F58" w:rsidRPr="00F1643D" w:rsidRDefault="007343E3" w:rsidP="007343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11</w:t>
      </w:r>
      <w:r w:rsidRPr="00F1643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6F58" w:rsidRPr="00F1643D">
        <w:rPr>
          <w:rFonts w:ascii="Times New Roman" w:hAnsi="Times New Roman" w:cs="Times New Roman"/>
          <w:sz w:val="24"/>
          <w:szCs w:val="24"/>
        </w:rPr>
        <w:t>Используя обществоведческие знания, объясните смысл понятия «</w:t>
      </w:r>
      <w:proofErr w:type="spellStart"/>
      <w:r w:rsidR="00096F58" w:rsidRPr="00F1643D">
        <w:rPr>
          <w:rFonts w:ascii="Times New Roman" w:hAnsi="Times New Roman" w:cs="Times New Roman"/>
          <w:sz w:val="24"/>
          <w:szCs w:val="24"/>
        </w:rPr>
        <w:t>глоболизация</w:t>
      </w:r>
      <w:proofErr w:type="spellEnd"/>
      <w:r w:rsidR="00096F58" w:rsidRPr="00F1643D">
        <w:rPr>
          <w:rFonts w:ascii="Times New Roman" w:hAnsi="Times New Roman" w:cs="Times New Roman"/>
          <w:sz w:val="24"/>
          <w:szCs w:val="24"/>
        </w:rPr>
        <w:t>».</w:t>
      </w:r>
    </w:p>
    <w:p w:rsidR="00096F58" w:rsidRDefault="00096F58" w:rsidP="00096F58">
      <w:pPr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F1643D">
        <w:rPr>
          <w:rFonts w:ascii="Times New Roman" w:hAnsi="Times New Roman" w:cs="Times New Roman"/>
          <w:i/>
          <w:iCs/>
          <w:sz w:val="24"/>
          <w:szCs w:val="24"/>
        </w:rPr>
        <w:t>(В объяснении смысла / определении понятия должно быть указано не менее двух существенных признаков.</w:t>
      </w:r>
      <w:proofErr w:type="gramEnd"/>
      <w:r w:rsidRPr="00F1643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F1643D">
        <w:rPr>
          <w:rFonts w:ascii="Times New Roman" w:hAnsi="Times New Roman" w:cs="Times New Roman"/>
          <w:i/>
          <w:iCs/>
          <w:sz w:val="24"/>
          <w:szCs w:val="24"/>
        </w:rPr>
        <w:t>Объяснение/определение может быть дано в одном или нескольких распространённых предложениях.)</w:t>
      </w:r>
      <w:proofErr w:type="gramEnd"/>
    </w:p>
    <w:p w:rsidR="007343E3" w:rsidRPr="00F1643D" w:rsidRDefault="007343E3" w:rsidP="007343E3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343E3" w:rsidRPr="00F1643D" w:rsidRDefault="007343E3" w:rsidP="007343E3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343E3" w:rsidRPr="00F1643D" w:rsidRDefault="007343E3" w:rsidP="007343E3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96F58" w:rsidRDefault="007343E3" w:rsidP="007343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12</w:t>
      </w:r>
      <w:r w:rsidRPr="00F1643D">
        <w:rPr>
          <w:rFonts w:ascii="Times New Roman" w:hAnsi="Times New Roman" w:cs="Times New Roman"/>
          <w:b/>
          <w:sz w:val="24"/>
          <w:szCs w:val="24"/>
        </w:rPr>
        <w:t>.</w:t>
      </w:r>
      <w:r w:rsidR="00096F58" w:rsidRPr="00F1643D">
        <w:rPr>
          <w:rFonts w:ascii="Times New Roman" w:hAnsi="Times New Roman" w:cs="Times New Roman"/>
          <w:sz w:val="24"/>
          <w:szCs w:val="24"/>
        </w:rPr>
        <w:t>Перечислите, опираясь на текст и обществоведческие знания, три государственные меры, направленные на обеспечение социальной защищенности и развитие человеческих ресурсов страны. Проиллюстрируйте каждую из них конкретным примером. Каждый пример должен быть развернутым.</w:t>
      </w:r>
    </w:p>
    <w:p w:rsidR="007343E3" w:rsidRPr="00F1643D" w:rsidRDefault="007343E3" w:rsidP="007343E3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343E3" w:rsidRPr="00F1643D" w:rsidRDefault="007343E3" w:rsidP="007343E3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______________________________________________________________________________________________________________________________________________________________________________</w:t>
      </w:r>
    </w:p>
    <w:p w:rsidR="007343E3" w:rsidRPr="00F1643D" w:rsidRDefault="007343E3" w:rsidP="007343E3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6446A" w:rsidRPr="0096446A" w:rsidRDefault="0096446A" w:rsidP="007343E3">
      <w:pPr>
        <w:shd w:val="clear" w:color="auto" w:fill="FFFFFF"/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96446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Представьте, что Вам необходимо подготовить доклад по определённой теме. Выполните задания 24 и 25.</w:t>
      </w:r>
    </w:p>
    <w:p w:rsidR="0096446A" w:rsidRPr="0096446A" w:rsidRDefault="0096446A" w:rsidP="007343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96446A" w:rsidRPr="0096446A" w:rsidRDefault="0096446A" w:rsidP="007343E3">
      <w:pPr>
        <w:shd w:val="clear" w:color="auto" w:fill="FFFFFF"/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96446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Вам необходимо подготовить доклад по теме «</w:t>
      </w:r>
      <w:r w:rsidR="00F1643D" w:rsidRPr="007343E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Социализация человека</w:t>
      </w:r>
      <w:r w:rsidRPr="0096446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».</w:t>
      </w:r>
    </w:p>
    <w:p w:rsidR="0096446A" w:rsidRPr="007343E3" w:rsidRDefault="0096446A" w:rsidP="007343E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343E3" w:rsidRPr="00F1643D" w:rsidRDefault="007343E3" w:rsidP="007343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13</w:t>
      </w:r>
      <w:r w:rsidRPr="00F1643D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96446A" w:rsidRPr="0096446A" w:rsidRDefault="0096446A" w:rsidP="0096446A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4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Используя обществоведческие знания, составьте сложный план, позволяющий раскрыть по существу тему «</w:t>
      </w:r>
      <w:r w:rsidR="00F1643D" w:rsidRPr="00F164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Социализация человека</w:t>
      </w:r>
      <w:r w:rsidRPr="00964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96446A" w:rsidRDefault="0096446A" w:rsidP="0096446A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4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 должен содержать не менее трёх пунктов, из которых два или более детализированы в подпунктах.</w:t>
      </w:r>
    </w:p>
    <w:p w:rsidR="007343E3" w:rsidRPr="00F1643D" w:rsidRDefault="007343E3" w:rsidP="007343E3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343E3" w:rsidRPr="00F1643D" w:rsidRDefault="007343E3" w:rsidP="007343E3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343E3" w:rsidRPr="00F1643D" w:rsidRDefault="007343E3" w:rsidP="007343E3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343E3" w:rsidRPr="00F1643D" w:rsidRDefault="007343E3" w:rsidP="007343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14</w:t>
      </w:r>
      <w:r w:rsidRPr="00F1643D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96446A" w:rsidRPr="0096446A" w:rsidRDefault="0096446A" w:rsidP="0096446A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4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Используя обществоведческие знания, факты общественной жизни и личный социальный опыт, выполните задания, ответьте на вопрос.</w:t>
      </w:r>
    </w:p>
    <w:p w:rsidR="0096446A" w:rsidRPr="0096446A" w:rsidRDefault="0096446A" w:rsidP="0096446A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4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 Обоснуйте необходимость образования на протяжении всей жизни в информационном обществе. (</w:t>
      </w:r>
      <w:r w:rsidRPr="009644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Обоснование должно быть дано с опорой на обществоведческие знания в нескольких связанных между собой распространённых предложениях, раскрывать причинно-следственные </w:t>
      </w:r>
      <w:proofErr w:type="gramStart"/>
      <w:r w:rsidRPr="009644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и(</w:t>
      </w:r>
      <w:proofErr w:type="gramEnd"/>
      <w:r w:rsidRPr="009644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или) функциональные связи</w:t>
      </w:r>
      <w:r w:rsidRPr="00964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</w:t>
      </w:r>
    </w:p>
    <w:p w:rsidR="0096446A" w:rsidRPr="0096446A" w:rsidRDefault="0096446A" w:rsidP="0096446A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4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 Какие виды образовательных организаций (учреждений) помогают получить образование на протяжении всей жизни в Российской Федерации? (</w:t>
      </w:r>
      <w:r w:rsidRPr="009644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Назовите любые три вида образовательных организаций (учреждений)</w:t>
      </w:r>
      <w:r w:rsidRPr="00964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</w:t>
      </w:r>
    </w:p>
    <w:p w:rsidR="0096446A" w:rsidRPr="0096446A" w:rsidRDefault="0096446A" w:rsidP="0096446A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4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 Для каждого из них приведите пример новых возможностей, которые открываются перед человеком после получения образования. </w:t>
      </w:r>
      <w:proofErr w:type="gramStart"/>
      <w:r w:rsidRPr="00964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9644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Каждый пример должен быть сформулирован развёрнуто.</w:t>
      </w:r>
      <w:proofErr w:type="gramEnd"/>
      <w:r w:rsidRPr="009644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gramStart"/>
      <w:r w:rsidRPr="009644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совокупности примеры должны иллюстрировать три различные возможности</w:t>
      </w:r>
      <w:r w:rsidRPr="00964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</w:t>
      </w:r>
      <w:proofErr w:type="gramEnd"/>
    </w:p>
    <w:p w:rsidR="007343E3" w:rsidRPr="00F1643D" w:rsidRDefault="007343E3" w:rsidP="007343E3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343E3" w:rsidRPr="00F1643D" w:rsidRDefault="007343E3" w:rsidP="007343E3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96F58" w:rsidRPr="007343E3" w:rsidRDefault="007343E3" w:rsidP="007343E3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096F58" w:rsidRPr="007343E3" w:rsidSect="00F164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86D2D"/>
    <w:multiLevelType w:val="hybridMultilevel"/>
    <w:tmpl w:val="AC5CEB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F58"/>
    <w:rsid w:val="00096F58"/>
    <w:rsid w:val="00106401"/>
    <w:rsid w:val="007343E3"/>
    <w:rsid w:val="0096446A"/>
    <w:rsid w:val="00BC4017"/>
    <w:rsid w:val="00F14ADB"/>
    <w:rsid w:val="00F16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outernumber">
    <w:name w:val="outer_number"/>
    <w:basedOn w:val="a0"/>
    <w:rsid w:val="00096F58"/>
  </w:style>
  <w:style w:type="character" w:customStyle="1" w:styleId="probnums">
    <w:name w:val="prob_nums"/>
    <w:basedOn w:val="a0"/>
    <w:rsid w:val="00096F58"/>
  </w:style>
  <w:style w:type="character" w:styleId="a3">
    <w:name w:val="Hyperlink"/>
    <w:basedOn w:val="a0"/>
    <w:uiPriority w:val="99"/>
    <w:unhideWhenUsed/>
    <w:rsid w:val="00096F58"/>
    <w:rPr>
      <w:color w:val="0000FF"/>
      <w:u w:val="single"/>
    </w:rPr>
  </w:style>
  <w:style w:type="paragraph" w:customStyle="1" w:styleId="leftmargin">
    <w:name w:val="left_margin"/>
    <w:basedOn w:val="a"/>
    <w:rsid w:val="00096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096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96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6F58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644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6446A"/>
    <w:pPr>
      <w:ind w:left="720"/>
      <w:contextualSpacing/>
    </w:pPr>
  </w:style>
  <w:style w:type="paragraph" w:styleId="a9">
    <w:name w:val="No Spacing"/>
    <w:uiPriority w:val="1"/>
    <w:qFormat/>
    <w:rsid w:val="0096446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outernumber">
    <w:name w:val="outer_number"/>
    <w:basedOn w:val="a0"/>
    <w:rsid w:val="00096F58"/>
  </w:style>
  <w:style w:type="character" w:customStyle="1" w:styleId="probnums">
    <w:name w:val="prob_nums"/>
    <w:basedOn w:val="a0"/>
    <w:rsid w:val="00096F58"/>
  </w:style>
  <w:style w:type="character" w:styleId="a3">
    <w:name w:val="Hyperlink"/>
    <w:basedOn w:val="a0"/>
    <w:uiPriority w:val="99"/>
    <w:unhideWhenUsed/>
    <w:rsid w:val="00096F58"/>
    <w:rPr>
      <w:color w:val="0000FF"/>
      <w:u w:val="single"/>
    </w:rPr>
  </w:style>
  <w:style w:type="paragraph" w:customStyle="1" w:styleId="leftmargin">
    <w:name w:val="left_margin"/>
    <w:basedOn w:val="a"/>
    <w:rsid w:val="00096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096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96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6F58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644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6446A"/>
    <w:pPr>
      <w:ind w:left="720"/>
      <w:contextualSpacing/>
    </w:pPr>
  </w:style>
  <w:style w:type="paragraph" w:styleId="a9">
    <w:name w:val="No Spacing"/>
    <w:uiPriority w:val="1"/>
    <w:qFormat/>
    <w:rsid w:val="009644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1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0890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932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46643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14261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0523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5052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91060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4918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14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92913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75146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508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59900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8522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591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14005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02759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39765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8609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14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3893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024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5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99332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0365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36590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82436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30920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9908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403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931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52347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27326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85841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1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3408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8180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74958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39922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73740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08183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80607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183503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3278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95139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84591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38807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68139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83411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70304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8526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83648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96302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82782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03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45481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57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16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095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0114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39846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19074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0351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22353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97059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4906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7973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98527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71870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33156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43614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4948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22552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77734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39864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0295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87350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86768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9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490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1345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8905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5292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02978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84612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7225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52822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24785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35058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46966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10</Pages>
  <Words>4361</Words>
  <Characters>24860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pk_2020</dc:creator>
  <cp:lastModifiedBy>pk_2020</cp:lastModifiedBy>
  <cp:revision>1</cp:revision>
  <cp:lastPrinted>2022-11-22T02:45:00Z</cp:lastPrinted>
  <dcterms:created xsi:type="dcterms:W3CDTF">2022-11-22T01:27:00Z</dcterms:created>
  <dcterms:modified xsi:type="dcterms:W3CDTF">2022-11-22T02:53:00Z</dcterms:modified>
</cp:coreProperties>
</file>