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2E" w:rsidRDefault="00D73C2E" w:rsidP="00F76D0D">
      <w:pPr>
        <w:ind w:left="227"/>
        <w:jc w:val="right"/>
        <w:rPr>
          <w:b/>
        </w:rPr>
      </w:pPr>
      <w:r>
        <w:rPr>
          <w:b/>
        </w:rPr>
        <w:t>Попович В.А.,</w:t>
      </w:r>
    </w:p>
    <w:p w:rsidR="00D73C2E" w:rsidRDefault="00D73C2E" w:rsidP="00F76D0D">
      <w:pPr>
        <w:ind w:left="227"/>
        <w:jc w:val="right"/>
        <w:rPr>
          <w:b/>
        </w:rPr>
      </w:pPr>
      <w:r>
        <w:rPr>
          <w:b/>
        </w:rPr>
        <w:t>учитель начальных классов,</w:t>
      </w:r>
    </w:p>
    <w:p w:rsidR="00D73C2E" w:rsidRDefault="00D73C2E" w:rsidP="00F76D0D">
      <w:pPr>
        <w:ind w:left="227"/>
        <w:jc w:val="right"/>
        <w:rPr>
          <w:b/>
        </w:rPr>
      </w:pPr>
      <w:r>
        <w:rPr>
          <w:b/>
        </w:rPr>
        <w:t>МБОУ «СОШ №9»</w:t>
      </w:r>
    </w:p>
    <w:p w:rsidR="00E675F0" w:rsidRDefault="00D73C2E" w:rsidP="00F76D0D">
      <w:pPr>
        <w:ind w:left="227"/>
        <w:jc w:val="right"/>
        <w:rPr>
          <w:b/>
        </w:rPr>
      </w:pPr>
      <w:r>
        <w:rPr>
          <w:b/>
        </w:rPr>
        <w:t xml:space="preserve"> г. Нефтеюганск</w:t>
      </w:r>
      <w:r w:rsidR="00634D0C">
        <w:rPr>
          <w:b/>
        </w:rPr>
        <w:t>,</w:t>
      </w:r>
      <w:r>
        <w:rPr>
          <w:b/>
        </w:rPr>
        <w:t xml:space="preserve"> ХМАО-Югра</w:t>
      </w:r>
    </w:p>
    <w:p w:rsidR="00D73C2E" w:rsidRDefault="00D73C2E" w:rsidP="00F76D0D">
      <w:pPr>
        <w:ind w:left="227"/>
        <w:jc w:val="right"/>
        <w:rPr>
          <w:b/>
        </w:rPr>
      </w:pPr>
      <w:r>
        <w:rPr>
          <w:b/>
        </w:rPr>
        <w:t xml:space="preserve"> </w:t>
      </w:r>
      <w:r>
        <w:t xml:space="preserve">  </w:t>
      </w:r>
    </w:p>
    <w:p w:rsidR="00B9271E" w:rsidRPr="004D5924" w:rsidRDefault="00F36060" w:rsidP="00F76D0D">
      <w:pPr>
        <w:ind w:firstLine="567"/>
        <w:jc w:val="both"/>
      </w:pPr>
      <w:r>
        <w:rPr>
          <w:b/>
        </w:rPr>
        <w:t xml:space="preserve">   </w:t>
      </w:r>
      <w:r w:rsidR="004D5924">
        <w:rPr>
          <w:b/>
        </w:rPr>
        <w:t xml:space="preserve">  </w:t>
      </w:r>
      <w:r>
        <w:rPr>
          <w:b/>
        </w:rPr>
        <w:t xml:space="preserve"> </w:t>
      </w:r>
      <w:r w:rsidR="00D27CB9" w:rsidRPr="00D27CB9">
        <w:t>Данный сценарий</w:t>
      </w:r>
      <w:r w:rsidR="00F76D0D">
        <w:t xml:space="preserve"> урока</w:t>
      </w:r>
      <w:r w:rsidR="00D27CB9" w:rsidRPr="00D27CB9">
        <w:t xml:space="preserve"> направлен на формирование способности понимания</w:t>
      </w:r>
      <w:r w:rsidR="00D27CB9">
        <w:rPr>
          <w:b/>
        </w:rPr>
        <w:t xml:space="preserve">. </w:t>
      </w:r>
      <w:r w:rsidRPr="004D5924">
        <w:t xml:space="preserve">Основная задача </w:t>
      </w:r>
      <w:r w:rsidR="00285BA3" w:rsidRPr="004D5924">
        <w:t>педагога</w:t>
      </w:r>
      <w:r w:rsidRPr="004D5924">
        <w:t xml:space="preserve"> на </w:t>
      </w:r>
      <w:r w:rsidR="00B9271E" w:rsidRPr="004D5924">
        <w:t xml:space="preserve">данном </w:t>
      </w:r>
      <w:r w:rsidRPr="004D5924">
        <w:t>уроке</w:t>
      </w:r>
      <w:r w:rsidR="00B9271E" w:rsidRPr="004D5924">
        <w:t xml:space="preserve"> –</w:t>
      </w:r>
      <w:r w:rsidRPr="004D5924">
        <w:t xml:space="preserve"> инициировать</w:t>
      </w:r>
      <w:r w:rsidR="00B9271E" w:rsidRPr="004D5924">
        <w:t xml:space="preserve"> у ребёнка</w:t>
      </w:r>
      <w:r w:rsidRPr="004D5924">
        <w:t xml:space="preserve"> порождение</w:t>
      </w:r>
      <w:r w:rsidR="00B9271E" w:rsidRPr="004D5924">
        <w:t xml:space="preserve"> </w:t>
      </w:r>
      <w:r w:rsidRPr="004D5924">
        <w:t>собственного смысла, заставить его думать</w:t>
      </w:r>
      <w:r w:rsidR="00B9271E" w:rsidRPr="004D5924">
        <w:t xml:space="preserve"> и размышлять. Работа на уроке проводится по трём направлениям:</w:t>
      </w:r>
    </w:p>
    <w:p w:rsidR="00B9271E" w:rsidRPr="004D5924" w:rsidRDefault="00B9271E" w:rsidP="00F76D0D">
      <w:pPr>
        <w:ind w:firstLine="567"/>
        <w:jc w:val="both"/>
      </w:pPr>
      <w:r w:rsidRPr="004D5924">
        <w:t>- понимание смысла текста</w:t>
      </w:r>
      <w:r w:rsidR="00DE2BF7">
        <w:t>;</w:t>
      </w:r>
    </w:p>
    <w:p w:rsidR="00B9271E" w:rsidRPr="004D5924" w:rsidRDefault="00B9271E" w:rsidP="00F76D0D">
      <w:pPr>
        <w:ind w:firstLine="567"/>
        <w:jc w:val="both"/>
      </w:pPr>
      <w:r w:rsidRPr="004D5924">
        <w:t>-понимание в коммуникации (совместное обсуждение, обмен верси</w:t>
      </w:r>
      <w:r w:rsidR="00BF5C05">
        <w:t>й</w:t>
      </w:r>
      <w:r w:rsidRPr="004D5924">
        <w:t>, обогащение своего понимания);</w:t>
      </w:r>
    </w:p>
    <w:p w:rsidR="00B9271E" w:rsidRPr="004D5924" w:rsidRDefault="00B9271E" w:rsidP="00F76D0D">
      <w:pPr>
        <w:ind w:firstLine="567"/>
        <w:jc w:val="both"/>
      </w:pPr>
      <w:r w:rsidRPr="004D5924">
        <w:t>-выход из ситуации непонимания.</w:t>
      </w:r>
    </w:p>
    <w:p w:rsidR="00285BA3" w:rsidRPr="004D5924" w:rsidRDefault="00B9271E" w:rsidP="00F76D0D">
      <w:pPr>
        <w:ind w:firstLine="567"/>
        <w:jc w:val="both"/>
      </w:pPr>
      <w:r w:rsidRPr="004D5924">
        <w:t xml:space="preserve">  </w:t>
      </w:r>
      <w:r w:rsidR="004D5924">
        <w:t xml:space="preserve"> </w:t>
      </w:r>
      <w:r w:rsidRPr="004D5924">
        <w:t xml:space="preserve"> На первом этапе дети высказывают свои первичные смысловые версии. Обязательным является фиксация ответов, благодаря которой дети удерживают собственную версию и версии товарищей. </w:t>
      </w:r>
      <w:r w:rsidR="004D5924" w:rsidRPr="004D5924">
        <w:t xml:space="preserve">Педагог </w:t>
      </w:r>
      <w:r w:rsidR="00285BA3" w:rsidRPr="004D5924">
        <w:t>создаёт</w:t>
      </w:r>
      <w:r w:rsidR="00F36060" w:rsidRPr="004D5924">
        <w:t xml:space="preserve"> ситуаци</w:t>
      </w:r>
      <w:r w:rsidR="00285BA3" w:rsidRPr="004D5924">
        <w:t>ю</w:t>
      </w:r>
      <w:r w:rsidR="00F36060" w:rsidRPr="004D5924">
        <w:t xml:space="preserve">, где дети должны актуализировать способ, который у них имеется. </w:t>
      </w:r>
    </w:p>
    <w:p w:rsidR="007D73AF" w:rsidRDefault="004D5924" w:rsidP="00F76D0D">
      <w:pPr>
        <w:ind w:firstLine="567"/>
        <w:jc w:val="both"/>
      </w:pPr>
      <w:r>
        <w:t xml:space="preserve">   </w:t>
      </w:r>
      <w:r w:rsidR="00285BA3" w:rsidRPr="00D27CB9">
        <w:t>Н</w:t>
      </w:r>
      <w:r w:rsidR="006E2EF2" w:rsidRPr="00D27CB9">
        <w:t>а втором этапе проводится проверка версий с</w:t>
      </w:r>
      <w:r w:rsidR="00285BA3" w:rsidRPr="00D27CB9">
        <w:t>амим текстом</w:t>
      </w:r>
      <w:r w:rsidR="00D27CB9" w:rsidRPr="00D27CB9">
        <w:t>. Методические приёмы работы  направлены на углубление смысловой версии</w:t>
      </w:r>
      <w:r w:rsidR="00D27CB9">
        <w:t>.</w:t>
      </w:r>
    </w:p>
    <w:p w:rsidR="00821C2A" w:rsidRDefault="007D73AF" w:rsidP="00F76D0D">
      <w:pPr>
        <w:ind w:firstLine="567"/>
        <w:jc w:val="both"/>
      </w:pPr>
      <w:r>
        <w:t xml:space="preserve">  </w:t>
      </w:r>
      <w:r w:rsidR="00A13812">
        <w:t>Порождение</w:t>
      </w:r>
      <w:r w:rsidR="00285BA3" w:rsidRPr="004D5924">
        <w:t xml:space="preserve"> </w:t>
      </w:r>
      <w:r w:rsidR="00A13812">
        <w:t xml:space="preserve"> смысловой версии происходит в результате выявления авторской позиции.</w:t>
      </w:r>
      <w:r w:rsidR="00F76D0D">
        <w:t xml:space="preserve"> </w:t>
      </w:r>
      <w:r w:rsidR="00285BA3" w:rsidRPr="004D5924">
        <w:t xml:space="preserve">Главным для продвижения понимания выступает столкновение различных версий относительно предмета понимания в коммуникации. </w:t>
      </w:r>
      <w:r w:rsidR="00BF5C05">
        <w:t xml:space="preserve"> </w:t>
      </w:r>
    </w:p>
    <w:p w:rsidR="004D5924" w:rsidRDefault="00821C2A" w:rsidP="00F76D0D">
      <w:pPr>
        <w:ind w:firstLine="567"/>
        <w:jc w:val="both"/>
      </w:pPr>
      <w:r>
        <w:t xml:space="preserve">   </w:t>
      </w:r>
      <w:r w:rsidR="00285BA3" w:rsidRPr="004D5924">
        <w:t>В результате обсу</w:t>
      </w:r>
      <w:r w:rsidR="006E2EF2" w:rsidRPr="004D5924">
        <w:t>ждения</w:t>
      </w:r>
      <w:r w:rsidR="00285BA3" w:rsidRPr="004D5924">
        <w:t xml:space="preserve"> дети оставляют подходящую версию понимания смысла сказки и формулируют её. Педагог анализирует, удалось ли детям сделать шаг в своём понимании.</w:t>
      </w:r>
      <w:r w:rsidR="004D5924">
        <w:t xml:space="preserve"> </w:t>
      </w:r>
    </w:p>
    <w:p w:rsidR="00E675F0" w:rsidRPr="004D5924" w:rsidRDefault="004D5924" w:rsidP="00F76D0D">
      <w:pPr>
        <w:ind w:firstLine="567"/>
        <w:jc w:val="both"/>
      </w:pPr>
      <w:r>
        <w:t xml:space="preserve">   </w:t>
      </w:r>
      <w:r w:rsidR="00F36060" w:rsidRPr="004D5924">
        <w:t>В конце урока п</w:t>
      </w:r>
      <w:r w:rsidR="00E675F0" w:rsidRPr="004D5924">
        <w:t>едагог определяет уровни понимания</w:t>
      </w:r>
      <w:r w:rsidR="00F36060" w:rsidRPr="004D5924">
        <w:t xml:space="preserve"> текста</w:t>
      </w:r>
      <w:r w:rsidR="00F76D0D">
        <w:t>.</w:t>
      </w:r>
    </w:p>
    <w:p w:rsidR="00F76D0D" w:rsidRDefault="00F76D0D" w:rsidP="00F76D0D">
      <w:pPr>
        <w:ind w:left="284" w:firstLine="567"/>
        <w:jc w:val="both"/>
      </w:pPr>
      <w:r>
        <w:t xml:space="preserve">0- </w:t>
      </w:r>
      <w:r w:rsidR="00E675F0" w:rsidRPr="004D5924">
        <w:t>буквальное понимание;</w:t>
      </w:r>
    </w:p>
    <w:p w:rsidR="00F76D0D" w:rsidRDefault="00F76D0D" w:rsidP="00F76D0D">
      <w:pPr>
        <w:jc w:val="both"/>
      </w:pPr>
      <w:r>
        <w:t xml:space="preserve">              1- </w:t>
      </w:r>
      <w:r w:rsidR="004D5924">
        <w:t>фрагментарное понимание;</w:t>
      </w:r>
    </w:p>
    <w:p w:rsidR="00F76D0D" w:rsidRDefault="00F76D0D" w:rsidP="00F76D0D">
      <w:pPr>
        <w:jc w:val="both"/>
      </w:pPr>
      <w:r>
        <w:t xml:space="preserve">              2- </w:t>
      </w:r>
      <w:r w:rsidR="00E675F0" w:rsidRPr="004D5924">
        <w:t>частичное понимание;</w:t>
      </w:r>
    </w:p>
    <w:p w:rsidR="00E675F0" w:rsidRPr="004D5924" w:rsidRDefault="00F76D0D" w:rsidP="00F76D0D">
      <w:pPr>
        <w:jc w:val="both"/>
      </w:pPr>
      <w:r>
        <w:t xml:space="preserve">              3-</w:t>
      </w:r>
      <w:r w:rsidR="00E675F0" w:rsidRPr="004D5924">
        <w:t>полное, обобщённое понимание.</w:t>
      </w:r>
    </w:p>
    <w:p w:rsidR="00F76D0D" w:rsidRPr="00F76D0D" w:rsidRDefault="00F76D0D" w:rsidP="00F76D0D">
      <w:pPr>
        <w:rPr>
          <w:b/>
        </w:rPr>
        <w:sectPr w:rsidR="00F76D0D" w:rsidRPr="00F76D0D" w:rsidSect="00F76D0D">
          <w:pgSz w:w="11906" w:h="16838"/>
          <w:pgMar w:top="1134" w:right="850" w:bottom="1134" w:left="1701" w:header="709" w:footer="709" w:gutter="0"/>
          <w:cols w:space="708"/>
          <w:docGrid w:linePitch="360"/>
        </w:sectPr>
      </w:pPr>
    </w:p>
    <w:p w:rsidR="00F76D0D" w:rsidRDefault="00F76D0D" w:rsidP="00F76D0D">
      <w:pPr>
        <w:tabs>
          <w:tab w:val="left" w:pos="5172"/>
        </w:tabs>
        <w:rPr>
          <w:b/>
        </w:rPr>
      </w:pPr>
    </w:p>
    <w:p w:rsidR="006625C6" w:rsidRDefault="00562CE4" w:rsidP="00DF58C5">
      <w:pPr>
        <w:tabs>
          <w:tab w:val="left" w:pos="5172"/>
        </w:tabs>
        <w:jc w:val="center"/>
        <w:rPr>
          <w:b/>
        </w:rPr>
      </w:pPr>
      <w:r w:rsidRPr="00CD4F06">
        <w:rPr>
          <w:b/>
        </w:rPr>
        <w:t>Сцен</w:t>
      </w:r>
      <w:r w:rsidR="00C87E35">
        <w:rPr>
          <w:b/>
        </w:rPr>
        <w:t>арий</w:t>
      </w:r>
      <w:r>
        <w:rPr>
          <w:b/>
        </w:rPr>
        <w:t xml:space="preserve"> </w:t>
      </w:r>
      <w:r w:rsidR="00D73C2E">
        <w:rPr>
          <w:b/>
        </w:rPr>
        <w:t>урока</w:t>
      </w:r>
      <w:r w:rsidR="00A13812">
        <w:rPr>
          <w:b/>
        </w:rPr>
        <w:t xml:space="preserve"> </w:t>
      </w:r>
      <w:r w:rsidR="00DF58C5">
        <w:rPr>
          <w:b/>
        </w:rPr>
        <w:t xml:space="preserve"> литературно</w:t>
      </w:r>
      <w:r w:rsidR="00A13812">
        <w:rPr>
          <w:b/>
        </w:rPr>
        <w:t>го</w:t>
      </w:r>
      <w:r w:rsidR="00DF58C5">
        <w:rPr>
          <w:b/>
        </w:rPr>
        <w:t xml:space="preserve"> чтени</w:t>
      </w:r>
      <w:r w:rsidR="00A13812">
        <w:rPr>
          <w:b/>
        </w:rPr>
        <w:t>я</w:t>
      </w:r>
      <w:r w:rsidR="00DF58C5">
        <w:rPr>
          <w:b/>
        </w:rPr>
        <w:t xml:space="preserve"> </w:t>
      </w:r>
    </w:p>
    <w:p w:rsidR="00562CE4" w:rsidRDefault="00DF58C5" w:rsidP="00DF58C5">
      <w:pPr>
        <w:tabs>
          <w:tab w:val="left" w:pos="5172"/>
        </w:tabs>
        <w:jc w:val="center"/>
        <w:rPr>
          <w:b/>
        </w:rPr>
      </w:pPr>
      <w:r>
        <w:rPr>
          <w:b/>
        </w:rPr>
        <w:t>на развитие способности понимания</w:t>
      </w:r>
    </w:p>
    <w:p w:rsidR="00DF58C5" w:rsidRDefault="00DF58C5" w:rsidP="00DF58C5">
      <w:pPr>
        <w:tabs>
          <w:tab w:val="left" w:pos="5172"/>
        </w:tabs>
        <w:jc w:val="center"/>
        <w:rPr>
          <w:b/>
        </w:rPr>
      </w:pPr>
    </w:p>
    <w:p w:rsidR="00562CE4" w:rsidRDefault="00562CE4" w:rsidP="00611067">
      <w:pPr>
        <w:jc w:val="center"/>
        <w:rPr>
          <w:b/>
        </w:rPr>
      </w:pPr>
      <w:r>
        <w:rPr>
          <w:b/>
        </w:rPr>
        <w:t xml:space="preserve"> </w:t>
      </w:r>
      <w:r w:rsidR="00DF58C5">
        <w:rPr>
          <w:b/>
        </w:rPr>
        <w:t>Бразильская сказка «Жизнь человека»</w:t>
      </w:r>
      <w:r w:rsidR="006625C6">
        <w:rPr>
          <w:b/>
        </w:rPr>
        <w:t xml:space="preserve"> (4 класс)</w:t>
      </w:r>
    </w:p>
    <w:p w:rsidR="00DF58C5" w:rsidRDefault="00DF58C5" w:rsidP="00DF58C5">
      <w:pPr>
        <w:tabs>
          <w:tab w:val="left" w:pos="5172"/>
        </w:tabs>
        <w:rPr>
          <w:b/>
        </w:rPr>
      </w:pPr>
      <w:r>
        <w:rPr>
          <w:b/>
        </w:rPr>
        <w:tab/>
      </w:r>
    </w:p>
    <w:p w:rsidR="00562CE4" w:rsidRDefault="00562CE4" w:rsidP="00562CE4">
      <w:pPr>
        <w:rPr>
          <w:b/>
        </w:rPr>
      </w:pPr>
      <w:r>
        <w:rPr>
          <w:b/>
        </w:rPr>
        <w:t>Предметная  з</w:t>
      </w:r>
      <w:r w:rsidRPr="00CD4F06">
        <w:rPr>
          <w:b/>
        </w:rPr>
        <w:t>адача</w:t>
      </w:r>
      <w:r>
        <w:rPr>
          <w:b/>
        </w:rPr>
        <w:t xml:space="preserve">:  </w:t>
      </w:r>
      <w:r w:rsidR="00E4196B">
        <w:t>з</w:t>
      </w:r>
      <w:r w:rsidRPr="00864535">
        <w:t>накомство со сказкой народов мира</w:t>
      </w:r>
      <w:r>
        <w:t xml:space="preserve"> – бразильской сказкой «Жизнь человека»</w:t>
      </w:r>
      <w:r w:rsidRPr="00864535">
        <w:t>.</w:t>
      </w:r>
    </w:p>
    <w:p w:rsidR="003A5D19" w:rsidRDefault="00562CE4" w:rsidP="00562CE4">
      <w:proofErr w:type="spellStart"/>
      <w:r w:rsidRPr="00026CB4">
        <w:rPr>
          <w:b/>
        </w:rPr>
        <w:t>Метапредметн</w:t>
      </w:r>
      <w:r w:rsidR="00D0564E">
        <w:rPr>
          <w:b/>
        </w:rPr>
        <w:t>ые</w:t>
      </w:r>
      <w:proofErr w:type="spellEnd"/>
      <w:r w:rsidRPr="00026CB4">
        <w:rPr>
          <w:b/>
        </w:rPr>
        <w:t xml:space="preserve"> задач</w:t>
      </w:r>
      <w:r w:rsidR="00D0564E">
        <w:rPr>
          <w:b/>
        </w:rPr>
        <w:t>и</w:t>
      </w:r>
      <w:r w:rsidR="00CF58C1">
        <w:rPr>
          <w:b/>
        </w:rPr>
        <w:t>:</w:t>
      </w:r>
      <w:r>
        <w:t xml:space="preserve"> </w:t>
      </w:r>
      <w:r w:rsidR="00CF58C1">
        <w:t>развитие способности понимания; ф</w:t>
      </w:r>
      <w:r>
        <w:t>ормирование способности строить полную версию текста, у</w:t>
      </w:r>
      <w:r w:rsidRPr="00CD4F06">
        <w:t>мение дать полный ответ на вопрос</w:t>
      </w:r>
      <w:r w:rsidR="00F86390">
        <w:t>,</w:t>
      </w:r>
      <w:r w:rsidRPr="00CD4F06">
        <w:t xml:space="preserve"> в чём основная мысль</w:t>
      </w:r>
      <w:r>
        <w:t xml:space="preserve"> произведения</w:t>
      </w:r>
      <w:r w:rsidR="00CF58C1">
        <w:t>; ф</w:t>
      </w:r>
      <w:r w:rsidR="003A5D19">
        <w:t>ормирование навыков работы в группе.</w:t>
      </w:r>
    </w:p>
    <w:p w:rsidR="00562CE4" w:rsidRDefault="00562CE4" w:rsidP="00562CE4">
      <w:r w:rsidRPr="00D77503">
        <w:rPr>
          <w:b/>
        </w:rPr>
        <w:t xml:space="preserve">Исходное состояние: </w:t>
      </w:r>
      <w:r>
        <w:t>называют главных героев, дают характеристику  главным героям, различают сюжет и смысл, умеют выражать смысловую версию на частичном</w:t>
      </w:r>
      <w:r w:rsidRPr="00637CB3">
        <w:t xml:space="preserve"> </w:t>
      </w:r>
      <w:r>
        <w:t xml:space="preserve">уровне.        </w:t>
      </w:r>
    </w:p>
    <w:p w:rsidR="00562CE4" w:rsidRDefault="00562CE4" w:rsidP="00562CE4">
      <w:r>
        <w:rPr>
          <w:b/>
        </w:rPr>
        <w:t xml:space="preserve">Конечное состояние </w:t>
      </w:r>
      <w:r>
        <w:t xml:space="preserve">(результат): овладение средством соотнесения своей версии с полным текстом. </w:t>
      </w:r>
    </w:p>
    <w:p w:rsidR="00562CE4" w:rsidRDefault="00562CE4" w:rsidP="00562CE4"/>
    <w:p w:rsidR="00562CE4" w:rsidRDefault="00562CE4" w:rsidP="00562CE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245"/>
        <w:gridCol w:w="6031"/>
      </w:tblGrid>
      <w:tr w:rsidR="00562CE4" w:rsidRPr="009D7A40" w:rsidTr="00DC5861">
        <w:tc>
          <w:tcPr>
            <w:tcW w:w="3510" w:type="dxa"/>
          </w:tcPr>
          <w:p w:rsidR="00562CE4" w:rsidRPr="009D7A40" w:rsidRDefault="00562CE4" w:rsidP="00D2487B">
            <w:pPr>
              <w:jc w:val="center"/>
              <w:rPr>
                <w:b/>
              </w:rPr>
            </w:pPr>
            <w:r w:rsidRPr="009D7A40">
              <w:rPr>
                <w:b/>
              </w:rPr>
              <w:t>Этапы урока</w:t>
            </w:r>
          </w:p>
        </w:tc>
        <w:tc>
          <w:tcPr>
            <w:tcW w:w="5245" w:type="dxa"/>
          </w:tcPr>
          <w:p w:rsidR="00562CE4" w:rsidRPr="009D7A40" w:rsidRDefault="00562CE4" w:rsidP="00D2487B">
            <w:pPr>
              <w:jc w:val="center"/>
              <w:rPr>
                <w:b/>
              </w:rPr>
            </w:pPr>
            <w:r w:rsidRPr="009D7A40">
              <w:rPr>
                <w:b/>
              </w:rPr>
              <w:t>Деятельность учителя</w:t>
            </w:r>
          </w:p>
        </w:tc>
        <w:tc>
          <w:tcPr>
            <w:tcW w:w="6031" w:type="dxa"/>
          </w:tcPr>
          <w:p w:rsidR="00562CE4" w:rsidRDefault="00562CE4" w:rsidP="00D2487B">
            <w:pPr>
              <w:jc w:val="center"/>
              <w:rPr>
                <w:b/>
              </w:rPr>
            </w:pPr>
            <w:r w:rsidRPr="009D7A40">
              <w:rPr>
                <w:b/>
              </w:rPr>
              <w:t xml:space="preserve">Деятельность </w:t>
            </w:r>
            <w:r w:rsidR="0008439A">
              <w:rPr>
                <w:b/>
              </w:rPr>
              <w:t>учеников</w:t>
            </w:r>
          </w:p>
          <w:p w:rsidR="00204569" w:rsidRPr="009D7A40" w:rsidRDefault="00204569" w:rsidP="00CF58C1">
            <w:pPr>
              <w:jc w:val="center"/>
              <w:rPr>
                <w:b/>
              </w:rPr>
            </w:pPr>
            <w:r>
              <w:rPr>
                <w:b/>
              </w:rPr>
              <w:t>(примерные ответы)</w:t>
            </w:r>
          </w:p>
        </w:tc>
      </w:tr>
      <w:tr w:rsidR="00562CE4" w:rsidRPr="009D7A40" w:rsidTr="00204569">
        <w:trPr>
          <w:trHeight w:val="3564"/>
        </w:trPr>
        <w:tc>
          <w:tcPr>
            <w:tcW w:w="3510" w:type="dxa"/>
          </w:tcPr>
          <w:p w:rsidR="00D2487B" w:rsidRDefault="009E698B" w:rsidP="00DC5861">
            <w:pPr>
              <w:rPr>
                <w:b/>
              </w:rPr>
            </w:pPr>
            <w:r>
              <w:rPr>
                <w:b/>
              </w:rPr>
              <w:t xml:space="preserve"> </w:t>
            </w:r>
            <w:r w:rsidR="00E4196B">
              <w:rPr>
                <w:b/>
              </w:rPr>
              <w:t>Актуализация знаний.</w:t>
            </w:r>
            <w:r w:rsidR="007E7E86">
              <w:rPr>
                <w:b/>
              </w:rPr>
              <w:t xml:space="preserve">  Постановка учебной задачи</w:t>
            </w:r>
          </w:p>
          <w:p w:rsidR="00562CE4" w:rsidRPr="007E2FE4" w:rsidRDefault="00D2487B" w:rsidP="00DC5861">
            <w:pPr>
              <w:rPr>
                <w:b/>
              </w:rPr>
            </w:pPr>
            <w:r>
              <w:rPr>
                <w:b/>
              </w:rPr>
              <w:t>З</w:t>
            </w:r>
            <w:r w:rsidR="00562CE4" w:rsidRPr="007E2FE4">
              <w:rPr>
                <w:b/>
              </w:rPr>
              <w:t>накомство с текстом</w:t>
            </w:r>
          </w:p>
          <w:p w:rsidR="00204569" w:rsidRDefault="00204569" w:rsidP="00DC5861">
            <w:pPr>
              <w:rPr>
                <w:b/>
              </w:rPr>
            </w:pPr>
          </w:p>
          <w:p w:rsidR="00204569" w:rsidRPr="00204569" w:rsidRDefault="00204569" w:rsidP="00204569"/>
          <w:p w:rsidR="00204569" w:rsidRPr="00204569" w:rsidRDefault="00204569" w:rsidP="00204569"/>
          <w:p w:rsidR="00204569" w:rsidRPr="00204569" w:rsidRDefault="00204569" w:rsidP="00204569"/>
          <w:p w:rsidR="00204569" w:rsidRPr="00204569" w:rsidRDefault="00204569" w:rsidP="00204569"/>
          <w:p w:rsidR="00204569" w:rsidRPr="00204569" w:rsidRDefault="00204569" w:rsidP="00204569"/>
          <w:p w:rsidR="00562CE4" w:rsidRPr="00204569" w:rsidRDefault="00562CE4" w:rsidP="00204569"/>
        </w:tc>
        <w:tc>
          <w:tcPr>
            <w:tcW w:w="5245" w:type="dxa"/>
          </w:tcPr>
          <w:p w:rsidR="00204569" w:rsidRPr="003A6A44" w:rsidRDefault="00204569" w:rsidP="00204569">
            <w:pPr>
              <w:rPr>
                <w:b/>
                <w:i/>
              </w:rPr>
            </w:pPr>
            <w:r w:rsidRPr="003A6A44">
              <w:rPr>
                <w:b/>
                <w:i/>
              </w:rPr>
              <w:t xml:space="preserve">Вступительная беседа учителя. </w:t>
            </w:r>
          </w:p>
          <w:p w:rsidR="006F4ADE" w:rsidRPr="00204569" w:rsidRDefault="00204569" w:rsidP="006F4ADE">
            <w:r>
              <w:t>-</w:t>
            </w:r>
            <w:r w:rsidR="006F4ADE" w:rsidRPr="00A61DE7">
              <w:t xml:space="preserve">Ребята, сегодня на уроке литературного чтения мы работаем над </w:t>
            </w:r>
            <w:r w:rsidR="006F4ADE" w:rsidRPr="00D2487B">
              <w:rPr>
                <w:b/>
              </w:rPr>
              <w:t>пониманием текста</w:t>
            </w:r>
            <w:r w:rsidR="006F4ADE" w:rsidRPr="00A61DE7">
              <w:t>.</w:t>
            </w:r>
            <w:r>
              <w:t xml:space="preserve"> </w:t>
            </w:r>
            <w:r w:rsidR="006F4ADE" w:rsidRPr="00A61DE7">
              <w:t>Наша за</w:t>
            </w:r>
            <w:r w:rsidR="00A61DE7" w:rsidRPr="00A61DE7">
              <w:t>дача ответить на главный вопрос</w:t>
            </w:r>
            <w:r w:rsidR="006F4ADE" w:rsidRPr="00A61DE7">
              <w:t xml:space="preserve">: </w:t>
            </w:r>
            <w:r w:rsidR="006F4ADE" w:rsidRPr="00D2487B">
              <w:rPr>
                <w:b/>
              </w:rPr>
              <w:t>в чем смысл</w:t>
            </w:r>
            <w:r w:rsidR="00A621FF">
              <w:rPr>
                <w:b/>
              </w:rPr>
              <w:t xml:space="preserve"> </w:t>
            </w:r>
            <w:r w:rsidR="006F4ADE" w:rsidRPr="00D2487B">
              <w:rPr>
                <w:b/>
              </w:rPr>
              <w:t xml:space="preserve"> текста?</w:t>
            </w:r>
          </w:p>
          <w:p w:rsidR="006F4ADE" w:rsidRPr="00A61DE7" w:rsidRDefault="006F4ADE" w:rsidP="006F4ADE">
            <w:r w:rsidRPr="00A61DE7">
              <w:t>- Давайте вспомним, что такое смысл текста?</w:t>
            </w:r>
          </w:p>
          <w:p w:rsidR="006F4ADE" w:rsidRPr="00A61DE7" w:rsidRDefault="006F4ADE" w:rsidP="006F4ADE">
            <w:r w:rsidRPr="00A61DE7">
              <w:t>-  Прочитайте текст с карандашом в руках, подчеркните непонятные слова.</w:t>
            </w:r>
          </w:p>
          <w:p w:rsidR="006F4ADE" w:rsidRPr="00A61DE7" w:rsidRDefault="006F4ADE" w:rsidP="006F4ADE">
            <w:r w:rsidRPr="00A61DE7">
              <w:t>- Прочитаем вслух.</w:t>
            </w:r>
          </w:p>
          <w:p w:rsidR="006F4ADE" w:rsidRPr="00A61DE7" w:rsidRDefault="006F4ADE" w:rsidP="006F4ADE">
            <w:r w:rsidRPr="00A61DE7">
              <w:t xml:space="preserve"> -Как называется текст? Определите жанр текста.</w:t>
            </w:r>
            <w:r w:rsidR="00204569">
              <w:t xml:space="preserve"> </w:t>
            </w:r>
            <w:r w:rsidRPr="00A61DE7">
              <w:t>Докажите.</w:t>
            </w:r>
          </w:p>
          <w:p w:rsidR="006F4ADE" w:rsidRPr="00A61DE7" w:rsidRDefault="006F4ADE" w:rsidP="006F4ADE">
            <w:r w:rsidRPr="00A61DE7">
              <w:t>- Кто автор?</w:t>
            </w:r>
            <w:r w:rsidR="00A61DE7" w:rsidRPr="00A61DE7">
              <w:t xml:space="preserve"> </w:t>
            </w:r>
            <w:r w:rsidRPr="00A61DE7">
              <w:t xml:space="preserve"> Какие непонятные слова встретились в сказке?</w:t>
            </w:r>
          </w:p>
          <w:p w:rsidR="00562CE4" w:rsidRPr="00204569" w:rsidRDefault="006F4ADE" w:rsidP="00A61DE7">
            <w:r w:rsidRPr="00A61DE7">
              <w:t xml:space="preserve">- Объясните значение слова: бамбук. </w:t>
            </w:r>
          </w:p>
        </w:tc>
        <w:tc>
          <w:tcPr>
            <w:tcW w:w="6031" w:type="dxa"/>
          </w:tcPr>
          <w:p w:rsidR="00E4196B" w:rsidRDefault="00E4196B" w:rsidP="00DC5861">
            <w:pPr>
              <w:rPr>
                <w:b/>
                <w:i/>
              </w:rPr>
            </w:pPr>
          </w:p>
          <w:p w:rsidR="00A61DE7" w:rsidRPr="00204569" w:rsidRDefault="00204569" w:rsidP="00DC5861">
            <w:pPr>
              <w:rPr>
                <w:b/>
                <w:i/>
              </w:rPr>
            </w:pPr>
            <w:r w:rsidRPr="00204569">
              <w:rPr>
                <w:b/>
                <w:i/>
              </w:rPr>
              <w:t>Дети вспоминают, что такое смысл текста.</w:t>
            </w:r>
          </w:p>
          <w:p w:rsidR="00F86390" w:rsidRDefault="00F86390" w:rsidP="00DC5861"/>
          <w:p w:rsidR="00204569" w:rsidRDefault="00204569" w:rsidP="00DC5861">
            <w:pPr>
              <w:rPr>
                <w:i/>
              </w:rPr>
            </w:pPr>
          </w:p>
          <w:p w:rsidR="00204569" w:rsidRDefault="003A6A44" w:rsidP="00DC5861">
            <w:pPr>
              <w:rPr>
                <w:b/>
                <w:i/>
              </w:rPr>
            </w:pPr>
            <w:r>
              <w:rPr>
                <w:szCs w:val="28"/>
              </w:rPr>
              <w:t>-Смысл текста -</w:t>
            </w:r>
            <w:r w:rsidR="00CF58C1">
              <w:rPr>
                <w:szCs w:val="28"/>
              </w:rPr>
              <w:t xml:space="preserve"> </w:t>
            </w:r>
            <w:r w:rsidRPr="00F60AA2">
              <w:rPr>
                <w:szCs w:val="28"/>
              </w:rPr>
              <w:t>это его основная мысль,</w:t>
            </w:r>
          </w:p>
          <w:p w:rsidR="00204569" w:rsidRDefault="00204569" w:rsidP="00DC5861">
            <w:pPr>
              <w:rPr>
                <w:b/>
                <w:i/>
              </w:rPr>
            </w:pPr>
          </w:p>
          <w:p w:rsidR="00562CE4" w:rsidRPr="00204569" w:rsidRDefault="00204569" w:rsidP="00DC5861">
            <w:pPr>
              <w:rPr>
                <w:b/>
                <w:i/>
              </w:rPr>
            </w:pPr>
            <w:r w:rsidRPr="00204569">
              <w:rPr>
                <w:b/>
                <w:i/>
              </w:rPr>
              <w:t xml:space="preserve">Дети </w:t>
            </w:r>
            <w:r w:rsidR="00F86390" w:rsidRPr="00204569">
              <w:rPr>
                <w:b/>
                <w:i/>
              </w:rPr>
              <w:t xml:space="preserve"> ч</w:t>
            </w:r>
            <w:r w:rsidR="00562CE4" w:rsidRPr="00204569">
              <w:rPr>
                <w:b/>
                <w:i/>
              </w:rPr>
              <w:t>итают текст, подчеркивают непонятные слова</w:t>
            </w:r>
            <w:r w:rsidR="00A621FF" w:rsidRPr="00204569">
              <w:rPr>
                <w:b/>
                <w:i/>
              </w:rPr>
              <w:t xml:space="preserve">. </w:t>
            </w:r>
          </w:p>
          <w:p w:rsidR="00A621FF" w:rsidRPr="00A61DE7" w:rsidRDefault="00A621FF" w:rsidP="00A621FF">
            <w:r>
              <w:rPr>
                <w:b/>
              </w:rPr>
              <w:t xml:space="preserve"> -</w:t>
            </w:r>
            <w:r w:rsidRPr="00A621FF">
              <w:t xml:space="preserve">Текст называется </w:t>
            </w:r>
            <w:r>
              <w:t>«</w:t>
            </w:r>
            <w:r w:rsidRPr="00A621FF">
              <w:t>Жизнь человека</w:t>
            </w:r>
            <w:r>
              <w:t>»</w:t>
            </w:r>
            <w:r w:rsidRPr="00A621FF">
              <w:t>. Это сказка.</w:t>
            </w:r>
            <w:r>
              <w:t xml:space="preserve"> </w:t>
            </w:r>
          </w:p>
          <w:p w:rsidR="00A61DE7" w:rsidRPr="00A61DE7" w:rsidRDefault="00A621FF" w:rsidP="00A61DE7">
            <w:r>
              <w:t>Дети называют признаки сказки.</w:t>
            </w:r>
          </w:p>
          <w:p w:rsidR="00A61DE7" w:rsidRPr="00A61DE7" w:rsidRDefault="00A61DE7" w:rsidP="00A61DE7">
            <w:pPr>
              <w:rPr>
                <w:b/>
              </w:rPr>
            </w:pPr>
          </w:p>
          <w:p w:rsidR="00F86390" w:rsidRDefault="00F86390" w:rsidP="00A61DE7">
            <w:pPr>
              <w:rPr>
                <w:b/>
              </w:rPr>
            </w:pPr>
          </w:p>
          <w:p w:rsidR="00204569" w:rsidRDefault="00204569" w:rsidP="00A61DE7">
            <w:pPr>
              <w:rPr>
                <w:b/>
              </w:rPr>
            </w:pPr>
          </w:p>
          <w:p w:rsidR="00A61DE7" w:rsidRPr="00204569" w:rsidRDefault="00A61DE7" w:rsidP="00204569">
            <w:pPr>
              <w:rPr>
                <w:b/>
              </w:rPr>
            </w:pPr>
            <w:r w:rsidRPr="00A61DE7">
              <w:rPr>
                <w:b/>
              </w:rPr>
              <w:t xml:space="preserve">Бамбук </w:t>
            </w:r>
            <w:r w:rsidRPr="00A61DE7">
              <w:t>–  растение с гибким стеблем. Стебель похож на соломину. Вырастает  свыше 25 метров</w:t>
            </w:r>
            <w:r w:rsidR="00204569">
              <w:t>.</w:t>
            </w:r>
          </w:p>
        </w:tc>
      </w:tr>
      <w:tr w:rsidR="00562CE4" w:rsidRPr="009D7A40" w:rsidTr="00DC5861">
        <w:tc>
          <w:tcPr>
            <w:tcW w:w="3510" w:type="dxa"/>
          </w:tcPr>
          <w:p w:rsidR="00562CE4" w:rsidRPr="009D7A40" w:rsidRDefault="004D5924" w:rsidP="00DC5861">
            <w:pPr>
              <w:rPr>
                <w:b/>
              </w:rPr>
            </w:pPr>
            <w:r>
              <w:rPr>
                <w:b/>
                <w:lang w:val="en-US"/>
              </w:rPr>
              <w:t>I</w:t>
            </w:r>
            <w:r w:rsidR="007E7E86">
              <w:rPr>
                <w:b/>
              </w:rPr>
              <w:t xml:space="preserve">. </w:t>
            </w:r>
            <w:r w:rsidR="00D2487B">
              <w:rPr>
                <w:b/>
              </w:rPr>
              <w:t>П</w:t>
            </w:r>
            <w:r w:rsidR="00562CE4" w:rsidRPr="009D7A40">
              <w:rPr>
                <w:b/>
              </w:rPr>
              <w:t xml:space="preserve">орождение первичных смысловых </w:t>
            </w:r>
            <w:r w:rsidR="007E7E86">
              <w:rPr>
                <w:b/>
              </w:rPr>
              <w:t xml:space="preserve"> </w:t>
            </w:r>
            <w:r w:rsidR="00562CE4" w:rsidRPr="009D7A40">
              <w:rPr>
                <w:b/>
              </w:rPr>
              <w:t xml:space="preserve">версий </w:t>
            </w:r>
            <w:r w:rsidR="007E7E86">
              <w:rPr>
                <w:b/>
              </w:rPr>
              <w:t xml:space="preserve"> </w:t>
            </w:r>
            <w:r w:rsidR="00562CE4" w:rsidRPr="009D7A40">
              <w:rPr>
                <w:b/>
              </w:rPr>
              <w:t xml:space="preserve">детьми </w:t>
            </w:r>
          </w:p>
          <w:p w:rsidR="007D50B9" w:rsidRDefault="007D50B9" w:rsidP="007D50B9">
            <w:pPr>
              <w:rPr>
                <w:b/>
              </w:rPr>
            </w:pPr>
          </w:p>
          <w:p w:rsidR="007E7E86" w:rsidRPr="00380519" w:rsidRDefault="007D50B9" w:rsidP="007E7E86">
            <w:r>
              <w:rPr>
                <w:b/>
              </w:rPr>
              <w:t xml:space="preserve"> </w:t>
            </w:r>
          </w:p>
          <w:p w:rsidR="00562CE4" w:rsidRPr="00380519" w:rsidRDefault="00562CE4" w:rsidP="00380519"/>
        </w:tc>
        <w:tc>
          <w:tcPr>
            <w:tcW w:w="5245" w:type="dxa"/>
          </w:tcPr>
          <w:p w:rsidR="007E7E86" w:rsidRPr="003A6A44" w:rsidRDefault="007E7E86" w:rsidP="007D50B9">
            <w:pPr>
              <w:rPr>
                <w:b/>
                <w:i/>
              </w:rPr>
            </w:pPr>
            <w:r w:rsidRPr="003A6A44">
              <w:rPr>
                <w:b/>
                <w:i/>
              </w:rPr>
              <w:t>Выявление первичных версий по тексту</w:t>
            </w:r>
          </w:p>
          <w:p w:rsidR="007D50B9" w:rsidRPr="00D2487B" w:rsidRDefault="00A621FF" w:rsidP="007D50B9">
            <w:r>
              <w:t xml:space="preserve">-Для того </w:t>
            </w:r>
            <w:r w:rsidR="007D50B9" w:rsidRPr="00D2487B">
              <w:t xml:space="preserve">чтобы ответить на вопрос: в чем смысл текста – поработаем в группе. </w:t>
            </w:r>
          </w:p>
          <w:p w:rsidR="007D50B9" w:rsidRPr="00D2487B" w:rsidRDefault="007D50B9" w:rsidP="007D50B9">
            <w:r w:rsidRPr="00D2487B">
              <w:t>- Напомните правила работы.</w:t>
            </w:r>
          </w:p>
          <w:p w:rsidR="00562CE4" w:rsidRPr="003A6A44" w:rsidRDefault="007D50B9" w:rsidP="007D50B9">
            <w:r w:rsidRPr="00D2487B">
              <w:t xml:space="preserve"> </w:t>
            </w:r>
            <w:r w:rsidR="00A621FF">
              <w:t>-</w:t>
            </w:r>
            <w:r w:rsidRPr="00D2487B">
              <w:t xml:space="preserve"> Запишите на ваших листках, в чём смысл этого произведения?</w:t>
            </w:r>
          </w:p>
        </w:tc>
        <w:tc>
          <w:tcPr>
            <w:tcW w:w="6031" w:type="dxa"/>
          </w:tcPr>
          <w:p w:rsidR="003A6A44" w:rsidRDefault="003A6A44" w:rsidP="007D50B9">
            <w:pPr>
              <w:rPr>
                <w:b/>
                <w:i/>
              </w:rPr>
            </w:pPr>
            <w:r w:rsidRPr="003A5D19">
              <w:rPr>
                <w:b/>
                <w:i/>
              </w:rPr>
              <w:t>Обсуждение в группах. Выдвижение  версий.</w:t>
            </w:r>
          </w:p>
          <w:p w:rsidR="007D50B9" w:rsidRPr="003A6A44" w:rsidRDefault="007D50B9" w:rsidP="007D50B9">
            <w:pPr>
              <w:rPr>
                <w:b/>
                <w:i/>
                <w:szCs w:val="28"/>
              </w:rPr>
            </w:pPr>
            <w:r w:rsidRPr="003A6A44">
              <w:rPr>
                <w:b/>
                <w:i/>
                <w:szCs w:val="28"/>
              </w:rPr>
              <w:t xml:space="preserve">Правила работы в группе </w:t>
            </w:r>
          </w:p>
          <w:p w:rsidR="007D50B9" w:rsidRPr="00D2487B" w:rsidRDefault="007D50B9" w:rsidP="007D50B9">
            <w:pPr>
              <w:rPr>
                <w:szCs w:val="28"/>
              </w:rPr>
            </w:pPr>
            <w:r w:rsidRPr="00D2487B">
              <w:rPr>
                <w:szCs w:val="28"/>
              </w:rPr>
              <w:t>1. Работать дружно.</w:t>
            </w:r>
          </w:p>
          <w:p w:rsidR="007D50B9" w:rsidRPr="00D2487B" w:rsidRDefault="007D50B9" w:rsidP="007D50B9">
            <w:pPr>
              <w:rPr>
                <w:szCs w:val="28"/>
              </w:rPr>
            </w:pPr>
            <w:r w:rsidRPr="00D2487B">
              <w:rPr>
                <w:szCs w:val="28"/>
              </w:rPr>
              <w:t xml:space="preserve">2.В группе высказывается каждый. </w:t>
            </w:r>
          </w:p>
          <w:p w:rsidR="007D50B9" w:rsidRPr="00D2487B" w:rsidRDefault="007D50B9" w:rsidP="007D50B9">
            <w:pPr>
              <w:rPr>
                <w:b/>
              </w:rPr>
            </w:pPr>
            <w:r w:rsidRPr="00D2487B">
              <w:rPr>
                <w:szCs w:val="28"/>
              </w:rPr>
              <w:t>3.На обсуждение представить одну общую версию.</w:t>
            </w:r>
          </w:p>
          <w:p w:rsidR="00562CE4" w:rsidRPr="003A5D19" w:rsidRDefault="00562CE4" w:rsidP="003A6A44">
            <w:pPr>
              <w:rPr>
                <w:b/>
                <w:i/>
              </w:rPr>
            </w:pPr>
            <w:r w:rsidRPr="003A5D19">
              <w:rPr>
                <w:i/>
              </w:rPr>
              <w:t xml:space="preserve"> </w:t>
            </w:r>
          </w:p>
        </w:tc>
      </w:tr>
      <w:tr w:rsidR="00562CE4" w:rsidRPr="009D7A40" w:rsidTr="00DC5861">
        <w:tc>
          <w:tcPr>
            <w:tcW w:w="3510" w:type="dxa"/>
          </w:tcPr>
          <w:p w:rsidR="00562CE4" w:rsidRPr="009D7A40" w:rsidRDefault="004D5924" w:rsidP="00DC5861">
            <w:pPr>
              <w:rPr>
                <w:b/>
              </w:rPr>
            </w:pPr>
            <w:r>
              <w:rPr>
                <w:b/>
                <w:lang w:val="en-US"/>
              </w:rPr>
              <w:lastRenderedPageBreak/>
              <w:t>II</w:t>
            </w:r>
            <w:r w:rsidR="007E7E86">
              <w:rPr>
                <w:b/>
              </w:rPr>
              <w:t>.</w:t>
            </w:r>
            <w:r w:rsidR="00562CE4" w:rsidRPr="009D7A40">
              <w:rPr>
                <w:b/>
              </w:rPr>
              <w:t>Дискуссия по смысловым версиям</w:t>
            </w:r>
          </w:p>
        </w:tc>
        <w:tc>
          <w:tcPr>
            <w:tcW w:w="5245" w:type="dxa"/>
          </w:tcPr>
          <w:p w:rsidR="003A6A44" w:rsidRPr="003A6A44" w:rsidRDefault="003A6A44" w:rsidP="003A6A44">
            <w:pPr>
              <w:rPr>
                <w:b/>
                <w:i/>
              </w:rPr>
            </w:pPr>
            <w:r w:rsidRPr="003A6A44">
              <w:rPr>
                <w:b/>
                <w:i/>
              </w:rPr>
              <w:t>Углуб</w:t>
            </w:r>
            <w:r>
              <w:rPr>
                <w:b/>
                <w:i/>
              </w:rPr>
              <w:t>ление смысловой версии</w:t>
            </w:r>
          </w:p>
          <w:p w:rsidR="00562CE4" w:rsidRPr="003A5D19" w:rsidRDefault="00562CE4" w:rsidP="00DC5861">
            <w:pPr>
              <w:rPr>
                <w:b/>
                <w:i/>
              </w:rPr>
            </w:pPr>
            <w:r w:rsidRPr="003A5D19">
              <w:rPr>
                <w:b/>
                <w:i/>
              </w:rPr>
              <w:t>Учитель различает сюжет текста от смысловой версии, учит детей  выражать смысл произведения.</w:t>
            </w:r>
          </w:p>
          <w:p w:rsidR="007D50B9" w:rsidRPr="00D2487B" w:rsidRDefault="007D50B9" w:rsidP="007D50B9">
            <w:r w:rsidRPr="00D2487B">
              <w:t>- Представьте свои версии.</w:t>
            </w:r>
          </w:p>
          <w:p w:rsidR="00E4196B" w:rsidRPr="00E4196B" w:rsidRDefault="00E4196B" w:rsidP="007D50B9">
            <w:pPr>
              <w:rPr>
                <w:i/>
              </w:rPr>
            </w:pPr>
            <w:r w:rsidRPr="00E4196B">
              <w:rPr>
                <w:b/>
                <w:i/>
              </w:rPr>
              <w:t>Учитель организует дискуссию</w:t>
            </w:r>
            <w:r w:rsidRPr="00E4196B">
              <w:rPr>
                <w:i/>
              </w:rPr>
              <w:t xml:space="preserve"> </w:t>
            </w:r>
          </w:p>
          <w:p w:rsidR="007D50B9" w:rsidRPr="00D2487B" w:rsidRDefault="007D50B9" w:rsidP="007D50B9">
            <w:r w:rsidRPr="00D2487B">
              <w:t xml:space="preserve">-Текст один, а версий четыре. Как будем доказывать, </w:t>
            </w:r>
            <w:r w:rsidR="00A621FF">
              <w:t>что версия верна?</w:t>
            </w:r>
            <w:r w:rsidR="00BF6A18">
              <w:t xml:space="preserve"> </w:t>
            </w:r>
            <w:r w:rsidRPr="00D2487B">
              <w:t>Что будем искать в тексте?</w:t>
            </w:r>
          </w:p>
          <w:p w:rsidR="00562CE4" w:rsidRPr="00E4196B" w:rsidRDefault="00562CE4" w:rsidP="00DC5861">
            <w:r w:rsidRPr="00D2487B">
              <w:t xml:space="preserve">- </w:t>
            </w:r>
            <w:r w:rsidRPr="00E4196B">
              <w:t>Докажите свои версии.</w:t>
            </w:r>
          </w:p>
          <w:p w:rsidR="00562CE4" w:rsidRPr="00E4196B" w:rsidRDefault="00562CE4" w:rsidP="00DC5861">
            <w:r w:rsidRPr="00D2487B">
              <w:t xml:space="preserve">- На какой вопрос отвечает </w:t>
            </w:r>
            <w:r w:rsidRPr="00E4196B">
              <w:t>первая версия?</w:t>
            </w:r>
          </w:p>
          <w:p w:rsidR="00562CE4" w:rsidRPr="00D2487B" w:rsidRDefault="00562CE4" w:rsidP="00DC5861">
            <w:r w:rsidRPr="00D2487B">
              <w:t>- На вопрос</w:t>
            </w:r>
            <w:r w:rsidR="00A61DE7" w:rsidRPr="00D2487B">
              <w:t>,</w:t>
            </w:r>
            <w:r w:rsidRPr="00D2487B">
              <w:t xml:space="preserve"> что происходило</w:t>
            </w:r>
            <w:r w:rsidR="00A61DE7" w:rsidRPr="00D2487B">
              <w:t>,</w:t>
            </w:r>
            <w:r w:rsidRPr="00D2487B">
              <w:t xml:space="preserve"> мы рассказываем о главном событии или последовательности событий в произведении. Значит</w:t>
            </w:r>
            <w:r w:rsidR="00A61DE7" w:rsidRPr="00D2487B">
              <w:t>,</w:t>
            </w:r>
            <w:r w:rsidRPr="00D2487B">
              <w:t xml:space="preserve"> мы пересказываем сюжет произведения. Но я задала вопрос</w:t>
            </w:r>
            <w:r w:rsidR="00A61DE7" w:rsidRPr="00D2487B">
              <w:t>,</w:t>
            </w:r>
            <w:r w:rsidR="00A621FF">
              <w:t xml:space="preserve"> в чём смысл произведения?</w:t>
            </w:r>
          </w:p>
          <w:p w:rsidR="00562CE4" w:rsidRPr="00D2487B" w:rsidRDefault="00A61DE7" w:rsidP="00DC5861">
            <w:r w:rsidRPr="00D2487B">
              <w:t>-</w:t>
            </w:r>
            <w:r w:rsidR="00562CE4" w:rsidRPr="00D2487B">
              <w:t>Как вы думаете, чем отличается смысл текста от его сюжета?</w:t>
            </w:r>
          </w:p>
          <w:p w:rsidR="00562CE4" w:rsidRPr="00D2487B" w:rsidRDefault="00A61DE7" w:rsidP="00DC5861">
            <w:r w:rsidRPr="00D2487B">
              <w:t>-</w:t>
            </w:r>
            <w:r w:rsidR="00562CE4" w:rsidRPr="00D2487B">
              <w:t>Нарисуйте схему отличия смысла и сюжета произведения.</w:t>
            </w:r>
          </w:p>
          <w:p w:rsidR="00562CE4" w:rsidRPr="00D2487B" w:rsidRDefault="00562CE4" w:rsidP="00DC5861"/>
          <w:p w:rsidR="00BF6A18" w:rsidRDefault="00BF6A18" w:rsidP="00DC5861"/>
          <w:p w:rsidR="00BF6A18" w:rsidRDefault="00BF6A18" w:rsidP="00DC5861"/>
          <w:p w:rsidR="00BF6A18" w:rsidRDefault="00BF6A18" w:rsidP="00DC5861"/>
          <w:p w:rsidR="003A6A44" w:rsidRDefault="003A6A44" w:rsidP="00DC5861"/>
          <w:p w:rsidR="00562CE4" w:rsidRPr="00E4196B" w:rsidRDefault="00562CE4" w:rsidP="00DC5861">
            <w:r w:rsidRPr="00D2487B">
              <w:t xml:space="preserve">- Раскрывает ли основной смысл </w:t>
            </w:r>
            <w:r w:rsidRPr="00E4196B">
              <w:t>вторая версия?</w:t>
            </w:r>
            <w:r w:rsidR="00A621FF" w:rsidRPr="00E4196B">
              <w:t xml:space="preserve"> </w:t>
            </w:r>
            <w:r w:rsidRPr="00E4196B">
              <w:t>Почему?</w:t>
            </w:r>
          </w:p>
          <w:p w:rsidR="00BF6A18" w:rsidRDefault="00BF6A18" w:rsidP="00DC5861"/>
          <w:p w:rsidR="00BF6A18" w:rsidRDefault="00BF6A18" w:rsidP="00DC5861"/>
          <w:p w:rsidR="00BF6A18" w:rsidRDefault="00BF6A18" w:rsidP="00DC5861"/>
          <w:p w:rsidR="00562CE4" w:rsidRPr="00D2487B" w:rsidRDefault="00562CE4" w:rsidP="00DC5861">
            <w:r w:rsidRPr="00D2487B">
              <w:t>- А какая из версий выражает смысл произведения?</w:t>
            </w:r>
          </w:p>
          <w:p w:rsidR="00380519" w:rsidRDefault="00380519" w:rsidP="00DC5861"/>
          <w:p w:rsidR="00380519" w:rsidRDefault="00380519" w:rsidP="00DC5861"/>
          <w:p w:rsidR="00380519" w:rsidRDefault="00380519" w:rsidP="00DC5861"/>
          <w:p w:rsidR="00380519" w:rsidRDefault="00380519" w:rsidP="00DC5861"/>
          <w:p w:rsidR="003A6A44" w:rsidRDefault="003A6A44" w:rsidP="00DC5861"/>
          <w:p w:rsidR="00562CE4" w:rsidRPr="00D2487B" w:rsidRDefault="00562CE4" w:rsidP="00DC5861">
            <w:r w:rsidRPr="00D2487B">
              <w:lastRenderedPageBreak/>
              <w:t xml:space="preserve">- Эти версии одинаковые или разные? </w:t>
            </w:r>
          </w:p>
          <w:p w:rsidR="00562CE4" w:rsidRPr="00D2487B" w:rsidRDefault="00562CE4" w:rsidP="00DC5861"/>
        </w:tc>
        <w:tc>
          <w:tcPr>
            <w:tcW w:w="6031" w:type="dxa"/>
          </w:tcPr>
          <w:p w:rsidR="00380519" w:rsidRPr="003A5D19" w:rsidRDefault="00D0564E" w:rsidP="00380519">
            <w:pPr>
              <w:rPr>
                <w:b/>
                <w:i/>
              </w:rPr>
            </w:pPr>
            <w:r w:rsidRPr="003A5D19">
              <w:rPr>
                <w:b/>
                <w:i/>
              </w:rPr>
              <w:lastRenderedPageBreak/>
              <w:t>Дети предъявляют результаты групповой работы.</w:t>
            </w:r>
          </w:p>
          <w:p w:rsidR="00380519" w:rsidRDefault="00380519" w:rsidP="00380519">
            <w:r>
              <w:t xml:space="preserve">1. О споре Бамбука и Камня.  </w:t>
            </w:r>
          </w:p>
          <w:p w:rsidR="00380519" w:rsidRDefault="00380519" w:rsidP="00380519">
            <w:r>
              <w:t xml:space="preserve">2.Жизнь человека похожа на бамбук.  </w:t>
            </w:r>
          </w:p>
          <w:p w:rsidR="00562CE4" w:rsidRDefault="00380519" w:rsidP="00380519">
            <w:r>
              <w:t>3. Жизнь человека в продолжение рода, как у бамбука. 4.Смысл жизни человека в продолжени</w:t>
            </w:r>
            <w:proofErr w:type="gramStart"/>
            <w:r>
              <w:t>и</w:t>
            </w:r>
            <w:proofErr w:type="gramEnd"/>
            <w:r>
              <w:t xml:space="preserve">  рода и его приумножении.</w:t>
            </w:r>
          </w:p>
          <w:p w:rsidR="00380519" w:rsidRDefault="00380519" w:rsidP="00DA5592">
            <w:pPr>
              <w:rPr>
                <w:szCs w:val="28"/>
              </w:rPr>
            </w:pPr>
          </w:p>
          <w:p w:rsidR="00DA5592" w:rsidRPr="00F60AA2" w:rsidRDefault="00DA5592" w:rsidP="00DA5592">
            <w:pPr>
              <w:rPr>
                <w:szCs w:val="28"/>
              </w:rPr>
            </w:pPr>
            <w:r w:rsidRPr="00F60AA2">
              <w:rPr>
                <w:szCs w:val="28"/>
              </w:rPr>
              <w:t xml:space="preserve">- Доказывать с помощью текста. </w:t>
            </w:r>
          </w:p>
          <w:p w:rsidR="00DA5592" w:rsidRPr="00F60AA2" w:rsidRDefault="00DA5592" w:rsidP="00DA5592">
            <w:pPr>
              <w:rPr>
                <w:szCs w:val="28"/>
              </w:rPr>
            </w:pPr>
          </w:p>
          <w:p w:rsidR="00DA5592" w:rsidRPr="003A5D19" w:rsidRDefault="00D0564E" w:rsidP="00DC5861">
            <w:pPr>
              <w:rPr>
                <w:b/>
                <w:i/>
              </w:rPr>
            </w:pPr>
            <w:r w:rsidRPr="003A5D19">
              <w:rPr>
                <w:b/>
                <w:i/>
              </w:rPr>
              <w:t xml:space="preserve">Дети </w:t>
            </w:r>
            <w:r w:rsidR="00F60AA2" w:rsidRPr="003A5D19">
              <w:rPr>
                <w:b/>
                <w:i/>
              </w:rPr>
              <w:t>доказывают свои версии</w:t>
            </w:r>
            <w:r w:rsidRPr="003A5D19">
              <w:rPr>
                <w:b/>
                <w:i/>
              </w:rPr>
              <w:t xml:space="preserve">, </w:t>
            </w:r>
            <w:proofErr w:type="gramStart"/>
            <w:r w:rsidRPr="003A5D19">
              <w:rPr>
                <w:b/>
                <w:i/>
              </w:rPr>
              <w:t>высказы</w:t>
            </w:r>
            <w:r w:rsidR="003A6A44">
              <w:rPr>
                <w:b/>
                <w:i/>
              </w:rPr>
              <w:t xml:space="preserve">вают своё </w:t>
            </w:r>
            <w:r w:rsidRPr="003A5D19">
              <w:rPr>
                <w:b/>
                <w:i/>
              </w:rPr>
              <w:t>отношение</w:t>
            </w:r>
            <w:proofErr w:type="gramEnd"/>
            <w:r w:rsidRPr="003A5D19">
              <w:rPr>
                <w:b/>
                <w:i/>
              </w:rPr>
              <w:t xml:space="preserve"> к проделанной другими работе.</w:t>
            </w:r>
          </w:p>
          <w:p w:rsidR="00BF6A18" w:rsidRPr="00380519" w:rsidRDefault="00BF6A18" w:rsidP="00BF6A18">
            <w:pPr>
              <w:rPr>
                <w:b/>
              </w:rPr>
            </w:pPr>
            <w:r w:rsidRPr="00BF6A18">
              <w:rPr>
                <w:b/>
              </w:rPr>
              <w:t>1</w:t>
            </w:r>
            <w:r>
              <w:rPr>
                <w:b/>
              </w:rPr>
              <w:t xml:space="preserve"> </w:t>
            </w:r>
            <w:r w:rsidRPr="00BF6A18">
              <w:rPr>
                <w:b/>
              </w:rPr>
              <w:t>версия</w:t>
            </w:r>
            <w:proofErr w:type="gramStart"/>
            <w:r w:rsidR="00380519">
              <w:rPr>
                <w:b/>
              </w:rPr>
              <w:t xml:space="preserve"> </w:t>
            </w:r>
            <w:r w:rsidR="00F86390">
              <w:rPr>
                <w:b/>
              </w:rPr>
              <w:t xml:space="preserve"> </w:t>
            </w:r>
            <w:r>
              <w:t>О</w:t>
            </w:r>
            <w:proofErr w:type="gramEnd"/>
            <w:r>
              <w:t xml:space="preserve"> споре Бамбука и Камня  </w:t>
            </w:r>
            <w:r w:rsidRPr="00BF6A18">
              <w:rPr>
                <w:b/>
              </w:rPr>
              <w:t>(</w:t>
            </w:r>
            <w:r w:rsidRPr="00380519">
              <w:rPr>
                <w:b/>
              </w:rPr>
              <w:t>пересказ сюжета</w:t>
            </w:r>
            <w:r w:rsidRPr="00BF6A18">
              <w:rPr>
                <w:b/>
              </w:rPr>
              <w:t>)</w:t>
            </w:r>
          </w:p>
          <w:p w:rsidR="00DA5592" w:rsidRPr="00F60AA2" w:rsidRDefault="00BF6A18" w:rsidP="00DA5592">
            <w:pPr>
              <w:rPr>
                <w:szCs w:val="28"/>
              </w:rPr>
            </w:pPr>
            <w:r>
              <w:rPr>
                <w:szCs w:val="28"/>
              </w:rPr>
              <w:t>-</w:t>
            </w:r>
            <w:r w:rsidR="00F60AA2">
              <w:rPr>
                <w:szCs w:val="28"/>
              </w:rPr>
              <w:t>Первая версия отвечает на вопрос,</w:t>
            </w:r>
            <w:r w:rsidR="00A621FF">
              <w:rPr>
                <w:szCs w:val="28"/>
              </w:rPr>
              <w:t xml:space="preserve"> </w:t>
            </w:r>
            <w:r w:rsidR="00F60AA2">
              <w:rPr>
                <w:szCs w:val="28"/>
              </w:rPr>
              <w:t>ч</w:t>
            </w:r>
            <w:r w:rsidR="00DA5592" w:rsidRPr="00F60AA2">
              <w:rPr>
                <w:szCs w:val="28"/>
              </w:rPr>
              <w:t xml:space="preserve">то происходило? </w:t>
            </w:r>
          </w:p>
          <w:p w:rsidR="00A621FF" w:rsidRDefault="00A621FF" w:rsidP="00DA5592">
            <w:pPr>
              <w:rPr>
                <w:szCs w:val="28"/>
              </w:rPr>
            </w:pPr>
          </w:p>
          <w:p w:rsidR="00A621FF" w:rsidRDefault="00A621FF" w:rsidP="00DA5592">
            <w:pPr>
              <w:rPr>
                <w:szCs w:val="28"/>
              </w:rPr>
            </w:pPr>
          </w:p>
          <w:p w:rsidR="00A621FF" w:rsidRDefault="00A621FF" w:rsidP="00DA5592">
            <w:pPr>
              <w:rPr>
                <w:szCs w:val="28"/>
              </w:rPr>
            </w:pPr>
          </w:p>
          <w:p w:rsidR="00DA5592" w:rsidRPr="00F60AA2" w:rsidRDefault="00DA5592" w:rsidP="00DA5592">
            <w:pPr>
              <w:rPr>
                <w:szCs w:val="28"/>
              </w:rPr>
            </w:pPr>
            <w:r w:rsidRPr="00A621FF">
              <w:rPr>
                <w:b/>
                <w:szCs w:val="28"/>
              </w:rPr>
              <w:t>Смысл произведения</w:t>
            </w:r>
            <w:r w:rsidRPr="00F60AA2">
              <w:rPr>
                <w:szCs w:val="28"/>
              </w:rPr>
              <w:t xml:space="preserve"> – это его основная мысль, </w:t>
            </w:r>
          </w:p>
          <w:p w:rsidR="00DA5592" w:rsidRPr="00F60AA2" w:rsidRDefault="0005188A" w:rsidP="00DA5592">
            <w:pPr>
              <w:rPr>
                <w:szCs w:val="28"/>
              </w:rPr>
            </w:pPr>
            <w:r w:rsidRPr="0005188A">
              <w:rPr>
                <w:noProof/>
              </w:rPr>
              <w:pict>
                <v:oval id="_x0000_s1034" style="position:absolute;margin-left:110.05pt;margin-top:19.45pt;width:63pt;height:27pt;z-index:251663360">
                  <v:textbox>
                    <w:txbxContent>
                      <w:p w:rsidR="00562CE4" w:rsidRDefault="00562CE4" w:rsidP="00562CE4">
                        <w:r>
                          <w:t>смысл</w:t>
                        </w:r>
                      </w:p>
                    </w:txbxContent>
                  </v:textbox>
                </v:oval>
              </w:pict>
            </w:r>
            <w:r w:rsidR="00DA5592" w:rsidRPr="00F60AA2">
              <w:rPr>
                <w:szCs w:val="28"/>
              </w:rPr>
              <w:t xml:space="preserve">а </w:t>
            </w:r>
            <w:r w:rsidR="00DA5592" w:rsidRPr="00A621FF">
              <w:rPr>
                <w:b/>
                <w:szCs w:val="28"/>
              </w:rPr>
              <w:t>сюжет текста</w:t>
            </w:r>
            <w:r w:rsidR="00DA5592" w:rsidRPr="00F60AA2">
              <w:rPr>
                <w:szCs w:val="28"/>
              </w:rPr>
              <w:t xml:space="preserve"> – это</w:t>
            </w:r>
            <w:r w:rsidR="00A621FF">
              <w:rPr>
                <w:szCs w:val="28"/>
              </w:rPr>
              <w:t xml:space="preserve"> то,</w:t>
            </w:r>
            <w:r w:rsidR="00DA5592" w:rsidRPr="00F60AA2">
              <w:rPr>
                <w:szCs w:val="28"/>
              </w:rPr>
              <w:t xml:space="preserve"> что происходило с героями в произведении.</w:t>
            </w:r>
          </w:p>
          <w:p w:rsidR="00DA5592" w:rsidRDefault="00DA5592" w:rsidP="00DC5861"/>
          <w:p w:rsidR="00562CE4" w:rsidRDefault="0005188A" w:rsidP="00DC5861">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margin-left:131.05pt;margin-top:-39.95pt;width:27pt;height:117pt;rotation:270;z-index:251661312"/>
              </w:pict>
            </w:r>
          </w:p>
          <w:p w:rsidR="00562CE4" w:rsidRDefault="00562CE4" w:rsidP="00DC5861"/>
          <w:p w:rsidR="00562CE4" w:rsidRDefault="0005188A" w:rsidP="00DC5861">
            <w:r>
              <w:rPr>
                <w:noProof/>
              </w:rPr>
              <w:pict>
                <v:rect id="_x0000_s1033" style="position:absolute;margin-left:83.05pt;margin-top:4.45pt;width:126pt;height:27pt;z-index:251662336">
                  <v:textbox style="mso-next-textbox:#_x0000_s1033">
                    <w:txbxContent>
                      <w:p w:rsidR="00562CE4" w:rsidRDefault="00562CE4" w:rsidP="00562CE4">
                        <w:r>
                          <w:t>Сюжет произведения</w:t>
                        </w:r>
                      </w:p>
                    </w:txbxContent>
                  </v:textbox>
                </v:rect>
              </w:pict>
            </w:r>
          </w:p>
          <w:p w:rsidR="00562CE4" w:rsidRDefault="00562CE4" w:rsidP="00DC5861"/>
          <w:p w:rsidR="00562CE4" w:rsidRDefault="00562CE4" w:rsidP="00DC5861"/>
          <w:p w:rsidR="00BF6A18" w:rsidRPr="00BF6A18" w:rsidRDefault="00380519" w:rsidP="00BF6A18">
            <w:pPr>
              <w:rPr>
                <w:b/>
              </w:rPr>
            </w:pPr>
            <w:r w:rsidRPr="00380519">
              <w:rPr>
                <w:b/>
              </w:rPr>
              <w:t>2 версия</w:t>
            </w:r>
            <w:r>
              <w:t xml:space="preserve"> </w:t>
            </w:r>
            <w:r w:rsidR="00BF6A18">
              <w:t xml:space="preserve"> Жизнь человека похожа на бамбук  </w:t>
            </w:r>
            <w:r w:rsidR="00BF6A18" w:rsidRPr="00BF6A18">
              <w:rPr>
                <w:b/>
              </w:rPr>
              <w:t>(буквальное понимание)</w:t>
            </w:r>
          </w:p>
          <w:p w:rsidR="00562CE4" w:rsidRDefault="00562CE4" w:rsidP="00DC5861">
            <w:r>
              <w:t>-Нет</w:t>
            </w:r>
            <w:r w:rsidR="00BF6A18">
              <w:t xml:space="preserve">, основной смысл версия не выражает. </w:t>
            </w:r>
            <w:r>
              <w:t>Не говорится, чем жизнь бамбука похожа на жизнь человека.</w:t>
            </w:r>
          </w:p>
          <w:p w:rsidR="00562CE4" w:rsidRDefault="00BF6A18" w:rsidP="00DC5861">
            <w:r>
              <w:t>-</w:t>
            </w:r>
            <w:r w:rsidR="00562CE4">
              <w:t xml:space="preserve">Третья и четвёртая версия. </w:t>
            </w:r>
          </w:p>
          <w:p w:rsidR="00BF6A18" w:rsidRPr="00BF6A18" w:rsidRDefault="00380519" w:rsidP="00BF6A18">
            <w:pPr>
              <w:rPr>
                <w:b/>
              </w:rPr>
            </w:pPr>
            <w:r>
              <w:rPr>
                <w:b/>
              </w:rPr>
              <w:t>3</w:t>
            </w:r>
            <w:r w:rsidRPr="00380519">
              <w:rPr>
                <w:b/>
              </w:rPr>
              <w:t xml:space="preserve"> версия</w:t>
            </w:r>
            <w:r>
              <w:t xml:space="preserve"> </w:t>
            </w:r>
            <w:r w:rsidR="00BF6A18">
              <w:t xml:space="preserve"> Жизнь человека в пр</w:t>
            </w:r>
            <w:r>
              <w:t>одолжение рода, как у бамбука  (</w:t>
            </w:r>
            <w:r w:rsidR="00BF6A18" w:rsidRPr="00BF6A18">
              <w:rPr>
                <w:b/>
              </w:rPr>
              <w:t>частичная смысловая версия</w:t>
            </w:r>
            <w:r>
              <w:rPr>
                <w:b/>
              </w:rPr>
              <w:t>)</w:t>
            </w:r>
            <w:r w:rsidR="00BF6A18" w:rsidRPr="00BF6A18">
              <w:rPr>
                <w:b/>
              </w:rPr>
              <w:t xml:space="preserve">. </w:t>
            </w:r>
          </w:p>
          <w:p w:rsidR="00BF6A18" w:rsidRPr="00BF6A18" w:rsidRDefault="00BF6A18" w:rsidP="00BF6A18">
            <w:pPr>
              <w:rPr>
                <w:b/>
              </w:rPr>
            </w:pPr>
            <w:r w:rsidRPr="00380519">
              <w:rPr>
                <w:b/>
              </w:rPr>
              <w:t>4</w:t>
            </w:r>
            <w:r w:rsidR="00380519">
              <w:rPr>
                <w:b/>
              </w:rPr>
              <w:t xml:space="preserve"> </w:t>
            </w:r>
            <w:r w:rsidR="00380519" w:rsidRPr="00380519">
              <w:rPr>
                <w:b/>
              </w:rPr>
              <w:t>версия</w:t>
            </w:r>
            <w:r>
              <w:t>.</w:t>
            </w:r>
            <w:r w:rsidR="00380519">
              <w:t xml:space="preserve"> </w:t>
            </w:r>
            <w:r>
              <w:t>Смысл жизни человека в продол</w:t>
            </w:r>
            <w:r w:rsidR="00380519">
              <w:t>жени</w:t>
            </w:r>
            <w:proofErr w:type="gramStart"/>
            <w:r w:rsidR="00380519">
              <w:t>и</w:t>
            </w:r>
            <w:proofErr w:type="gramEnd"/>
            <w:r w:rsidR="00380519">
              <w:t xml:space="preserve"> рода и его приумножении  (</w:t>
            </w:r>
            <w:r w:rsidRPr="00BF6A18">
              <w:rPr>
                <w:b/>
              </w:rPr>
              <w:t>переход от част</w:t>
            </w:r>
            <w:r w:rsidR="00380519">
              <w:rPr>
                <w:b/>
              </w:rPr>
              <w:t>ичной к полной смысловой версии)</w:t>
            </w:r>
          </w:p>
          <w:p w:rsidR="00562CE4" w:rsidRPr="00A03055" w:rsidRDefault="00BF6A18" w:rsidP="00DC5861">
            <w:r>
              <w:t>-</w:t>
            </w:r>
            <w:r w:rsidR="00562CE4">
              <w:t xml:space="preserve">Они одинаковые, но в четвёртой </w:t>
            </w:r>
            <w:r w:rsidR="00562CE4" w:rsidRPr="00A03055">
              <w:t>верси</w:t>
            </w:r>
            <w:r w:rsidR="00562CE4">
              <w:t xml:space="preserve">и говорится не </w:t>
            </w:r>
            <w:r w:rsidR="00562CE4">
              <w:lastRenderedPageBreak/>
              <w:t>только о продолжение рода, но и о его приумножении. Эта версия более полная.</w:t>
            </w:r>
          </w:p>
        </w:tc>
      </w:tr>
      <w:tr w:rsidR="00562CE4" w:rsidRPr="009D7A40" w:rsidTr="00DC5861">
        <w:tc>
          <w:tcPr>
            <w:tcW w:w="3510" w:type="dxa"/>
          </w:tcPr>
          <w:p w:rsidR="00D2487B" w:rsidRDefault="004D5924" w:rsidP="00DC5861">
            <w:pPr>
              <w:rPr>
                <w:b/>
              </w:rPr>
            </w:pPr>
            <w:r>
              <w:rPr>
                <w:b/>
                <w:lang w:val="en-US"/>
              </w:rPr>
              <w:lastRenderedPageBreak/>
              <w:t>III</w:t>
            </w:r>
            <w:r w:rsidR="007E7E86">
              <w:rPr>
                <w:b/>
              </w:rPr>
              <w:t xml:space="preserve">. </w:t>
            </w:r>
            <w:r w:rsidR="00D2487B">
              <w:rPr>
                <w:b/>
              </w:rPr>
              <w:t>П</w:t>
            </w:r>
            <w:r w:rsidR="00562CE4" w:rsidRPr="009874B2">
              <w:rPr>
                <w:b/>
              </w:rPr>
              <w:t xml:space="preserve">ередача средств понимания смысла текста, </w:t>
            </w:r>
          </w:p>
          <w:p w:rsidR="00562CE4" w:rsidRDefault="00562CE4" w:rsidP="009E698B">
            <w:r w:rsidRPr="00786E34">
              <w:t>Выход на содержание текста через выделение «конфликта» произведения</w:t>
            </w:r>
            <w:r>
              <w:t>.</w:t>
            </w:r>
          </w:p>
          <w:p w:rsidR="00D2487B" w:rsidRDefault="00D2487B" w:rsidP="00DC5861"/>
          <w:p w:rsidR="00562CE4" w:rsidRDefault="007E7E86" w:rsidP="009E698B">
            <w:r>
              <w:t>П</w:t>
            </w:r>
            <w:r w:rsidR="00562CE4" w:rsidRPr="00786E34">
              <w:t xml:space="preserve">онимание авторской позиции. </w:t>
            </w:r>
          </w:p>
          <w:p w:rsidR="00D2487B" w:rsidRDefault="00D2487B" w:rsidP="00DC5861"/>
          <w:p w:rsidR="00D2487B" w:rsidRDefault="00D2487B" w:rsidP="00DC5861"/>
          <w:p w:rsidR="00D2487B" w:rsidRDefault="00D2487B" w:rsidP="00DC5861"/>
          <w:p w:rsidR="00D2487B" w:rsidRDefault="00D2487B" w:rsidP="00DC5861"/>
          <w:p w:rsidR="00D2487B" w:rsidRDefault="00D2487B" w:rsidP="00DC5861"/>
          <w:p w:rsidR="00D2487B" w:rsidRDefault="00D2487B" w:rsidP="00DC5861"/>
          <w:p w:rsidR="00D2487B" w:rsidRDefault="00D2487B" w:rsidP="00DC5861"/>
          <w:p w:rsidR="00D2487B" w:rsidRDefault="00D2487B" w:rsidP="00DC5861"/>
          <w:p w:rsidR="00D2487B" w:rsidRDefault="00D2487B" w:rsidP="00DC5861"/>
          <w:p w:rsidR="00D2487B" w:rsidRDefault="00D2487B" w:rsidP="00DC5861"/>
          <w:p w:rsidR="00D2487B" w:rsidRDefault="00D2487B" w:rsidP="00DC5861"/>
          <w:p w:rsidR="00D2487B" w:rsidRDefault="00D2487B" w:rsidP="00DC5861"/>
          <w:p w:rsidR="00D2487B" w:rsidRDefault="00D2487B" w:rsidP="00DC5861"/>
          <w:p w:rsidR="00D2487B" w:rsidRDefault="00D2487B" w:rsidP="00DC5861"/>
          <w:p w:rsidR="00D2487B" w:rsidRDefault="00D2487B" w:rsidP="00DC5861"/>
          <w:p w:rsidR="00D2487B" w:rsidRDefault="00D2487B" w:rsidP="00DC5861"/>
          <w:p w:rsidR="00D2487B" w:rsidRDefault="00D2487B" w:rsidP="00DC5861"/>
          <w:p w:rsidR="00D2487B" w:rsidRDefault="00D2487B" w:rsidP="00DC5861"/>
          <w:p w:rsidR="00D2487B" w:rsidRDefault="00D2487B" w:rsidP="00DC5861"/>
          <w:p w:rsidR="00D2487B" w:rsidRDefault="00D2487B" w:rsidP="00DC5861"/>
          <w:p w:rsidR="00D2487B" w:rsidRDefault="00D2487B" w:rsidP="00DC5861"/>
          <w:p w:rsidR="00D2487B" w:rsidRDefault="00D2487B" w:rsidP="00DC5861"/>
          <w:p w:rsidR="00D2487B" w:rsidRDefault="00D2487B" w:rsidP="00DC5861"/>
          <w:p w:rsidR="00D2487B" w:rsidRDefault="00D2487B" w:rsidP="00DC5861"/>
          <w:p w:rsidR="00D2487B" w:rsidRDefault="00D2487B" w:rsidP="00D2487B">
            <w:r>
              <w:t>.</w:t>
            </w:r>
          </w:p>
          <w:p w:rsidR="00D2487B" w:rsidRPr="00786E34" w:rsidRDefault="00D2487B" w:rsidP="00DC5861"/>
          <w:p w:rsidR="00562CE4" w:rsidRPr="009D7A40" w:rsidRDefault="00562CE4" w:rsidP="00DC5861">
            <w:pPr>
              <w:rPr>
                <w:b/>
              </w:rPr>
            </w:pPr>
          </w:p>
        </w:tc>
        <w:tc>
          <w:tcPr>
            <w:tcW w:w="5245" w:type="dxa"/>
          </w:tcPr>
          <w:p w:rsidR="003A6A44" w:rsidRPr="003A6A44" w:rsidRDefault="003A6A44" w:rsidP="00DC5861">
            <w:pPr>
              <w:rPr>
                <w:b/>
                <w:i/>
              </w:rPr>
            </w:pPr>
            <w:r w:rsidRPr="003A6A44">
              <w:rPr>
                <w:b/>
                <w:i/>
              </w:rPr>
              <w:t>Понимание смысла текста в ходе п</w:t>
            </w:r>
            <w:r w:rsidR="00CF58C1">
              <w:rPr>
                <w:b/>
                <w:i/>
              </w:rPr>
              <w:t>ереосмысления авторской позиции</w:t>
            </w:r>
          </w:p>
          <w:p w:rsidR="00562CE4" w:rsidRDefault="00BF6A18" w:rsidP="00DC5861">
            <w:r>
              <w:t>-</w:t>
            </w:r>
            <w:r w:rsidR="00562CE4">
              <w:t>Ребята, вы знаете, что у сказок есть автор? В народных сказках тоже есть автор, и этот автор – народ. Он специально в такой форме передаёт мудрость последующим поколениям.</w:t>
            </w:r>
          </w:p>
          <w:p w:rsidR="00562CE4" w:rsidRPr="00BF6A18" w:rsidRDefault="00A61DE7" w:rsidP="00DC5861">
            <w:pPr>
              <w:rPr>
                <w:b/>
              </w:rPr>
            </w:pPr>
            <w:r>
              <w:t>-</w:t>
            </w:r>
            <w:r w:rsidR="00562CE4">
              <w:t xml:space="preserve">Давайте попытаемся выявить,  какую мудрость передают нам в этой сказке – это и будет </w:t>
            </w:r>
            <w:r w:rsidR="00562CE4" w:rsidRPr="00BF6A18">
              <w:rPr>
                <w:b/>
              </w:rPr>
              <w:t>смысл  произведения.</w:t>
            </w:r>
          </w:p>
          <w:p w:rsidR="00562CE4" w:rsidRPr="00DA5592" w:rsidRDefault="00BF6A18" w:rsidP="00DC5861">
            <w:pPr>
              <w:rPr>
                <w:b/>
              </w:rPr>
            </w:pPr>
            <w:r>
              <w:t>-</w:t>
            </w:r>
            <w:r w:rsidR="00562CE4">
              <w:t>Чтобы понять, о чём этот текст, нужно определить главных героев и выявить</w:t>
            </w:r>
            <w:r>
              <w:t>,</w:t>
            </w:r>
            <w:r w:rsidR="00562CE4">
              <w:t xml:space="preserve"> о чём они спорят – это называется </w:t>
            </w:r>
            <w:r w:rsidR="00562CE4" w:rsidRPr="00DA5592">
              <w:rPr>
                <w:b/>
              </w:rPr>
              <w:t>конфликт произведения.</w:t>
            </w:r>
          </w:p>
          <w:p w:rsidR="00562CE4" w:rsidRDefault="00562CE4" w:rsidP="00DC5861">
            <w:r>
              <w:t xml:space="preserve">- </w:t>
            </w:r>
            <w:r w:rsidRPr="00BA4052">
              <w:t>Что является предметом спора?</w:t>
            </w:r>
            <w:r>
              <w:t xml:space="preserve">  </w:t>
            </w:r>
          </w:p>
          <w:p w:rsidR="00562CE4" w:rsidRDefault="00562CE4" w:rsidP="00DC5861">
            <w:r>
              <w:t>-Что считает главным в жизни Камень? А Бамбук?</w:t>
            </w:r>
          </w:p>
          <w:p w:rsidR="00562CE4" w:rsidRPr="00590862" w:rsidRDefault="00562CE4" w:rsidP="00DC5861">
            <w:pPr>
              <w:rPr>
                <w:i/>
              </w:rPr>
            </w:pPr>
            <w:r w:rsidRPr="00590862">
              <w:rPr>
                <w:i/>
              </w:rPr>
              <w:t>Учитель заполняет таблицу.</w:t>
            </w:r>
          </w:p>
          <w:p w:rsidR="00562CE4" w:rsidRDefault="00562CE4" w:rsidP="00DC5861">
            <w:r>
              <w:t xml:space="preserve">- Происходят ли какие – то изменения с Камнем, а с Бамбуком? В чем это выражается?  </w:t>
            </w:r>
          </w:p>
          <w:p w:rsidR="00562CE4" w:rsidRDefault="00A073CE" w:rsidP="00DC5861">
            <w:r>
              <w:t>-</w:t>
            </w:r>
            <w:r w:rsidR="00562CE4">
              <w:t>А ещё чем отличается жизнь камня и бамбука?</w:t>
            </w:r>
          </w:p>
          <w:p w:rsidR="00562CE4" w:rsidRDefault="00A073CE" w:rsidP="00DC5861">
            <w:r>
              <w:t>-</w:t>
            </w:r>
            <w:r w:rsidR="00562CE4">
              <w:t xml:space="preserve"> Обратите внимание, что бамбук говорит, что у всех будет кожа гладкая и белая.</w:t>
            </w:r>
          </w:p>
          <w:p w:rsidR="00562CE4" w:rsidRDefault="00562CE4" w:rsidP="00DC5861">
            <w:r>
              <w:t xml:space="preserve">Это внешняя характеристика человека. </w:t>
            </w:r>
          </w:p>
          <w:p w:rsidR="00562CE4" w:rsidRDefault="00A073CE" w:rsidP="00DC5861">
            <w:r>
              <w:t>-</w:t>
            </w:r>
            <w:r w:rsidR="00562CE4">
              <w:t>У камня есть кожа?</w:t>
            </w:r>
            <w:r>
              <w:t xml:space="preserve"> </w:t>
            </w:r>
            <w:r w:rsidR="00DA5592">
              <w:t xml:space="preserve">О чём нам говорит </w:t>
            </w:r>
            <w:r>
              <w:t xml:space="preserve">выражение </w:t>
            </w:r>
            <w:r w:rsidR="00DA5592">
              <w:t>«б</w:t>
            </w:r>
            <w:r w:rsidR="00562CE4">
              <w:t>елая и гладкая кожа</w:t>
            </w:r>
            <w:r w:rsidR="00DA5592">
              <w:t>»?</w:t>
            </w:r>
          </w:p>
          <w:p w:rsidR="00562CE4" w:rsidRDefault="00A073CE" w:rsidP="00DC5861">
            <w:r>
              <w:t>-</w:t>
            </w:r>
            <w:r w:rsidR="00562CE4">
              <w:t xml:space="preserve">У камня есть чувства? А у бамбука? </w:t>
            </w:r>
          </w:p>
          <w:p w:rsidR="00562CE4" w:rsidRDefault="00562CE4" w:rsidP="00DC5861">
            <w:r>
              <w:t xml:space="preserve">- Кто победил в споре? </w:t>
            </w:r>
          </w:p>
          <w:p w:rsidR="00562CE4" w:rsidRDefault="00562CE4" w:rsidP="00DC5861">
            <w:r>
              <w:t xml:space="preserve">- На чьей стороне, как вы считаете,  автор этого текста? Почему вы так решили? </w:t>
            </w:r>
          </w:p>
          <w:p w:rsidR="00562CE4" w:rsidRDefault="00562CE4" w:rsidP="00DC5861"/>
          <w:p w:rsidR="00562CE4" w:rsidRDefault="00A073CE" w:rsidP="00DC5861">
            <w:r>
              <w:t>-</w:t>
            </w:r>
            <w:r w:rsidR="00562CE4">
              <w:t>Молодцы, вы поняли, что автор выражает свою идею через отношение к героям своего произведения.</w:t>
            </w:r>
          </w:p>
          <w:p w:rsidR="00562CE4" w:rsidRDefault="00A073CE" w:rsidP="00DC5861">
            <w:r>
              <w:t>-</w:t>
            </w:r>
            <w:r w:rsidR="00562CE4">
              <w:t>Какую же жизнь автор считает лучше для человека?</w:t>
            </w:r>
          </w:p>
          <w:p w:rsidR="00562CE4" w:rsidRDefault="00F86390" w:rsidP="00DC5861">
            <w:r>
              <w:lastRenderedPageBreak/>
              <w:t>-Жизнь, которая состоит в продолжение рода, его приумножение. Человек живёт чувствами, он знает, что такое боль и радость. Поэтому это и есть жизнь. А кто не знает боли и забот, пребывает вечно  и без изменений,  не живёт.</w:t>
            </w:r>
          </w:p>
          <w:p w:rsidR="00562CE4" w:rsidRDefault="00562CE4" w:rsidP="00DC5861"/>
          <w:p w:rsidR="00562CE4" w:rsidRDefault="00562CE4" w:rsidP="00DC5861">
            <w:r>
              <w:t>-  Какую жизнь выбрали бы вы? Объясните</w:t>
            </w:r>
            <w:r w:rsidR="00F86390">
              <w:t>,</w:t>
            </w:r>
            <w:r>
              <w:t xml:space="preserve"> почему. </w:t>
            </w:r>
          </w:p>
          <w:p w:rsidR="00562CE4" w:rsidRPr="00BA4052" w:rsidRDefault="00562CE4" w:rsidP="00DC5861"/>
        </w:tc>
        <w:tc>
          <w:tcPr>
            <w:tcW w:w="6031" w:type="dxa"/>
          </w:tcPr>
          <w:p w:rsidR="00611067" w:rsidRDefault="00562CE4" w:rsidP="00DC5861">
            <w:pPr>
              <w:rPr>
                <w:b/>
              </w:rPr>
            </w:pPr>
            <w:r>
              <w:rPr>
                <w:b/>
              </w:rPr>
              <w:lastRenderedPageBreak/>
              <w:t xml:space="preserve"> </w:t>
            </w:r>
          </w:p>
          <w:p w:rsidR="00611067" w:rsidRDefault="00611067" w:rsidP="00DC5861">
            <w:pPr>
              <w:rPr>
                <w:b/>
              </w:rPr>
            </w:pPr>
          </w:p>
          <w:p w:rsidR="00562CE4" w:rsidRPr="00A03055" w:rsidRDefault="00A61DE7" w:rsidP="00DC5861">
            <w:r>
              <w:rPr>
                <w:b/>
              </w:rPr>
              <w:t>-</w:t>
            </w:r>
            <w:r w:rsidR="00562CE4" w:rsidRPr="00A03055">
              <w:t xml:space="preserve">Да, есть авторские сказки, а есть народные сказки. В авторских сказках есть автор.                          </w:t>
            </w:r>
          </w:p>
          <w:p w:rsidR="00562CE4" w:rsidRDefault="00562CE4" w:rsidP="00DC5861">
            <w:pPr>
              <w:jc w:val="center"/>
              <w:rPr>
                <w:b/>
              </w:rPr>
            </w:pPr>
          </w:p>
          <w:p w:rsidR="00562CE4" w:rsidRDefault="00562CE4" w:rsidP="00DC5861">
            <w:pPr>
              <w:jc w:val="center"/>
              <w:rPr>
                <w:b/>
              </w:rPr>
            </w:pPr>
          </w:p>
          <w:p w:rsidR="00562CE4" w:rsidRDefault="00562CE4" w:rsidP="00DC5861">
            <w:pPr>
              <w:jc w:val="center"/>
              <w:rPr>
                <w:b/>
              </w:rPr>
            </w:pPr>
          </w:p>
          <w:p w:rsidR="00562CE4" w:rsidRDefault="00562CE4" w:rsidP="00DC5861">
            <w:pPr>
              <w:jc w:val="center"/>
              <w:rPr>
                <w:b/>
              </w:rPr>
            </w:pPr>
          </w:p>
          <w:p w:rsidR="00562CE4" w:rsidRDefault="00562CE4" w:rsidP="00DC5861">
            <w:pPr>
              <w:jc w:val="center"/>
              <w:rPr>
                <w:b/>
              </w:rPr>
            </w:pPr>
          </w:p>
          <w:p w:rsidR="00562CE4" w:rsidRDefault="00562CE4" w:rsidP="00DC5861">
            <w:pPr>
              <w:jc w:val="center"/>
              <w:rPr>
                <w:b/>
              </w:rPr>
            </w:pPr>
          </w:p>
          <w:p w:rsidR="00562CE4" w:rsidRDefault="00562CE4" w:rsidP="00DC5861">
            <w:pPr>
              <w:jc w:val="center"/>
              <w:rPr>
                <w:b/>
              </w:rPr>
            </w:pPr>
          </w:p>
          <w:p w:rsidR="00562CE4" w:rsidRDefault="00562CE4" w:rsidP="00DC5861">
            <w:pPr>
              <w:jc w:val="center"/>
              <w:rPr>
                <w:b/>
              </w:rPr>
            </w:pPr>
          </w:p>
          <w:p w:rsidR="00562CE4" w:rsidRDefault="00562CE4" w:rsidP="00DC5861">
            <w:pPr>
              <w:jc w:val="center"/>
              <w:rPr>
                <w:b/>
              </w:rPr>
            </w:pPr>
          </w:p>
          <w:p w:rsidR="00562CE4" w:rsidRDefault="00A073CE" w:rsidP="00A073CE">
            <w:pPr>
              <w:rPr>
                <w:b/>
              </w:rPr>
            </w:pPr>
            <w:r>
              <w:t>-Предмет спора - ж</w:t>
            </w:r>
            <w:r w:rsidR="00562CE4" w:rsidRPr="00BA4052">
              <w:t xml:space="preserve">изнь </w:t>
            </w:r>
            <w:r w:rsidR="00FA6B67">
              <w:t>героев</w:t>
            </w:r>
          </w:p>
          <w:p w:rsidR="00562CE4" w:rsidRDefault="00562CE4" w:rsidP="00611067">
            <w:pPr>
              <w:rPr>
                <w:b/>
              </w:rPr>
            </w:pPr>
          </w:p>
          <w:p w:rsidR="00562CE4" w:rsidRDefault="00562CE4" w:rsidP="00DC5861">
            <w:pPr>
              <w:jc w:val="center"/>
              <w:rPr>
                <w:b/>
              </w:rPr>
            </w:pPr>
          </w:p>
          <w:tbl>
            <w:tblPr>
              <w:tblpPr w:leftFromText="180" w:rightFromText="180" w:vertAnchor="text" w:horzAnchor="margin" w:tblpY="-4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9"/>
              <w:gridCol w:w="3361"/>
            </w:tblGrid>
            <w:tr w:rsidR="00611067" w:rsidRPr="007E2FE4" w:rsidTr="00611067">
              <w:trPr>
                <w:trHeight w:val="324"/>
              </w:trPr>
              <w:tc>
                <w:tcPr>
                  <w:tcW w:w="2439" w:type="dxa"/>
                </w:tcPr>
                <w:p w:rsidR="00611067" w:rsidRPr="00FB5691" w:rsidRDefault="00611067" w:rsidP="00723F23">
                  <w:pPr>
                    <w:jc w:val="center"/>
                  </w:pPr>
                  <w:r>
                    <w:rPr>
                      <w:b/>
                    </w:rPr>
                    <w:t>Камень</w:t>
                  </w:r>
                </w:p>
              </w:tc>
              <w:tc>
                <w:tcPr>
                  <w:tcW w:w="3361" w:type="dxa"/>
                </w:tcPr>
                <w:p w:rsidR="00611067" w:rsidRPr="00FB5691" w:rsidRDefault="00611067" w:rsidP="00723F23">
                  <w:pPr>
                    <w:jc w:val="center"/>
                  </w:pPr>
                  <w:r>
                    <w:rPr>
                      <w:b/>
                    </w:rPr>
                    <w:t>Бамбук</w:t>
                  </w:r>
                </w:p>
              </w:tc>
            </w:tr>
            <w:tr w:rsidR="00611067" w:rsidRPr="007E2FE4" w:rsidTr="00611067">
              <w:trPr>
                <w:trHeight w:val="780"/>
              </w:trPr>
              <w:tc>
                <w:tcPr>
                  <w:tcW w:w="2439" w:type="dxa"/>
                </w:tcPr>
                <w:p w:rsidR="00611067" w:rsidRDefault="00611067" w:rsidP="00723F23">
                  <w:r w:rsidRPr="00FB5691">
                    <w:t>Вечно живет</w:t>
                  </w:r>
                </w:p>
              </w:tc>
              <w:tc>
                <w:tcPr>
                  <w:tcW w:w="3361" w:type="dxa"/>
                </w:tcPr>
                <w:p w:rsidR="00611067" w:rsidRDefault="00611067" w:rsidP="00723F23">
                  <w:r>
                    <w:t>Ж</w:t>
                  </w:r>
                  <w:r w:rsidRPr="00FB5691">
                    <w:t>ивет</w:t>
                  </w:r>
                  <w:r>
                    <w:t xml:space="preserve"> не вечно, но возрождается </w:t>
                  </w:r>
                  <w:r w:rsidRPr="00FB5691">
                    <w:t xml:space="preserve"> через потомство</w:t>
                  </w:r>
                </w:p>
              </w:tc>
            </w:tr>
            <w:tr w:rsidR="00611067" w:rsidRPr="007E2FE4" w:rsidTr="00611067">
              <w:tc>
                <w:tcPr>
                  <w:tcW w:w="2439" w:type="dxa"/>
                </w:tcPr>
                <w:p w:rsidR="00611067" w:rsidRDefault="00611067" w:rsidP="00723F23"/>
                <w:p w:rsidR="00611067" w:rsidRPr="00FB5691" w:rsidRDefault="00611067" w:rsidP="00723F23">
                  <w:r w:rsidRPr="00FB5691">
                    <w:t>Живет без изменений</w:t>
                  </w:r>
                </w:p>
              </w:tc>
              <w:tc>
                <w:tcPr>
                  <w:tcW w:w="3361" w:type="dxa"/>
                </w:tcPr>
                <w:p w:rsidR="00611067" w:rsidRPr="00FB5691" w:rsidRDefault="00611067" w:rsidP="00723F23">
                  <w:r w:rsidRPr="00FB5691">
                    <w:t xml:space="preserve"> Жизнь </w:t>
                  </w:r>
                  <w:r>
                    <w:t>изменяется и приумножается</w:t>
                  </w:r>
                </w:p>
              </w:tc>
            </w:tr>
            <w:tr w:rsidR="00611067" w:rsidRPr="007E2FE4" w:rsidTr="00611067">
              <w:tc>
                <w:tcPr>
                  <w:tcW w:w="2439" w:type="dxa"/>
                </w:tcPr>
                <w:p w:rsidR="00611067" w:rsidRDefault="00611067" w:rsidP="00723F23">
                  <w:r>
                    <w:t>Нет боли и заботы</w:t>
                  </w:r>
                </w:p>
              </w:tc>
              <w:tc>
                <w:tcPr>
                  <w:tcW w:w="3361" w:type="dxa"/>
                </w:tcPr>
                <w:p w:rsidR="00611067" w:rsidRPr="00FB5691" w:rsidRDefault="00611067" w:rsidP="00723F23">
                  <w:r>
                    <w:t>Чувствителен</w:t>
                  </w:r>
                </w:p>
              </w:tc>
            </w:tr>
          </w:tbl>
          <w:p w:rsidR="00562CE4" w:rsidRPr="00CF58C1" w:rsidRDefault="00A073CE" w:rsidP="00A073CE">
            <w:pPr>
              <w:rPr>
                <w:b/>
              </w:rPr>
            </w:pPr>
            <w:r>
              <w:t>-</w:t>
            </w:r>
            <w:r w:rsidR="00562CE4">
              <w:t>Бамбук приумножает себя через потомство.</w:t>
            </w:r>
            <w:r w:rsidR="00CF58C1">
              <w:rPr>
                <w:b/>
              </w:rPr>
              <w:t xml:space="preserve"> </w:t>
            </w:r>
            <w:r w:rsidR="00562CE4" w:rsidRPr="00FB3B87">
              <w:t>Камень живёт без боли и забот.</w:t>
            </w:r>
          </w:p>
          <w:p w:rsidR="00562CE4" w:rsidRPr="00C07BAE" w:rsidRDefault="00CF58C1" w:rsidP="00A073CE">
            <w:r>
              <w:rPr>
                <w:b/>
              </w:rPr>
              <w:t>-</w:t>
            </w:r>
            <w:r w:rsidR="00A073CE">
              <w:t>Выражение «белая и гладкая кожа» говорит о</w:t>
            </w:r>
            <w:r w:rsidR="00562CE4" w:rsidRPr="00C07BAE">
              <w:t xml:space="preserve"> нежности, чувствительности.</w:t>
            </w:r>
          </w:p>
          <w:p w:rsidR="00380519" w:rsidRPr="00611067" w:rsidRDefault="00A073CE" w:rsidP="00611067">
            <w:r>
              <w:t>-У камня нет чувств, о</w:t>
            </w:r>
            <w:r w:rsidR="00562CE4" w:rsidRPr="00C07BAE">
              <w:t xml:space="preserve">н не знает боли и </w:t>
            </w:r>
            <w:proofErr w:type="spellStart"/>
            <w:r w:rsidR="00562CE4" w:rsidRPr="00C07BAE">
              <w:t>забот</w:t>
            </w:r>
            <w:proofErr w:type="gramStart"/>
            <w:r w:rsidR="00562CE4" w:rsidRPr="00C07BAE">
              <w:t>.</w:t>
            </w:r>
            <w:r>
              <w:t>Б</w:t>
            </w:r>
            <w:proofErr w:type="gramEnd"/>
            <w:r>
              <w:t>амбук</w:t>
            </w:r>
            <w:proofErr w:type="spellEnd"/>
            <w:r>
              <w:t xml:space="preserve"> </w:t>
            </w:r>
            <w:r w:rsidR="00562CE4" w:rsidRPr="00C07BAE">
              <w:t xml:space="preserve"> очень чувствителен.</w:t>
            </w:r>
            <w:r w:rsidR="00562CE4">
              <w:rPr>
                <w:b/>
              </w:rPr>
              <w:t xml:space="preserve"> </w:t>
            </w:r>
          </w:p>
          <w:p w:rsidR="00562CE4" w:rsidRPr="00611067" w:rsidRDefault="00562CE4" w:rsidP="00A073CE">
            <w:pPr>
              <w:rPr>
                <w:b/>
              </w:rPr>
            </w:pPr>
            <w:r>
              <w:rPr>
                <w:b/>
              </w:rPr>
              <w:t xml:space="preserve"> </w:t>
            </w:r>
            <w:r w:rsidR="00611067">
              <w:rPr>
                <w:b/>
              </w:rPr>
              <w:t>-</w:t>
            </w:r>
            <w:r w:rsidR="00A073CE">
              <w:t>Автор н</w:t>
            </w:r>
            <w:r w:rsidRPr="00C07BAE">
              <w:t>а стороне бамбука.</w:t>
            </w:r>
          </w:p>
          <w:p w:rsidR="00562CE4" w:rsidRDefault="00562CE4" w:rsidP="00DC5861"/>
          <w:p w:rsidR="00562CE4" w:rsidRPr="00C07BAE" w:rsidRDefault="00562CE4" w:rsidP="00DC5861">
            <w:r>
              <w:t xml:space="preserve"> </w:t>
            </w:r>
          </w:p>
          <w:p w:rsidR="00562CE4" w:rsidRPr="001025DC" w:rsidRDefault="00562CE4" w:rsidP="00DC5861">
            <w:pPr>
              <w:jc w:val="center"/>
            </w:pPr>
          </w:p>
          <w:p w:rsidR="00F86390" w:rsidRDefault="00F86390" w:rsidP="00DC5861"/>
          <w:p w:rsidR="00562CE4" w:rsidRPr="001025DC" w:rsidRDefault="00A073CE" w:rsidP="00DC5861">
            <w:r>
              <w:t>-Жизнь Бамбука  (п</w:t>
            </w:r>
            <w:r w:rsidR="00562CE4" w:rsidRPr="001025DC">
              <w:t xml:space="preserve">отому что </w:t>
            </w:r>
            <w:r w:rsidR="00562CE4">
              <w:t xml:space="preserve">он умеет чувствовать, и </w:t>
            </w:r>
            <w:r w:rsidR="00562CE4">
              <w:lastRenderedPageBreak/>
              <w:t>пусть он сам не будет вечен, за</w:t>
            </w:r>
            <w:r>
              <w:t>то дети его продолжат его жизнь).</w:t>
            </w:r>
          </w:p>
          <w:p w:rsidR="00562CE4" w:rsidRPr="009D7A40" w:rsidRDefault="00A073CE" w:rsidP="00DC5861">
            <w:pPr>
              <w:rPr>
                <w:b/>
              </w:rPr>
            </w:pPr>
            <w:r>
              <w:t>-Жизнь Камня  (</w:t>
            </w:r>
            <w:r w:rsidR="00380519">
              <w:t>п</w:t>
            </w:r>
            <w:r w:rsidR="00562CE4" w:rsidRPr="001025DC">
              <w:t>отому что он никогда не умрёт</w:t>
            </w:r>
            <w:r>
              <w:t>)</w:t>
            </w:r>
            <w:r w:rsidR="00562CE4" w:rsidRPr="001025DC">
              <w:t>.</w:t>
            </w:r>
          </w:p>
        </w:tc>
      </w:tr>
      <w:tr w:rsidR="00562CE4" w:rsidRPr="009D7A40" w:rsidTr="00BF5C05">
        <w:trPr>
          <w:trHeight w:val="558"/>
        </w:trPr>
        <w:tc>
          <w:tcPr>
            <w:tcW w:w="3510" w:type="dxa"/>
          </w:tcPr>
          <w:p w:rsidR="00562CE4" w:rsidRDefault="004D5924" w:rsidP="00DC5861">
            <w:pPr>
              <w:rPr>
                <w:b/>
              </w:rPr>
            </w:pPr>
            <w:r>
              <w:rPr>
                <w:b/>
                <w:lang w:val="en-US"/>
              </w:rPr>
              <w:lastRenderedPageBreak/>
              <w:t>IV</w:t>
            </w:r>
            <w:r w:rsidR="007E7E86">
              <w:rPr>
                <w:b/>
              </w:rPr>
              <w:t xml:space="preserve">. </w:t>
            </w:r>
            <w:r w:rsidR="00D2487B">
              <w:rPr>
                <w:b/>
              </w:rPr>
              <w:t>П</w:t>
            </w:r>
            <w:r w:rsidR="00562CE4" w:rsidRPr="009874B2">
              <w:rPr>
                <w:b/>
              </w:rPr>
              <w:t>орождение вторичных версий понимания текста</w:t>
            </w:r>
          </w:p>
          <w:p w:rsidR="00562CE4" w:rsidRPr="009D7A40" w:rsidRDefault="00562CE4" w:rsidP="00DC5861">
            <w:pPr>
              <w:rPr>
                <w:b/>
              </w:rPr>
            </w:pPr>
          </w:p>
        </w:tc>
        <w:tc>
          <w:tcPr>
            <w:tcW w:w="5245" w:type="dxa"/>
          </w:tcPr>
          <w:p w:rsidR="00CF58C1" w:rsidRPr="00CF58C1" w:rsidRDefault="00CF58C1" w:rsidP="00DC5861">
            <w:pPr>
              <w:rPr>
                <w:b/>
                <w:i/>
              </w:rPr>
            </w:pPr>
            <w:r w:rsidRPr="00CF58C1">
              <w:rPr>
                <w:b/>
                <w:i/>
              </w:rPr>
              <w:t>Применение нового познания</w:t>
            </w:r>
          </w:p>
          <w:p w:rsidR="00562CE4" w:rsidRDefault="00562CE4" w:rsidP="00DC5861">
            <w:r>
              <w:t>- Запишите на листах, как изменилось ваше понимание этого текста, после обсуждения.</w:t>
            </w:r>
          </w:p>
          <w:p w:rsidR="00562CE4" w:rsidRDefault="00562CE4" w:rsidP="00DC5861">
            <w:r>
              <w:t>«В чем смысл текста?»</w:t>
            </w:r>
          </w:p>
          <w:p w:rsidR="00562CE4" w:rsidRPr="00CF58C1" w:rsidRDefault="00562CE4" w:rsidP="00DC5861">
            <w:pPr>
              <w:rPr>
                <w:b/>
                <w:i/>
              </w:rPr>
            </w:pPr>
            <w:r w:rsidRPr="00CF58C1">
              <w:rPr>
                <w:b/>
                <w:i/>
              </w:rPr>
              <w:t>Педагог определяет в конце заняти</w:t>
            </w:r>
            <w:r w:rsidR="00380519" w:rsidRPr="00CF58C1">
              <w:rPr>
                <w:b/>
                <w:i/>
              </w:rPr>
              <w:t xml:space="preserve">я </w:t>
            </w:r>
            <w:r w:rsidRPr="00CF58C1">
              <w:rPr>
                <w:b/>
                <w:i/>
              </w:rPr>
              <w:t xml:space="preserve"> уровни ответов детей.</w:t>
            </w:r>
          </w:p>
        </w:tc>
        <w:tc>
          <w:tcPr>
            <w:tcW w:w="6031" w:type="dxa"/>
          </w:tcPr>
          <w:p w:rsidR="00562CE4" w:rsidRPr="003A5D19" w:rsidRDefault="003A5D19" w:rsidP="00DC5861">
            <w:pPr>
              <w:rPr>
                <w:b/>
                <w:i/>
              </w:rPr>
            </w:pPr>
            <w:r w:rsidRPr="003A5D19">
              <w:rPr>
                <w:b/>
                <w:i/>
              </w:rPr>
              <w:t>Дети о</w:t>
            </w:r>
            <w:r w:rsidR="00562CE4" w:rsidRPr="003A5D19">
              <w:rPr>
                <w:b/>
                <w:i/>
              </w:rPr>
              <w:t xml:space="preserve">твечают на вопрос: «В чем смысл текста?»  каждый на своём листе.    </w:t>
            </w:r>
          </w:p>
          <w:p w:rsidR="00562CE4" w:rsidRDefault="00562CE4" w:rsidP="00DC5861"/>
          <w:p w:rsidR="00562CE4" w:rsidRDefault="00562CE4" w:rsidP="00DC5861"/>
          <w:p w:rsidR="00562CE4" w:rsidRPr="00AC7DAA" w:rsidRDefault="00562CE4" w:rsidP="00DC5861"/>
        </w:tc>
      </w:tr>
      <w:tr w:rsidR="00562CE4" w:rsidRPr="009D7A40" w:rsidTr="00F86390">
        <w:trPr>
          <w:trHeight w:val="2839"/>
        </w:trPr>
        <w:tc>
          <w:tcPr>
            <w:tcW w:w="3510" w:type="dxa"/>
          </w:tcPr>
          <w:p w:rsidR="00562CE4" w:rsidRPr="009874B2" w:rsidRDefault="004D5924" w:rsidP="00DC5861">
            <w:pPr>
              <w:rPr>
                <w:b/>
              </w:rPr>
            </w:pPr>
            <w:r>
              <w:rPr>
                <w:b/>
                <w:lang w:val="en-US"/>
              </w:rPr>
              <w:t>V</w:t>
            </w:r>
            <w:r w:rsidR="007E7E86">
              <w:rPr>
                <w:b/>
              </w:rPr>
              <w:t xml:space="preserve">. </w:t>
            </w:r>
            <w:r w:rsidR="00562CE4" w:rsidRPr="009874B2">
              <w:rPr>
                <w:b/>
              </w:rPr>
              <w:t xml:space="preserve">Организация рефлексии относительно способа действия детей </w:t>
            </w:r>
          </w:p>
          <w:p w:rsidR="00562CE4" w:rsidRPr="009874B2" w:rsidRDefault="00562CE4" w:rsidP="00DC5861">
            <w:pPr>
              <w:rPr>
                <w:b/>
              </w:rPr>
            </w:pPr>
          </w:p>
          <w:p w:rsidR="00562CE4" w:rsidRPr="009874B2" w:rsidRDefault="00F86390" w:rsidP="00DC5861">
            <w:pPr>
              <w:rPr>
                <w:b/>
              </w:rPr>
            </w:pPr>
            <w:r>
              <w:rPr>
                <w:b/>
              </w:rPr>
              <w:t xml:space="preserve"> </w:t>
            </w:r>
          </w:p>
        </w:tc>
        <w:tc>
          <w:tcPr>
            <w:tcW w:w="5245" w:type="dxa"/>
          </w:tcPr>
          <w:p w:rsidR="003A5D19" w:rsidRPr="00CF58C1" w:rsidRDefault="00CF58C1" w:rsidP="00DC5861">
            <w:pPr>
              <w:rPr>
                <w:b/>
                <w:i/>
              </w:rPr>
            </w:pPr>
            <w:r>
              <w:rPr>
                <w:b/>
                <w:i/>
              </w:rPr>
              <w:t>Подведение итогов</w:t>
            </w:r>
          </w:p>
          <w:p w:rsidR="00562CE4" w:rsidRDefault="00380519" w:rsidP="00DC5861">
            <w:r>
              <w:t>-Какую учебную задачу решали</w:t>
            </w:r>
            <w:r w:rsidR="00562CE4">
              <w:t>?</w:t>
            </w:r>
          </w:p>
          <w:p w:rsidR="00562CE4" w:rsidRDefault="00380519" w:rsidP="00DC5861">
            <w:r>
              <w:t>-</w:t>
            </w:r>
            <w:r w:rsidR="00562CE4">
              <w:t>Как мы смогли понять смысл этой сказки?</w:t>
            </w:r>
          </w:p>
          <w:p w:rsidR="00562CE4" w:rsidRDefault="00F86390" w:rsidP="00DC5861">
            <w:r>
              <w:t>-З</w:t>
            </w:r>
            <w:r w:rsidR="00562CE4">
              <w:t>арисуйте схему этого способа.</w:t>
            </w:r>
          </w:p>
          <w:p w:rsidR="00562CE4" w:rsidRDefault="00562CE4" w:rsidP="00DC5861"/>
          <w:p w:rsidR="00562CE4" w:rsidRDefault="00562CE4" w:rsidP="00DC5861"/>
          <w:p w:rsidR="00562CE4" w:rsidRDefault="00562CE4" w:rsidP="00DC5861"/>
          <w:p w:rsidR="00562CE4" w:rsidRDefault="00562CE4" w:rsidP="00DC5861"/>
          <w:p w:rsidR="00562CE4" w:rsidRDefault="00562CE4" w:rsidP="00DC5861"/>
        </w:tc>
        <w:tc>
          <w:tcPr>
            <w:tcW w:w="6031" w:type="dxa"/>
          </w:tcPr>
          <w:p w:rsidR="003A5D19" w:rsidRPr="003A5D19" w:rsidRDefault="003A5D19" w:rsidP="003A5D19">
            <w:pPr>
              <w:rPr>
                <w:b/>
                <w:i/>
              </w:rPr>
            </w:pPr>
            <w:r w:rsidRPr="003A5D19">
              <w:rPr>
                <w:b/>
                <w:i/>
              </w:rPr>
              <w:t xml:space="preserve">Демонстрация освоенности способа работы </w:t>
            </w:r>
          </w:p>
          <w:p w:rsidR="00F86390" w:rsidRDefault="00562CE4" w:rsidP="00DC5861">
            <w:r>
              <w:t>- Понимали смысл сказки.</w:t>
            </w:r>
            <w:r w:rsidR="00F86390">
              <w:t xml:space="preserve"> </w:t>
            </w:r>
          </w:p>
          <w:p w:rsidR="00562CE4" w:rsidRDefault="00F86390" w:rsidP="00DC5861">
            <w:r>
              <w:t xml:space="preserve">- </w:t>
            </w:r>
            <w:r w:rsidR="00562CE4">
              <w:t xml:space="preserve">Пытались понять точку зрения автора, на чьей он стороне. </w:t>
            </w:r>
          </w:p>
          <w:p w:rsidR="00562CE4" w:rsidRDefault="00562CE4" w:rsidP="00DC5861">
            <w:r>
              <w:t xml:space="preserve"> - Выделяли, что является предметом спора и что главные  герои по поводу этого считают.  </w:t>
            </w:r>
          </w:p>
          <w:p w:rsidR="003A5D19" w:rsidRDefault="003A5D19" w:rsidP="00DC5861">
            <w:pPr>
              <w:rPr>
                <w:b/>
              </w:rPr>
            </w:pPr>
          </w:p>
          <w:p w:rsidR="003A5D19" w:rsidRPr="003A5D19" w:rsidRDefault="003A5D19" w:rsidP="00DC5861">
            <w:pPr>
              <w:rPr>
                <w:b/>
                <w:i/>
              </w:rPr>
            </w:pPr>
            <w:r w:rsidRPr="003A5D19">
              <w:rPr>
                <w:b/>
                <w:i/>
              </w:rPr>
              <w:t>Дети предлагают свои варианты схем.</w:t>
            </w:r>
          </w:p>
          <w:p w:rsidR="00611067" w:rsidRDefault="00611067" w:rsidP="00DC5861"/>
          <w:p w:rsidR="003A5D19" w:rsidRDefault="003A5D19" w:rsidP="00DC5861"/>
          <w:p w:rsidR="00562CE4" w:rsidRDefault="0005188A" w:rsidP="00DC5861">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6" type="#_x0000_t66" style="position:absolute;margin-left:192.85pt;margin-top:10.6pt;width:27pt;height:9pt;z-index:251665408"/>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margin-left:75.85pt;margin-top:10.6pt;width:27pt;height:9pt;z-index:251666432"/>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2" type="#_x0000_t5" style="position:absolute;margin-left:228.25pt;margin-top:1.5pt;width:10.95pt;height:36.6pt;z-index:251671552" fillcolor="green"/>
              </w:pict>
            </w:r>
            <w:r>
              <w:rPr>
                <w:noProof/>
              </w:rPr>
              <w:pict>
                <v:oval id="_x0000_s1038" style="position:absolute;margin-left:102.25pt;margin-top:.65pt;width:90pt;height:45.85pt;z-index:251667456">
                  <v:textbox style="mso-next-textbox:#_x0000_s1038">
                    <w:txbxContent>
                      <w:p w:rsidR="00562CE4" w:rsidRDefault="00562CE4" w:rsidP="00562CE4">
                        <w:r>
                          <w:t>Предмет спора</w:t>
                        </w:r>
                      </w:p>
                    </w:txbxContent>
                  </v:textbox>
                </v:oval>
              </w:pict>
            </w: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5" type="#_x0000_t23" style="position:absolute;margin-left:3.85pt;margin-top:10.6pt;width:36pt;height:18pt;z-index:251664384" fillcolor="silver"/>
              </w:pict>
            </w:r>
          </w:p>
          <w:p w:rsidR="00562CE4" w:rsidRDefault="00562CE4" w:rsidP="00DC5861">
            <w:r>
              <w:t xml:space="preserve">              Камень                                                       Бамбук</w:t>
            </w:r>
          </w:p>
          <w:p w:rsidR="00562CE4" w:rsidRDefault="0005188A" w:rsidP="00DC5861">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9" type="#_x0000_t19" style="position:absolute;margin-left:91.3pt;margin-top:.95pt;width:171pt;height:63pt;flip:y;z-index:251668480"/>
              </w:pict>
            </w:r>
            <w:r>
              <w:rPr>
                <w:noProof/>
              </w:rPr>
              <w:pict>
                <v:line id="_x0000_s1040" style="position:absolute;flip:x y;z-index:251669504" from="30.85pt,1pt" to="228.85pt,82pt">
                  <v:stroke endarrow="block"/>
                </v:line>
              </w:pict>
            </w:r>
            <w:r>
              <w:rPr>
                <w:noProof/>
              </w:rPr>
              <w:pict>
                <v:line id="_x0000_s1041" style="position:absolute;flip:y;z-index:251670528" from="229.2pt,.95pt" to="246.25pt,84.75pt">
                  <v:stroke endarrow="block"/>
                </v:line>
              </w:pict>
            </w:r>
          </w:p>
          <w:p w:rsidR="00562CE4" w:rsidRDefault="00562CE4" w:rsidP="00DC5861"/>
          <w:p w:rsidR="00562CE4" w:rsidRDefault="00562CE4" w:rsidP="00DC5861">
            <w:r>
              <w:t xml:space="preserve">                           __                                              </w:t>
            </w:r>
            <w:r w:rsidRPr="009E698B">
              <w:t>+</w:t>
            </w:r>
          </w:p>
          <w:p w:rsidR="00562CE4" w:rsidRDefault="00562CE4" w:rsidP="00DC5861">
            <w:r>
              <w:t xml:space="preserve">                                                                                      Автор                                                                                   </w:t>
            </w:r>
          </w:p>
          <w:p w:rsidR="00562CE4" w:rsidRDefault="0005188A" w:rsidP="00DC5861">
            <w:r>
              <w:rPr>
                <w:noProof/>
              </w:rPr>
              <w:pict>
                <v:group id="_x0000_s1026" editas="canvas" style="position:absolute;margin-left:237.25pt;margin-top:8.75pt;width:25.05pt;height:39.25pt;z-index:251660288;mso-position-horizontal-relative:char;mso-position-vertical-relative:line" coordorigin="4776,-257" coordsize="1431,23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776;top:-257;width:1431;height:2355" o:preferrelative="f">
                    <v:fill o:detectmouseclick="t"/>
                    <v:path o:extrusionok="t" o:connecttype="none"/>
                    <o:lock v:ext="edit" text="t"/>
                  </v:shape>
                  <v:oval id="Oval 86" o:spid="_x0000_s1028" style="position:absolute;left:5062;top:-257;width:859;height:882;visibility:visible;v-text-anchor:middle" fillcolor="#9cf">
                    <v:textbox style="mso-next-textbox:#Oval 86;mso-rotate-with-shape:t">
                      <w:txbxContent>
                        <w:p w:rsidR="00562CE4" w:rsidRDefault="00562CE4" w:rsidP="00562CE4">
                          <w:pPr>
                            <w:autoSpaceDE w:val="0"/>
                            <w:autoSpaceDN w:val="0"/>
                            <w:adjustRightInd w:val="0"/>
                            <w:rPr>
                              <w:rFonts w:ascii="Verdana" w:hAnsi="Verdana" w:cs="Verdana"/>
                              <w:color w:val="000000"/>
                              <w:sz w:val="36"/>
                              <w:szCs w:val="36"/>
                            </w:rPr>
                          </w:pPr>
                        </w:p>
                      </w:txbxContent>
                    </v:textbox>
                  </v:oval>
                  <v:shape id="AutoShape 87" o:spid="_x0000_s1029" type="#_x0000_t5" style="position:absolute;left:5062;top:625;width:859;height:1473;flip:y;visibility:visible;v-text-anchor:middle" fillcolor="#9cf">
                    <v:textbox style="mso-rotate:180;mso-next-textbox:#AutoShape 87;mso-rotate-with-shape:t">
                      <w:txbxContent>
                        <w:p w:rsidR="00562CE4" w:rsidRDefault="00562CE4" w:rsidP="00562CE4">
                          <w:pPr>
                            <w:autoSpaceDE w:val="0"/>
                            <w:autoSpaceDN w:val="0"/>
                            <w:adjustRightInd w:val="0"/>
                            <w:rPr>
                              <w:rFonts w:ascii="Verdana" w:hAnsi="Verdana" w:cs="Verdana"/>
                              <w:color w:val="000000"/>
                              <w:sz w:val="36"/>
                              <w:szCs w:val="36"/>
                            </w:rPr>
                          </w:pPr>
                        </w:p>
                      </w:txbxContent>
                    </v:textbox>
                  </v:shape>
                  <v:line id="Line 88" o:spid="_x0000_s1030" style="position:absolute;flip:x;visibility:visible" from="4776,625" to="5062,1216" strokeweight="2pt"/>
                  <v:line id="Line 89" o:spid="_x0000_s1031" style="position:absolute;visibility:visible" from="5921,625" to="6207,1216" strokeweight="2pt"/>
                  <w10:anchorlock/>
                </v:group>
              </w:pict>
            </w:r>
          </w:p>
          <w:p w:rsidR="00562CE4" w:rsidRDefault="00562CE4" w:rsidP="00DC5861"/>
          <w:p w:rsidR="00562CE4" w:rsidRDefault="00562CE4" w:rsidP="00DC5861"/>
          <w:p w:rsidR="00562CE4" w:rsidRPr="00AC7DAA" w:rsidRDefault="00562CE4" w:rsidP="00DC5861"/>
        </w:tc>
      </w:tr>
    </w:tbl>
    <w:p w:rsidR="00D1661D" w:rsidRDefault="00885907" w:rsidP="00863B69"/>
    <w:p w:rsidR="007D73AF" w:rsidRDefault="007D73AF" w:rsidP="007D73AF">
      <w:pPr>
        <w:rPr>
          <w:b/>
        </w:rPr>
      </w:pPr>
    </w:p>
    <w:p w:rsidR="007D73AF" w:rsidRDefault="007D73AF" w:rsidP="007D73AF">
      <w:pPr>
        <w:spacing w:after="120"/>
        <w:jc w:val="center"/>
        <w:outlineLvl w:val="0"/>
        <w:rPr>
          <w:b/>
          <w:bCs/>
          <w:color w:val="000000"/>
          <w:kern w:val="36"/>
        </w:rPr>
      </w:pPr>
      <w:r w:rsidRPr="007E2FE4">
        <w:rPr>
          <w:b/>
          <w:bCs/>
          <w:color w:val="000000"/>
          <w:kern w:val="36"/>
        </w:rPr>
        <w:lastRenderedPageBreak/>
        <w:t>«Жизнь человека»</w:t>
      </w:r>
    </w:p>
    <w:p w:rsidR="007D73AF" w:rsidRPr="007E2FE4" w:rsidRDefault="007D73AF" w:rsidP="007D73AF">
      <w:pPr>
        <w:spacing w:after="120"/>
        <w:jc w:val="center"/>
        <w:outlineLvl w:val="0"/>
        <w:rPr>
          <w:rFonts w:ascii="Trebuchet MS" w:hAnsi="Trebuchet MS"/>
          <w:b/>
          <w:bCs/>
          <w:color w:val="000000"/>
          <w:kern w:val="36"/>
        </w:rPr>
      </w:pPr>
      <w:r>
        <w:rPr>
          <w:b/>
        </w:rPr>
        <w:t>(бразильская сказка)</w:t>
      </w:r>
    </w:p>
    <w:p w:rsidR="007D73AF" w:rsidRDefault="007D73AF" w:rsidP="007D73AF">
      <w:pPr>
        <w:spacing w:after="240"/>
        <w:rPr>
          <w:color w:val="000000"/>
        </w:rPr>
      </w:pPr>
      <w:r w:rsidRPr="000213E9">
        <w:rPr>
          <w:color w:val="000000"/>
        </w:rPr>
        <w:t>   </w:t>
      </w:r>
      <w:r>
        <w:rPr>
          <w:color w:val="000000"/>
        </w:rPr>
        <w:t xml:space="preserve">  </w:t>
      </w:r>
      <w:r w:rsidRPr="000213E9">
        <w:rPr>
          <w:color w:val="000000"/>
        </w:rPr>
        <w:t xml:space="preserve">Рассказывают, что однажды камень и бамбук сильно поспорили. Каждый из них хотел, чтобы жизнь человека была похожа </w:t>
      </w:r>
      <w:proofErr w:type="gramStart"/>
      <w:r w:rsidRPr="000213E9">
        <w:rPr>
          <w:color w:val="000000"/>
        </w:rPr>
        <w:t>на</w:t>
      </w:r>
      <w:proofErr w:type="gramEnd"/>
      <w:r w:rsidRPr="000213E9">
        <w:rPr>
          <w:color w:val="000000"/>
        </w:rPr>
        <w:t xml:space="preserve"> </w:t>
      </w:r>
      <w:proofErr w:type="gramStart"/>
      <w:r w:rsidRPr="000213E9">
        <w:rPr>
          <w:color w:val="000000"/>
        </w:rPr>
        <w:t>его</w:t>
      </w:r>
      <w:proofErr w:type="gramEnd"/>
      <w:r w:rsidRPr="000213E9">
        <w:rPr>
          <w:color w:val="000000"/>
        </w:rPr>
        <w:t xml:space="preserve"> собственную. И вот как они говорили: </w:t>
      </w:r>
      <w:r w:rsidRPr="000213E9">
        <w:rPr>
          <w:color w:val="000000"/>
        </w:rPr>
        <w:br/>
        <w:t>   Камень: </w:t>
      </w:r>
      <w:r w:rsidRPr="000213E9">
        <w:rPr>
          <w:color w:val="000000"/>
        </w:rPr>
        <w:br/>
        <w:t>   - Жизнь человека должна быть такой же, как моя. Тогда он будет жить вечно. </w:t>
      </w:r>
      <w:r w:rsidRPr="000213E9">
        <w:rPr>
          <w:color w:val="000000"/>
        </w:rPr>
        <w:br/>
        <w:t>   Бамбук: </w:t>
      </w:r>
      <w:r w:rsidRPr="000213E9">
        <w:rPr>
          <w:color w:val="000000"/>
        </w:rPr>
        <w:br/>
        <w:t>   - Нет, нет, жизнь человека должна быть такой, как моя. Я умираю, но сразу рождаюсь снова. </w:t>
      </w:r>
      <w:r w:rsidRPr="000213E9">
        <w:rPr>
          <w:color w:val="000000"/>
        </w:rPr>
        <w:br/>
        <w:t>   Камень: </w:t>
      </w:r>
      <w:r w:rsidRPr="000213E9">
        <w:rPr>
          <w:color w:val="000000"/>
        </w:rPr>
        <w:br/>
        <w:t>   - Нет, пусть лучше будет по-другому. Пусть лучше человек будет, как я. Я не склоняюсь ни под дуновеньем ветра, ни под струями дождя. Ни вода, ни тепло, ни холод не могут повредить мне. Моя жизнь бесконечна. Для меня нет ни боли, ни заботы. Такой должна быть жизнь человека. </w:t>
      </w:r>
      <w:r w:rsidRPr="000213E9">
        <w:rPr>
          <w:color w:val="000000"/>
        </w:rPr>
        <w:br/>
        <w:t>   Бамбук: </w:t>
      </w:r>
      <w:r w:rsidRPr="000213E9">
        <w:rPr>
          <w:color w:val="000000"/>
        </w:rPr>
        <w:br/>
        <w:t>   - Нет. Жизнь человека должна быть такой, как моя. Я умираю, это правда, но я в</w:t>
      </w:r>
      <w:r w:rsidR="00782E5B">
        <w:rPr>
          <w:color w:val="000000"/>
        </w:rPr>
        <w:t>озрождаюсь в моих сыновьях. </w:t>
      </w:r>
      <w:r w:rsidRPr="000213E9">
        <w:rPr>
          <w:color w:val="000000"/>
        </w:rPr>
        <w:t>Разве это не так? Взгляни вокруг меня - повсюду мои сыновья. И у них тоже будут свои сыновья, и у всех будет кожа гладкая и белая. </w:t>
      </w:r>
      <w:r w:rsidRPr="000213E9">
        <w:rPr>
          <w:color w:val="000000"/>
        </w:rPr>
        <w:br/>
        <w:t>   </w:t>
      </w:r>
      <w:r>
        <w:rPr>
          <w:color w:val="000000"/>
        </w:rPr>
        <w:t xml:space="preserve">  </w:t>
      </w:r>
      <w:r w:rsidRPr="000213E9">
        <w:rPr>
          <w:color w:val="000000"/>
        </w:rPr>
        <w:t>На это камень не сумел ответить. Больше ему нечего было сказать, и он ушел мрачный. Бамбук победил в споре. </w:t>
      </w:r>
      <w:r w:rsidRPr="000213E9">
        <w:rPr>
          <w:color w:val="000000"/>
        </w:rPr>
        <w:br/>
        <w:t>  </w:t>
      </w:r>
      <w:r>
        <w:rPr>
          <w:color w:val="000000"/>
        </w:rPr>
        <w:t xml:space="preserve">  </w:t>
      </w:r>
      <w:r w:rsidRPr="000213E9">
        <w:rPr>
          <w:color w:val="000000"/>
        </w:rPr>
        <w:t> Вот почему жизнь человека похожа на жизнь бамбука.</w:t>
      </w:r>
    </w:p>
    <w:p w:rsidR="007D73AF" w:rsidRDefault="007D73AF" w:rsidP="00863B69"/>
    <w:p w:rsidR="00A703AE" w:rsidRDefault="00A703AE" w:rsidP="00863B69"/>
    <w:p w:rsidR="00A703AE" w:rsidRDefault="00A703AE" w:rsidP="00863B69"/>
    <w:p w:rsidR="00A703AE" w:rsidRDefault="00A703AE" w:rsidP="00863B69"/>
    <w:p w:rsidR="00A703AE" w:rsidRDefault="00A703AE" w:rsidP="00863B69"/>
    <w:p w:rsidR="00A703AE" w:rsidRDefault="00A703AE" w:rsidP="00863B69"/>
    <w:p w:rsidR="00A703AE" w:rsidRDefault="00A703AE" w:rsidP="00863B69"/>
    <w:p w:rsidR="00A703AE" w:rsidRDefault="00A703AE" w:rsidP="00863B69"/>
    <w:p w:rsidR="00A703AE" w:rsidRDefault="00A703AE" w:rsidP="00863B69"/>
    <w:p w:rsidR="00A703AE" w:rsidRDefault="00A703AE" w:rsidP="00863B69"/>
    <w:p w:rsidR="00A703AE" w:rsidRDefault="00A703AE" w:rsidP="00863B69"/>
    <w:p w:rsidR="00A703AE" w:rsidRDefault="00A703AE" w:rsidP="00863B69"/>
    <w:p w:rsidR="00A703AE" w:rsidRDefault="00A703AE" w:rsidP="00863B69"/>
    <w:p w:rsidR="00A703AE" w:rsidRDefault="00A703AE" w:rsidP="00863B69"/>
    <w:p w:rsidR="00A703AE" w:rsidRDefault="00A703AE" w:rsidP="00863B69"/>
    <w:p w:rsidR="00A703AE" w:rsidRDefault="00A703AE" w:rsidP="00863B69"/>
    <w:p w:rsidR="00A703AE" w:rsidRDefault="00A703AE" w:rsidP="00863B69"/>
    <w:p w:rsidR="00A703AE" w:rsidRDefault="00A703AE" w:rsidP="00863B69"/>
    <w:p w:rsidR="00A703AE" w:rsidRDefault="00A703AE" w:rsidP="00863B69"/>
    <w:p w:rsidR="00A703AE" w:rsidRDefault="00A703AE" w:rsidP="00863B69">
      <w:pPr>
        <w:rPr>
          <w:b/>
        </w:rPr>
        <w:sectPr w:rsidR="00A703AE" w:rsidSect="00F86390">
          <w:pgSz w:w="16838" w:h="11906" w:orient="landscape"/>
          <w:pgMar w:top="851" w:right="1134" w:bottom="567" w:left="1134" w:header="709" w:footer="709" w:gutter="0"/>
          <w:cols w:space="708"/>
          <w:docGrid w:linePitch="360"/>
        </w:sectPr>
      </w:pPr>
    </w:p>
    <w:p w:rsidR="00A703AE" w:rsidRDefault="00A703AE" w:rsidP="00A703AE">
      <w:pPr>
        <w:jc w:val="center"/>
        <w:rPr>
          <w:b/>
        </w:rPr>
      </w:pPr>
      <w:r w:rsidRPr="00A703AE">
        <w:rPr>
          <w:b/>
        </w:rPr>
        <w:lastRenderedPageBreak/>
        <w:t>Литература</w:t>
      </w:r>
    </w:p>
    <w:p w:rsidR="00A703AE" w:rsidRDefault="00A703AE" w:rsidP="000271B5">
      <w:pPr>
        <w:jc w:val="both"/>
        <w:rPr>
          <w:b/>
        </w:rPr>
      </w:pPr>
    </w:p>
    <w:p w:rsidR="00A703AE" w:rsidRDefault="00A703AE" w:rsidP="000271B5">
      <w:pPr>
        <w:pStyle w:val="a3"/>
        <w:numPr>
          <w:ilvl w:val="0"/>
          <w:numId w:val="7"/>
        </w:numPr>
        <w:jc w:val="both"/>
      </w:pPr>
      <w:r w:rsidRPr="00A703AE">
        <w:t>Алексеева Л.Н.</w:t>
      </w:r>
      <w:r>
        <w:t xml:space="preserve"> Р</w:t>
      </w:r>
      <w:r w:rsidR="008B7A07">
        <w:t xml:space="preserve">абота со способностью понимания </w:t>
      </w:r>
      <w:r>
        <w:t>/</w:t>
      </w:r>
      <w:r w:rsidR="008B7A07">
        <w:t xml:space="preserve"> </w:t>
      </w:r>
      <w:r>
        <w:t>«Филологическое образование». – М., Пушкинский институт, 2013.</w:t>
      </w:r>
    </w:p>
    <w:p w:rsidR="00A703AE" w:rsidRDefault="000271B5" w:rsidP="000271B5">
      <w:pPr>
        <w:pStyle w:val="a3"/>
        <w:numPr>
          <w:ilvl w:val="0"/>
          <w:numId w:val="7"/>
        </w:numPr>
        <w:jc w:val="both"/>
      </w:pPr>
      <w:r>
        <w:t>Развитие способностей детей дошкольного и младшего школьного возраста. Сценарии заняти</w:t>
      </w:r>
      <w:r w:rsidR="008B7A07">
        <w:t xml:space="preserve">й и уроков. /Э.С. </w:t>
      </w:r>
      <w:r>
        <w:t>Акопов</w:t>
      </w:r>
      <w:proofErr w:type="gramStart"/>
      <w:r>
        <w:t xml:space="preserve">., </w:t>
      </w:r>
      <w:r w:rsidR="008B7A07">
        <w:t xml:space="preserve"> </w:t>
      </w:r>
      <w:proofErr w:type="gramEnd"/>
      <w:r w:rsidR="008B7A07">
        <w:t xml:space="preserve">Е.Ю. </w:t>
      </w:r>
      <w:r>
        <w:t>Иванова. – М.: МИОО, 20</w:t>
      </w:r>
      <w:r w:rsidR="008B7A07">
        <w:t>0</w:t>
      </w:r>
      <w:r>
        <w:t>6.</w:t>
      </w:r>
    </w:p>
    <w:p w:rsidR="000271B5" w:rsidRPr="00A703AE" w:rsidRDefault="000271B5" w:rsidP="000271B5">
      <w:pPr>
        <w:pStyle w:val="a3"/>
        <w:numPr>
          <w:ilvl w:val="0"/>
          <w:numId w:val="7"/>
        </w:numPr>
        <w:jc w:val="both"/>
      </w:pPr>
      <w:r>
        <w:t>Сценарии занятий для детского сада и средней школы (опыт работы городских экспериментальных площадок): Сценарное руководство</w:t>
      </w:r>
      <w:r w:rsidR="008B7A07">
        <w:t xml:space="preserve">. </w:t>
      </w:r>
      <w:r>
        <w:t>/</w:t>
      </w:r>
      <w:r w:rsidR="008B7A07">
        <w:t xml:space="preserve"> О.И. Глазунова, Е.Ю. Иванова.- М.: Пушкинский институт, 2010.</w:t>
      </w:r>
    </w:p>
    <w:sectPr w:rsidR="000271B5" w:rsidRPr="00A703AE" w:rsidSect="00A703A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78E"/>
    <w:multiLevelType w:val="hybridMultilevel"/>
    <w:tmpl w:val="B71E8B68"/>
    <w:lvl w:ilvl="0" w:tplc="3F20073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2322BDB"/>
    <w:multiLevelType w:val="hybridMultilevel"/>
    <w:tmpl w:val="DC88CC20"/>
    <w:lvl w:ilvl="0" w:tplc="8080167C">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1487419E"/>
    <w:multiLevelType w:val="hybridMultilevel"/>
    <w:tmpl w:val="F2B0002E"/>
    <w:lvl w:ilvl="0" w:tplc="56B854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B7366D"/>
    <w:multiLevelType w:val="hybridMultilevel"/>
    <w:tmpl w:val="5636D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CD5FFF"/>
    <w:multiLevelType w:val="hybridMultilevel"/>
    <w:tmpl w:val="4A4A83F0"/>
    <w:lvl w:ilvl="0" w:tplc="335E04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805BF9"/>
    <w:multiLevelType w:val="hybridMultilevel"/>
    <w:tmpl w:val="F9666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E31DD5"/>
    <w:multiLevelType w:val="hybridMultilevel"/>
    <w:tmpl w:val="3124A74C"/>
    <w:lvl w:ilvl="0" w:tplc="2CA89F0C">
      <w:start w:val="2"/>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num w:numId="1">
    <w:abstractNumId w:val="3"/>
  </w:num>
  <w:num w:numId="2">
    <w:abstractNumId w:val="4"/>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62CE4"/>
    <w:rsid w:val="000271B5"/>
    <w:rsid w:val="0005188A"/>
    <w:rsid w:val="0008439A"/>
    <w:rsid w:val="00084BF4"/>
    <w:rsid w:val="000C1867"/>
    <w:rsid w:val="00175CEF"/>
    <w:rsid w:val="00204569"/>
    <w:rsid w:val="00217063"/>
    <w:rsid w:val="00285BA3"/>
    <w:rsid w:val="002A6B68"/>
    <w:rsid w:val="00380519"/>
    <w:rsid w:val="003A5D19"/>
    <w:rsid w:val="003A6A44"/>
    <w:rsid w:val="00404447"/>
    <w:rsid w:val="00475BD9"/>
    <w:rsid w:val="004D5924"/>
    <w:rsid w:val="00562CE4"/>
    <w:rsid w:val="005A0955"/>
    <w:rsid w:val="00610139"/>
    <w:rsid w:val="00611067"/>
    <w:rsid w:val="00634D0C"/>
    <w:rsid w:val="006625C6"/>
    <w:rsid w:val="00664312"/>
    <w:rsid w:val="006D2CE4"/>
    <w:rsid w:val="006E2EF2"/>
    <w:rsid w:val="006F4ADE"/>
    <w:rsid w:val="006F61E3"/>
    <w:rsid w:val="00782E5B"/>
    <w:rsid w:val="007C7AB2"/>
    <w:rsid w:val="007D50B9"/>
    <w:rsid w:val="007D73AF"/>
    <w:rsid w:val="007E7E86"/>
    <w:rsid w:val="007F73A1"/>
    <w:rsid w:val="00821C2A"/>
    <w:rsid w:val="00863B69"/>
    <w:rsid w:val="00885907"/>
    <w:rsid w:val="008B0FC8"/>
    <w:rsid w:val="008B6C5F"/>
    <w:rsid w:val="008B7A07"/>
    <w:rsid w:val="00940685"/>
    <w:rsid w:val="00991346"/>
    <w:rsid w:val="009E698B"/>
    <w:rsid w:val="00A073CE"/>
    <w:rsid w:val="00A13812"/>
    <w:rsid w:val="00A61DE7"/>
    <w:rsid w:val="00A621FF"/>
    <w:rsid w:val="00A703AE"/>
    <w:rsid w:val="00A7448A"/>
    <w:rsid w:val="00AF28C0"/>
    <w:rsid w:val="00B01393"/>
    <w:rsid w:val="00B45AB9"/>
    <w:rsid w:val="00B77705"/>
    <w:rsid w:val="00B9271E"/>
    <w:rsid w:val="00BF5C05"/>
    <w:rsid w:val="00BF6A18"/>
    <w:rsid w:val="00C02535"/>
    <w:rsid w:val="00C87E35"/>
    <w:rsid w:val="00CF58C1"/>
    <w:rsid w:val="00D0564E"/>
    <w:rsid w:val="00D2487B"/>
    <w:rsid w:val="00D27CB9"/>
    <w:rsid w:val="00D72E58"/>
    <w:rsid w:val="00D73C2E"/>
    <w:rsid w:val="00D85B47"/>
    <w:rsid w:val="00DA5592"/>
    <w:rsid w:val="00DE2BF7"/>
    <w:rsid w:val="00DF58C5"/>
    <w:rsid w:val="00E4196B"/>
    <w:rsid w:val="00E675F0"/>
    <w:rsid w:val="00E8638C"/>
    <w:rsid w:val="00F36060"/>
    <w:rsid w:val="00F54FF4"/>
    <w:rsid w:val="00F60AA2"/>
    <w:rsid w:val="00F76D0D"/>
    <w:rsid w:val="00F86390"/>
    <w:rsid w:val="00FA6B67"/>
    <w:rsid w:val="00FC3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arc"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CE4"/>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E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CA029-1648-431A-821E-95D15D3B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1584</Words>
  <Characters>9032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19</cp:revision>
  <dcterms:created xsi:type="dcterms:W3CDTF">2023-11-03T12:19:00Z</dcterms:created>
  <dcterms:modified xsi:type="dcterms:W3CDTF">2023-11-14T06:34:00Z</dcterms:modified>
</cp:coreProperties>
</file>