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62" w:rsidRDefault="0041652D" w:rsidP="0041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 работы над проектом.</w:t>
      </w:r>
    </w:p>
    <w:p w:rsidR="0041652D" w:rsidRDefault="0041652D" w:rsidP="0041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 учитель высшей категории МОУ «СОШ № 2» города Воскресенска Иванова Елена Николаевна.</w:t>
      </w:r>
    </w:p>
    <w:p w:rsidR="0041652D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система образования в рамках ФГОС позволяет учителю использовать разнообразные формы, методы и средства работы в обучении. Я хочу поделиться с коллегами о моей работе при подготовке проектной работы с группами обучающихся на примере уроков английского языка.</w:t>
      </w:r>
    </w:p>
    <w:p w:rsidR="0041652D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- это способ достижения дидактической цели через детальную разработку проблемы, которая должна завершаться реальным, практическим результатом, оформленным определенным образом.</w:t>
      </w:r>
    </w:p>
    <w:p w:rsidR="0041652D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Начальным этапом работы над проектом является организационный. Во время работы над этим этапом в 9 классе при</w:t>
      </w:r>
      <w:r w:rsidR="00D80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 темы и деления на группы обучающихся, я отхожу от традиционного деления на сильного обучающегося в составе группы</w:t>
      </w:r>
      <w:r w:rsidR="00D80E7B">
        <w:rPr>
          <w:rFonts w:ascii="Times New Roman" w:hAnsi="Times New Roman" w:cs="Times New Roman"/>
          <w:sz w:val="24"/>
          <w:szCs w:val="24"/>
        </w:rPr>
        <w:t xml:space="preserve"> (для презентации материала в конечном результате). Ребята сами объединяются в группы и получаются в результате группы слабоуспевающих учеников.</w:t>
      </w:r>
    </w:p>
    <w:p w:rsidR="00D80E7B" w:rsidRDefault="00D80E7B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наблюдения за последние два года могу сделать следующий вывод. По работе над пунктом «Выполнение работы» слабые учащиеся проявляют большую активность по формированию собственного мнения и взгляда на предмет проектирования. Если более сильные ребята больше опираются на источники из Интернета, то слабые дети используют дополнительные источники, стремятся как можно активнее скорректировать свои ошибки в употреблении языковых единиц, советуясь с учителем. У ребят исчезает страх перед английским языком, они лучше усваивают его логическую систему. Работа подобного рода дает множество возможностей применять пройденные грамматические явления и структуры. Очевидно,</w:t>
      </w:r>
      <w:r w:rsidR="002C0278">
        <w:rPr>
          <w:rFonts w:ascii="Times New Roman" w:hAnsi="Times New Roman" w:cs="Times New Roman"/>
          <w:sz w:val="24"/>
          <w:szCs w:val="24"/>
        </w:rPr>
        <w:t xml:space="preserve"> обработанные в такой ситуации г</w:t>
      </w:r>
      <w:r>
        <w:rPr>
          <w:rFonts w:ascii="Times New Roman" w:hAnsi="Times New Roman" w:cs="Times New Roman"/>
          <w:sz w:val="24"/>
          <w:szCs w:val="24"/>
        </w:rPr>
        <w:t>рамматические единицы и лексика английского языка</w:t>
      </w:r>
      <w:r w:rsidR="002C0278">
        <w:rPr>
          <w:rFonts w:ascii="Times New Roman" w:hAnsi="Times New Roman" w:cs="Times New Roman"/>
          <w:sz w:val="24"/>
          <w:szCs w:val="24"/>
        </w:rPr>
        <w:t xml:space="preserve"> надежнее закрепляются в памяти обучающегося.</w:t>
      </w:r>
    </w:p>
    <w:p w:rsidR="002C0278" w:rsidRDefault="002C0278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сделать следующие выводы по работе над проектом.</w:t>
      </w:r>
    </w:p>
    <w:p w:rsidR="002C0278" w:rsidRDefault="002C0278" w:rsidP="002C0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над проектом ответственность возлагается на самого обучающегося, поэтому даже слабоуспевающий обучающийся вкладывает свои силы и умения в выполнение проекта.</w:t>
      </w:r>
    </w:p>
    <w:p w:rsidR="002C0278" w:rsidRDefault="002C0278" w:rsidP="002C0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допустить до выполнения проекта группы слабоуспевающих обучающихся, опыт ра</w:t>
      </w:r>
      <w:r w:rsidR="00BE6284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ты показывает, что в этих группах обучающиеся находят более оригинальные </w:t>
      </w:r>
      <w:r w:rsidR="00BE6284">
        <w:rPr>
          <w:rFonts w:ascii="Times New Roman" w:hAnsi="Times New Roman" w:cs="Times New Roman"/>
          <w:sz w:val="24"/>
          <w:szCs w:val="24"/>
        </w:rPr>
        <w:t>способы и пути выражения своих идей в творчески продуманной форме, что способствует повышению мотивации обучающихся при обучении английского языка, простору для творческой и созидательной деятельности всех обучающихся.</w:t>
      </w:r>
    </w:p>
    <w:p w:rsidR="00BE6284" w:rsidRPr="00BE6284" w:rsidRDefault="00BE6284" w:rsidP="002C0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методика основана на личностно-</w:t>
      </w:r>
      <w:proofErr w:type="spellStart"/>
      <w:r w:rsidRPr="00BE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деятельностном</w:t>
      </w:r>
      <w:proofErr w:type="spellEnd"/>
      <w:r w:rsidRPr="00BE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подходе и в большей степени способствует формированию вторичной языковой личности, развитию и совершенствованию первичной языковой личности, а значит и совершенствованию иноязычной коммуникативной и межкультурной компетенции школьников в целом.</w:t>
      </w:r>
      <w:bookmarkStart w:id="0" w:name="_GoBack"/>
      <w:bookmarkEnd w:id="0"/>
    </w:p>
    <w:sectPr w:rsidR="00BE6284" w:rsidRPr="00BE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384"/>
    <w:multiLevelType w:val="hybridMultilevel"/>
    <w:tmpl w:val="262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8"/>
    <w:rsid w:val="002C0278"/>
    <w:rsid w:val="0041652D"/>
    <w:rsid w:val="005C4181"/>
    <w:rsid w:val="00BE6284"/>
    <w:rsid w:val="00BF741E"/>
    <w:rsid w:val="00D80E7B"/>
    <w:rsid w:val="00E6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43EF-D9EC-4149-9771-5025494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2021-04-11T07:13:00Z</dcterms:created>
  <dcterms:modified xsi:type="dcterms:W3CDTF">2021-04-11T07:51:00Z</dcterms:modified>
</cp:coreProperties>
</file>