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4" w:rsidRPr="00776894" w:rsidRDefault="00776894" w:rsidP="00516B9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894" w:rsidRPr="00776894" w:rsidRDefault="00776894" w:rsidP="00516B9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894" w:rsidRPr="00776894" w:rsidRDefault="00776894" w:rsidP="00776894">
      <w:pPr>
        <w:shd w:val="clear" w:color="auto" w:fill="FFFFFF"/>
        <w:spacing w:line="220" w:lineRule="atLeast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6894"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учреждение </w:t>
      </w:r>
    </w:p>
    <w:p w:rsidR="00776894" w:rsidRPr="00776894" w:rsidRDefault="00776894" w:rsidP="00776894">
      <w:pPr>
        <w:shd w:val="clear" w:color="auto" w:fill="FFFFFF"/>
        <w:spacing w:line="220" w:lineRule="atLeast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6894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№19.</w:t>
      </w: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  <w:r w:rsidRPr="00776894">
        <w:rPr>
          <w:b/>
          <w:bCs/>
          <w:color w:val="000000"/>
        </w:rPr>
        <w:t>Конкурсная методическая разработка «</w:t>
      </w:r>
      <w:proofErr w:type="gramStart"/>
      <w:r w:rsidRPr="00776894">
        <w:rPr>
          <w:b/>
          <w:bCs/>
          <w:color w:val="000000"/>
        </w:rPr>
        <w:t>Творческий</w:t>
      </w:r>
      <w:proofErr w:type="gramEnd"/>
      <w:r w:rsidRPr="00776894">
        <w:rPr>
          <w:b/>
          <w:bCs/>
          <w:color w:val="000000"/>
        </w:rPr>
        <w:t xml:space="preserve"> учитель-2024»</w:t>
      </w: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76894" w:rsidRPr="00776894" w:rsidRDefault="00776894" w:rsidP="00776894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94">
        <w:rPr>
          <w:rFonts w:ascii="Times New Roman" w:hAnsi="Times New Roman" w:cs="Times New Roman"/>
          <w:b/>
          <w:bCs/>
          <w:sz w:val="24"/>
          <w:szCs w:val="24"/>
        </w:rPr>
        <w:t xml:space="preserve">Тема конкурсной работы: </w:t>
      </w:r>
    </w:p>
    <w:p w:rsidR="00776894" w:rsidRPr="00776894" w:rsidRDefault="00776894" w:rsidP="00776894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94">
        <w:rPr>
          <w:rFonts w:ascii="Times New Roman" w:hAnsi="Times New Roman" w:cs="Times New Roman"/>
          <w:b/>
          <w:bCs/>
          <w:sz w:val="24"/>
          <w:szCs w:val="24"/>
        </w:rPr>
        <w:t>«Разработки классических и нестандартных уроков</w:t>
      </w: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  <w:r w:rsidRPr="00776894">
        <w:rPr>
          <w:b/>
          <w:bCs/>
        </w:rPr>
        <w:t>начальной, средней и старшей школы».</w:t>
      </w: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  <w:r w:rsidRPr="00776894">
        <w:rPr>
          <w:b/>
          <w:color w:val="000000"/>
          <w:shd w:val="clear" w:color="auto" w:fill="FFFFFF"/>
        </w:rPr>
        <w:t>2 класс</w:t>
      </w: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</w:p>
    <w:p w:rsidR="00776894" w:rsidRPr="00776894" w:rsidRDefault="00776894" w:rsidP="007768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776894" w:rsidRPr="00776894" w:rsidRDefault="00776894" w:rsidP="00776894">
      <w:pPr>
        <w:shd w:val="clear" w:color="auto" w:fill="FFFFFF"/>
        <w:spacing w:before="60"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6894">
        <w:rPr>
          <w:rFonts w:ascii="Times New Roman" w:hAnsi="Times New Roman" w:cs="Times New Roman"/>
          <w:bCs/>
          <w:sz w:val="24"/>
          <w:szCs w:val="24"/>
        </w:rPr>
        <w:t>Составитель/участник:</w:t>
      </w:r>
    </w:p>
    <w:p w:rsidR="00776894" w:rsidRPr="00776894" w:rsidRDefault="00776894" w:rsidP="0077689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6894">
        <w:rPr>
          <w:rFonts w:ascii="Times New Roman" w:hAnsi="Times New Roman" w:cs="Times New Roman"/>
          <w:bCs/>
          <w:sz w:val="24"/>
          <w:szCs w:val="24"/>
        </w:rPr>
        <w:t>Сальникова Алина Сергеевна</w:t>
      </w:r>
    </w:p>
    <w:p w:rsidR="00776894" w:rsidRPr="00776894" w:rsidRDefault="00776894" w:rsidP="00776894">
      <w:pPr>
        <w:jc w:val="right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76894" w:rsidRPr="00776894" w:rsidRDefault="00776894" w:rsidP="00776894">
      <w:pPr>
        <w:jc w:val="right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76894">
        <w:rPr>
          <w:rFonts w:ascii="Times New Roman" w:hAnsi="Times New Roman" w:cs="Times New Roman"/>
          <w:sz w:val="24"/>
          <w:szCs w:val="24"/>
        </w:rPr>
        <w:t xml:space="preserve">: </w:t>
      </w:r>
      <w:r w:rsidRPr="00776894">
        <w:rPr>
          <w:rFonts w:ascii="Times New Roman" w:hAnsi="Times New Roman" w:cs="Times New Roman"/>
          <w:sz w:val="24"/>
          <w:szCs w:val="24"/>
          <w:lang w:val="en-US"/>
        </w:rPr>
        <w:t>salnikovaa825@gmail.com</w:t>
      </w:r>
    </w:p>
    <w:p w:rsidR="00776894" w:rsidRPr="00776894" w:rsidRDefault="00776894" w:rsidP="00516B9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3E16" w:rsidRPr="00776894" w:rsidRDefault="005C3E16" w:rsidP="00516B9D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t>Окружающий мир</w:t>
      </w:r>
    </w:p>
    <w:p w:rsidR="005C3E16" w:rsidRPr="00776894" w:rsidRDefault="005C3E16" w:rsidP="00516B9D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>УМК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t>: “Школа России”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t>: 2</w:t>
      </w:r>
    </w:p>
    <w:p w:rsidR="005C3E16" w:rsidRPr="00776894" w:rsidRDefault="005C3E16" w:rsidP="0051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>Тема: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t xml:space="preserve"> Красная книга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776894">
        <w:rPr>
          <w:rFonts w:ascii="Times New Roman" w:hAnsi="Times New Roman" w:cs="Times New Roman"/>
          <w:sz w:val="24"/>
          <w:szCs w:val="24"/>
        </w:rPr>
        <w:t>Формирование экологической этики младших школьников.</w:t>
      </w:r>
    </w:p>
    <w:p w:rsidR="005C3E16" w:rsidRPr="00776894" w:rsidRDefault="005C3E16" w:rsidP="00516B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</w:t>
      </w:r>
      <w:r w:rsidRPr="0077689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</w:t>
      </w:r>
      <w:r w:rsidR="004F722F" w:rsidRPr="00776894">
        <w:rPr>
          <w:rFonts w:ascii="Times New Roman" w:hAnsi="Times New Roman" w:cs="Times New Roman"/>
          <w:color w:val="000000"/>
          <w:sz w:val="24"/>
          <w:szCs w:val="24"/>
        </w:rPr>
        <w:t>Красной книгой России и Тульской области</w:t>
      </w:r>
      <w:r w:rsidRPr="00776894">
        <w:rPr>
          <w:rFonts w:ascii="Times New Roman" w:hAnsi="Times New Roman" w:cs="Times New Roman"/>
          <w:color w:val="000000"/>
          <w:sz w:val="24"/>
          <w:szCs w:val="24"/>
        </w:rPr>
        <w:t>, с животными и растениями, находящимися в них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Развивающие</w:t>
      </w:r>
      <w:r w:rsidRPr="007768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 к предмету «Окружающий мир»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>Развивать положительные личностные качества: наблюдательность, любознательность, логическое мышление, речь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психических функций: внимание, память, мышление, воображение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Воспитательные:</w:t>
      </w:r>
    </w:p>
    <w:p w:rsidR="005C3E16" w:rsidRPr="00776894" w:rsidRDefault="005C3E16" w:rsidP="00516B9D">
      <w:pPr>
        <w:tabs>
          <w:tab w:val="left" w:pos="3119"/>
        </w:tabs>
        <w:spacing w:after="16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>Воспитывать бережное отношение животным и растениям, чувство ответственности за них</w:t>
      </w:r>
    </w:p>
    <w:p w:rsidR="005C3E16" w:rsidRPr="00776894" w:rsidRDefault="005C3E16" w:rsidP="00516B9D">
      <w:pPr>
        <w:tabs>
          <w:tab w:val="left" w:pos="1080"/>
        </w:tabs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          Воспитывать экологическую культуру в целом</w:t>
      </w: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7689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C3E16" w:rsidRPr="00776894" w:rsidRDefault="005C3E16" w:rsidP="00516B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894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5C3E16" w:rsidRPr="00776894" w:rsidRDefault="005C3E16" w:rsidP="00516B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hAnsi="Times New Roman" w:cs="Times New Roman"/>
          <w:sz w:val="24"/>
          <w:szCs w:val="24"/>
        </w:rPr>
        <w:t>различать животных и растения, относящихся к разным страницам Красной книги;</w:t>
      </w:r>
    </w:p>
    <w:p w:rsidR="005C3E16" w:rsidRPr="00776894" w:rsidRDefault="005C3E16" w:rsidP="00516B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hAnsi="Times New Roman" w:cs="Times New Roman"/>
          <w:sz w:val="24"/>
          <w:szCs w:val="24"/>
        </w:rPr>
        <w:t>находить взаимосвязи в окружающем мире;</w:t>
      </w:r>
    </w:p>
    <w:p w:rsidR="005C3E16" w:rsidRPr="00776894" w:rsidRDefault="005C3E16" w:rsidP="00516B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hAnsi="Times New Roman" w:cs="Times New Roman"/>
          <w:sz w:val="24"/>
          <w:szCs w:val="24"/>
        </w:rPr>
        <w:t>объяснять причины исчезновения животных и растений;</w:t>
      </w:r>
    </w:p>
    <w:p w:rsidR="005C3E16" w:rsidRPr="00776894" w:rsidRDefault="005C3E16" w:rsidP="00516B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hAnsi="Times New Roman" w:cs="Times New Roman"/>
          <w:sz w:val="24"/>
          <w:szCs w:val="24"/>
        </w:rPr>
        <w:t>соблюдать правила поведения в природе.</w:t>
      </w:r>
    </w:p>
    <w:p w:rsidR="005C3E16" w:rsidRPr="00776894" w:rsidRDefault="005C3E16" w:rsidP="0051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89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br/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76894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  <w:r w:rsidRPr="0077689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76894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776894">
        <w:rPr>
          <w:rFonts w:ascii="Times New Roman" w:hAnsi="Times New Roman" w:cs="Times New Roman"/>
          <w:sz w:val="24"/>
          <w:szCs w:val="24"/>
        </w:rPr>
        <w:t xml:space="preserve"> «Окружающий мир», Плешаков А.А, 2 класс,1 ч.</w:t>
      </w:r>
      <w:proofErr w:type="gramStart"/>
      <w:r w:rsidRPr="0077689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76894">
        <w:rPr>
          <w:rFonts w:ascii="Times New Roman" w:hAnsi="Times New Roman" w:cs="Times New Roman"/>
          <w:sz w:val="24"/>
          <w:szCs w:val="24"/>
        </w:rPr>
        <w:t>омпьютер,проектор</w:t>
      </w:r>
    </w:p>
    <w:p w:rsidR="00387701" w:rsidRPr="00776894" w:rsidRDefault="005C3E16" w:rsidP="00102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89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2E29BF" w:rsidRPr="00776894" w:rsidRDefault="002E29BF" w:rsidP="00516B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C0"/>
      </w:tblPr>
      <w:tblGrid>
        <w:gridCol w:w="1800"/>
        <w:gridCol w:w="6"/>
        <w:gridCol w:w="6666"/>
        <w:gridCol w:w="2268"/>
        <w:gridCol w:w="1275"/>
        <w:gridCol w:w="1985"/>
        <w:gridCol w:w="850"/>
      </w:tblGrid>
      <w:tr w:rsidR="00036F96" w:rsidRPr="00776894" w:rsidTr="001026B9">
        <w:tc>
          <w:tcPr>
            <w:tcW w:w="1806" w:type="dxa"/>
            <w:gridSpan w:val="2"/>
            <w:vMerge w:val="restart"/>
          </w:tcPr>
          <w:p w:rsidR="00AA5020" w:rsidRPr="00776894" w:rsidRDefault="00AA5020" w:rsidP="00516B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 этапа урока</w:t>
            </w:r>
          </w:p>
          <w:p w:rsidR="00AA5020" w:rsidRPr="00776894" w:rsidRDefault="00AA5020" w:rsidP="00516B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vMerge w:val="restart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3260" w:type="dxa"/>
            <w:gridSpan w:val="2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36F96" w:rsidRPr="00776894" w:rsidTr="001026B9">
        <w:trPr>
          <w:trHeight w:val="553"/>
        </w:trPr>
        <w:tc>
          <w:tcPr>
            <w:tcW w:w="1806" w:type="dxa"/>
            <w:gridSpan w:val="2"/>
            <w:vMerge/>
          </w:tcPr>
          <w:p w:rsidR="00AA5020" w:rsidRPr="00776894" w:rsidRDefault="00AA5020" w:rsidP="00516B9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vMerge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  <w:vMerge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5020" w:rsidRPr="00776894" w:rsidTr="001026B9">
        <w:trPr>
          <w:trHeight w:val="280"/>
        </w:trPr>
        <w:tc>
          <w:tcPr>
            <w:tcW w:w="14850" w:type="dxa"/>
            <w:gridSpan w:val="7"/>
          </w:tcPr>
          <w:p w:rsidR="00AA5020" w:rsidRPr="00776894" w:rsidRDefault="00AA5020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</w:t>
            </w:r>
            <w:r w:rsidR="00CF541B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онный момент</w:t>
            </w:r>
          </w:p>
        </w:tc>
      </w:tr>
      <w:tr w:rsidR="00036F96" w:rsidRPr="00776894" w:rsidTr="001026B9">
        <w:trPr>
          <w:trHeight w:val="4170"/>
        </w:trPr>
        <w:tc>
          <w:tcPr>
            <w:tcW w:w="1806" w:type="dxa"/>
            <w:gridSpan w:val="2"/>
            <w:shd w:val="clear" w:color="auto" w:fill="auto"/>
          </w:tcPr>
          <w:p w:rsidR="00671ABD" w:rsidRPr="00776894" w:rsidRDefault="00671ABD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Создать комфортную, эмоциональную обстановку на уроке.</w:t>
            </w:r>
          </w:p>
          <w:p w:rsidR="00847FF8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Мотивировать учащихся предстоящей работой на уроке.  </w:t>
            </w:r>
          </w:p>
        </w:tc>
        <w:tc>
          <w:tcPr>
            <w:tcW w:w="6666" w:type="dxa"/>
          </w:tcPr>
          <w:p w:rsidR="00CF541B" w:rsidRPr="00776894" w:rsidRDefault="00CF541B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Здравствуйте, ребята</w:t>
            </w:r>
            <w:proofErr w:type="gramStart"/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 я произнесу слово, начинающееся с гласного звука, сядут девочки. С согласного – мальчики. Желаю удачи!</w:t>
            </w:r>
          </w:p>
          <w:p w:rsidR="00215584" w:rsidRPr="00776894" w:rsidRDefault="00215584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правила поведения на уроке вы знаете?</w:t>
            </w:r>
          </w:p>
          <w:p w:rsidR="00215584" w:rsidRPr="00776894" w:rsidRDefault="00215584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Если мы будем соблюдать все эти правила, тогда у нас все получится!</w:t>
            </w:r>
          </w:p>
        </w:tc>
        <w:tc>
          <w:tcPr>
            <w:tcW w:w="2268" w:type="dxa"/>
          </w:tcPr>
          <w:p w:rsidR="00CF541B" w:rsidRPr="00776894" w:rsidRDefault="00CF541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  <w:p w:rsidR="00AB1397" w:rsidRPr="00776894" w:rsidRDefault="00AB1397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свою готовность к уроку, рабочее место, настраиваются на урок.</w:t>
            </w:r>
          </w:p>
          <w:p w:rsidR="00847FF8" w:rsidRPr="00776894" w:rsidRDefault="00847FF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97" w:rsidRPr="00776894" w:rsidRDefault="00731CE3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организоватьсвое </w:t>
            </w:r>
            <w:r w:rsidR="00502D6B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рабочее место</w:t>
            </w:r>
            <w:r w:rsidR="00CF541B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контролировать свои действия</w:t>
            </w:r>
          </w:p>
          <w:p w:rsidR="00502D6B" w:rsidRPr="00776894" w:rsidRDefault="00502D6B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9034CB" w:rsidRPr="007768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 УУД)</w:t>
            </w: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A5020" w:rsidRPr="00776894" w:rsidRDefault="00AB489A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A68D0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</w:t>
            </w:r>
            <w:r w:rsidR="00AA5020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</w:t>
            </w:r>
            <w:r w:rsidR="005A68D0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41B" w:rsidRPr="00776894" w:rsidTr="001026B9">
        <w:trPr>
          <w:trHeight w:val="281"/>
        </w:trPr>
        <w:tc>
          <w:tcPr>
            <w:tcW w:w="14850" w:type="dxa"/>
            <w:gridSpan w:val="7"/>
            <w:shd w:val="clear" w:color="auto" w:fill="auto"/>
          </w:tcPr>
          <w:p w:rsidR="00CF541B" w:rsidRPr="00776894" w:rsidRDefault="00CF541B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</w:tc>
      </w:tr>
      <w:tr w:rsidR="00CF541B" w:rsidRPr="00776894" w:rsidTr="001026B9">
        <w:trPr>
          <w:trHeight w:val="1130"/>
        </w:trPr>
        <w:tc>
          <w:tcPr>
            <w:tcW w:w="1806" w:type="dxa"/>
            <w:gridSpan w:val="2"/>
            <w:shd w:val="clear" w:color="auto" w:fill="auto"/>
          </w:tcPr>
          <w:p w:rsidR="00CF541B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ранее пройденный материал</w:t>
            </w:r>
          </w:p>
        </w:tc>
        <w:tc>
          <w:tcPr>
            <w:tcW w:w="6666" w:type="dxa"/>
          </w:tcPr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Стихотворение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Есть просто храм, есть храм науки, 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А есть еще природы храм – 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 лесами, тянущими руки</w:t>
            </w:r>
            <w:proofErr w:type="gramStart"/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</w:t>
            </w:r>
            <w:proofErr w:type="gramEnd"/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австречу солнцу и ветрам.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Он свят в любое время суток, 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Открыт для нас в жару и стынь.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Входи сюда, будь сердцем чуток, 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Не оскверняй ее святынь.        </w:t>
            </w:r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 каком храме мы будем сегодня говорить? (о природе)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Ребята, давайте вспомним: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 называется раздел, который мы изучаем?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Какая бывает природа?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Что относится к живой природе?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Что такое невидимые нити?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 по вине человека могут быть нарушены эти связи?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-Как вы понимаете строки «Не оскверняй её святынь?» (надо соблюдать правила поведения в природе)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партах у вас лежат листочки. </w:t>
            </w:r>
            <w:r w:rsidR="002A1E6D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ыберите, что нельзя делать в природе и раскрасьте значок красным цветом, а что можно зелёным цветом.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Ломать ветки деревьев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Убивать зверей и птиц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Любоваться природой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Трогать домики животных и их детёнышей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Разорять птичьи гнёзда.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Дышать свежим воздухом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Разбрасывать мусор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Засорять родники и речки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Собирать грибы и ягоды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Рвать цветы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тишину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Фотографировать</w:t>
            </w:r>
          </w:p>
          <w:p w:rsidR="000D6CEA" w:rsidRPr="00776894" w:rsidRDefault="000D6CEA" w:rsidP="00516B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Громко слушать музыку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Проверка. Прочитайте, что нельзя делать в природе.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                 Прочитайте, что можно делать в природе.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Используйте опорные слова:</w:t>
            </w:r>
          </w:p>
          <w:p w:rsidR="000D6CEA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будем…Можно…Согласен…Полезно</w:t>
            </w:r>
            <w:proofErr w:type="gramStart"/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…Н</w:t>
            </w:r>
            <w:proofErr w:type="gramEnd"/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ельзя</w:t>
            </w:r>
          </w:p>
          <w:p w:rsidR="00CF541B" w:rsidRPr="00776894" w:rsidRDefault="00CF541B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41B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Слушают стихотворение, отвечают на вопросы. Работают </w:t>
            </w:r>
            <w:r w:rsidR="002A1E6D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 правилами поведения в природе</w:t>
            </w:r>
          </w:p>
        </w:tc>
        <w:tc>
          <w:tcPr>
            <w:tcW w:w="1275" w:type="dxa"/>
          </w:tcPr>
          <w:p w:rsidR="00CF541B" w:rsidRPr="00776894" w:rsidRDefault="00CF541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541B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слушать, слышать и понимать </w:t>
            </w:r>
            <w:r w:rsidRPr="007768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(Коммуникативные УУД)</w:t>
            </w:r>
          </w:p>
        </w:tc>
        <w:tc>
          <w:tcPr>
            <w:tcW w:w="850" w:type="dxa"/>
          </w:tcPr>
          <w:p w:rsidR="00CF541B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мин</w:t>
            </w:r>
            <w:r w:rsidR="00FD1AF8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96513" w:rsidRPr="00776894" w:rsidTr="001026B9">
        <w:trPr>
          <w:trHeight w:val="222"/>
        </w:trPr>
        <w:tc>
          <w:tcPr>
            <w:tcW w:w="14850" w:type="dxa"/>
            <w:gridSpan w:val="7"/>
          </w:tcPr>
          <w:p w:rsidR="00245346" w:rsidRPr="00776894" w:rsidRDefault="006A7B3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0D6CEA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Самоопределение к деятельности</w:t>
            </w:r>
            <w:r w:rsidR="00245346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6F96" w:rsidRPr="00776894" w:rsidTr="001026B9">
        <w:trPr>
          <w:trHeight w:val="423"/>
        </w:trPr>
        <w:tc>
          <w:tcPr>
            <w:tcW w:w="1806" w:type="dxa"/>
            <w:gridSpan w:val="2"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творческую и в то же время деловую атмосферу с элементами поиска</w:t>
            </w:r>
            <w:r w:rsidR="00266892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, размышления на этапе определения темы, цели урока и задач.</w:t>
            </w:r>
          </w:p>
        </w:tc>
        <w:tc>
          <w:tcPr>
            <w:tcW w:w="6666" w:type="dxa"/>
          </w:tcPr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Тема нашего урока будет состоять из двух слов.</w:t>
            </w:r>
          </w:p>
          <w:p w:rsidR="00D5671F" w:rsidRPr="00776894" w:rsidRDefault="000D6CE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Первое слово можно отгадать</w:t>
            </w:r>
            <w:r w:rsidR="00716F73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D5671F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 3подсказкам</w:t>
            </w:r>
            <w:r w:rsidR="00716F73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671F" w:rsidRPr="00776894" w:rsidRDefault="00D5671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1. Она учит многих, хотя постоянно молчит.</w:t>
            </w:r>
          </w:p>
          <w:p w:rsidR="00D5671F" w:rsidRPr="00776894" w:rsidRDefault="00D5671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2. Она может о чём-то рассказать, может задать тебе задачу, может отправить тебя в путешествие.</w:t>
            </w:r>
          </w:p>
          <w:p w:rsidR="00D5671F" w:rsidRPr="00776894" w:rsidRDefault="00D5671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3. Её можно взять с собой, даже положить в портфель или убрать в шкаф.</w:t>
            </w:r>
          </w:p>
          <w:p w:rsidR="00716F73" w:rsidRPr="00776894" w:rsidRDefault="00D5671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Верно, это 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книга</w:t>
            </w:r>
            <w:proofErr w:type="gramStart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D6CEA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0D6CEA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за книга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, вы попробуете догадаться, когда я прочту стихотворение.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Мы речь свою поведём о том,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Что вся Земля – наш общий дом-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Наш добрый дом, просторный дом-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Мы все с рожденья в нём живём.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Ещё о том ведём мы речь,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Что мы наш дом должны беречь.</w:t>
            </w:r>
          </w:p>
          <w:p w:rsidR="00D5671F" w:rsidRPr="00776894" w:rsidRDefault="00D5671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Давай докажем, что не зря</w:t>
            </w:r>
          </w:p>
          <w:p w:rsidR="00716F73" w:rsidRPr="00776894" w:rsidRDefault="00F8485B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На нас надеется Земля!</w:t>
            </w:r>
          </w:p>
          <w:p w:rsidR="00D5671F" w:rsidRPr="00776894" w:rsidRDefault="00D5671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Вы догадались, ка</w:t>
            </w:r>
            <w:r w:rsidR="00716F73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книге мы посвятим наш урок?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16F73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Красной книге)</w:t>
            </w:r>
            <w:r w:rsidR="00716F73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D5671F" w:rsidRPr="00776894" w:rsidRDefault="00095CF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мы отправимся </w:t>
            </w:r>
            <w:r w:rsidR="0048605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путешествие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Красной книги.</w:t>
            </w:r>
          </w:p>
          <w:p w:rsidR="00095CFF" w:rsidRPr="00776894" w:rsidRDefault="00095CF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Поставьте для себя цели: что вы хотите узнать? Чему научиться?</w:t>
            </w:r>
          </w:p>
        </w:tc>
        <w:tc>
          <w:tcPr>
            <w:tcW w:w="2268" w:type="dxa"/>
          </w:tcPr>
          <w:p w:rsidR="0022003A" w:rsidRPr="00776894" w:rsidRDefault="0022003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3A" w:rsidRPr="00776894" w:rsidRDefault="0022003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первое слово темы урока</w:t>
            </w: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</w:t>
            </w: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полностью тему урока</w:t>
            </w: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Ставят цели с помощью учителя</w:t>
            </w:r>
          </w:p>
        </w:tc>
        <w:tc>
          <w:tcPr>
            <w:tcW w:w="1275" w:type="dxa"/>
          </w:tcPr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6892" w:rsidRPr="00776894" w:rsidRDefault="00266892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1397" w:rsidRPr="00776894" w:rsidRDefault="00AB1397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Оформлять свои мысли в устной форме.</w:t>
            </w:r>
          </w:p>
          <w:p w:rsidR="00AB1397" w:rsidRPr="00776894" w:rsidRDefault="00AB1397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(Коммуникативные УУД). </w:t>
            </w:r>
          </w:p>
          <w:p w:rsidR="000B09F3" w:rsidRPr="00776894" w:rsidRDefault="00731CE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r w:rsidR="000B09F3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 </w:t>
            </w:r>
            <w:r w:rsidR="00F433B3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задачи.</w:t>
            </w:r>
          </w:p>
          <w:p w:rsidR="000B09F3" w:rsidRPr="00776894" w:rsidRDefault="000B09F3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(Личностные</w:t>
            </w:r>
            <w:r w:rsidR="00F73AED"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02D6B" w:rsidRPr="00776894" w:rsidRDefault="00731CE3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Формулировать</w:t>
            </w:r>
            <w:r w:rsidR="00730FC4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познавательн</w:t>
            </w:r>
            <w:r w:rsidR="00502D6B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ую цель. </w:t>
            </w:r>
          </w:p>
          <w:p w:rsidR="00F73AED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7768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 УУД).</w:t>
            </w:r>
          </w:p>
        </w:tc>
        <w:tc>
          <w:tcPr>
            <w:tcW w:w="850" w:type="dxa"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AB489A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-3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мин</w:t>
            </w:r>
            <w:r w:rsidR="00FD1AF8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513" w:rsidRPr="00776894" w:rsidTr="001026B9">
        <w:tc>
          <w:tcPr>
            <w:tcW w:w="14850" w:type="dxa"/>
            <w:gridSpan w:val="7"/>
          </w:tcPr>
          <w:p w:rsidR="00637DC9" w:rsidRPr="00776894" w:rsidRDefault="006A7B3F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45346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036F96" w:rsidRPr="00776894" w:rsidTr="001026B9">
        <w:trPr>
          <w:trHeight w:val="706"/>
        </w:trPr>
        <w:tc>
          <w:tcPr>
            <w:tcW w:w="1806" w:type="dxa"/>
            <w:gridSpan w:val="2"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эмоциона</w:t>
            </w:r>
            <w:r w:rsidR="0024534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восприятия нового материала,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сообщить новые сведения, чтобы содействовать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сознательномувосприятию</w:t>
            </w:r>
            <w:r w:rsidR="006A7B3F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5346" w:rsidRPr="00776894" w:rsidRDefault="00245346" w:rsidP="00516B9D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66" w:type="dxa"/>
          </w:tcPr>
          <w:p w:rsidR="00664DDC" w:rsidRPr="00776894" w:rsidRDefault="002A1E6D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</w:t>
            </w:r>
            <w:r w:rsidR="00095CFF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что-то уже</w:t>
            </w:r>
            <w:r w:rsidR="00095CFF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слышали о Красной книге?</w:t>
            </w:r>
          </w:p>
          <w:p w:rsidR="00095CFF" w:rsidRPr="00776894" w:rsidRDefault="00095CF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Сейчас мы с вами поиграем в 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 “Вер</w:t>
            </w:r>
            <w:r w:rsidR="006F074E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не вер</w:t>
            </w:r>
            <w:r w:rsidR="006F074E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”.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предлагаю вам поработать в 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парах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слайде записаны высказывания, относящиеся к Красной книге. Среди них есть как верные, так и неверные утверждения. </w:t>
            </w:r>
          </w:p>
          <w:p w:rsidR="00095CFF" w:rsidRPr="00776894" w:rsidRDefault="00095CF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Ваша задача: прочитать высказывания и обсудить в парах эти утверждения. После чего мы обсудим их вместе. (3 мин.) 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</w:p>
          <w:p w:rsidR="00095CFF" w:rsidRPr="00776894" w:rsidRDefault="00095CF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Красная книга - это список исчезнувших навсегда растений и животных.</w:t>
            </w:r>
          </w:p>
          <w:p w:rsidR="00095CFF" w:rsidRPr="00776894" w:rsidRDefault="00095CF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Человек виноват в том, что многие растения и 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животные стали редкими.</w:t>
            </w:r>
          </w:p>
          <w:p w:rsidR="00095CFF" w:rsidRPr="00776894" w:rsidRDefault="00095CF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Существует только одна Красная книга.</w:t>
            </w:r>
          </w:p>
          <w:p w:rsidR="00095CFF" w:rsidRPr="00776894" w:rsidRDefault="00095CF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Красная книга хранится в городе Морже.</w:t>
            </w:r>
          </w:p>
          <w:p w:rsidR="00E71728" w:rsidRPr="00776894" w:rsidRDefault="00095CFF" w:rsidP="00516B9D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Красный цвет предупреждает об опасности.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разберемся, правильно ли вы рассуждали. Послушайте внимательно текст, и найдите в нем</w:t>
            </w:r>
            <w:r w:rsidR="00DA0F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правильные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ответы.</w:t>
            </w:r>
          </w:p>
          <w:p w:rsidR="00E71728" w:rsidRPr="00776894" w:rsidRDefault="00E71728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Красная книга</w:t>
            </w:r>
          </w:p>
          <w:p w:rsidR="00E71728" w:rsidRPr="00776894" w:rsidRDefault="00E7172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- это список редких и исчезающих животных и растений. Международная Красная книга была издана в 1966 году в необычном виде. Цвет переплёта книги красный. Он, как сигнал светофора, предупреждает: “Стоп! Трогать животных и растения нельзя! Это опасно для их жизни! Остановись, ты разрушаешь свой дом!”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Ответы</w:t>
            </w:r>
            <w:proofErr w:type="gramEnd"/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какие высказывания вы получили из текста?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книга - это список исчезнувших навсегда растений и животных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(Нет!</w:t>
            </w:r>
            <w:proofErr w:type="gramEnd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список редких и исчезающих животных и растений)</w:t>
            </w:r>
            <w:proofErr w:type="gramEnd"/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цвет предупреждает об опасности. </w:t>
            </w:r>
            <w:proofErr w:type="gramStart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(Да!</w:t>
            </w:r>
            <w:proofErr w:type="gramEnd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Красный цвет книги, как и </w:t>
            </w:r>
            <w:proofErr w:type="gramStart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светофора</w:t>
            </w:r>
            <w:proofErr w:type="gramEnd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предупреждает об опасности)</w:t>
            </w:r>
          </w:p>
          <w:p w:rsidR="0099771C" w:rsidRPr="00776894" w:rsidRDefault="0099771C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Ответим и на остальные вопросы:</w:t>
            </w: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Хранится </w:t>
            </w:r>
            <w:r w:rsidR="0099771C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главная красная</w:t>
            </w:r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 в швейцарском городе Морже. </w:t>
            </w:r>
          </w:p>
          <w:p w:rsidR="0099771C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Кроме Международной Красной книги, куда записаны живые существа всей Земли, есть и другие. Например, Красная книга России, Крас</w:t>
            </w:r>
            <w:r w:rsidR="00DD2381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ная книга Москвы, Красная книга Тульской области</w:t>
            </w:r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же некоторых животных и растений остаётся очень мало или они совсем исчезают? </w:t>
            </w: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Подумайте, как люди причастны к этому? </w:t>
            </w:r>
            <w:proofErr w:type="gramStart"/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Люди часто рвут красивые растения, а животных истребляют ради меха и мяса.</w:t>
            </w:r>
            <w:proofErr w:type="gramEnd"/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172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Угрозой исчезновения является также разрушен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ие мест обитания, вырубка лесов).</w:t>
            </w:r>
            <w:proofErr w:type="gramEnd"/>
          </w:p>
          <w:p w:rsidR="00F83BCB" w:rsidRPr="00776894" w:rsidRDefault="00F83BCB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Теперь мы знаем все верные ответы!</w:t>
            </w:r>
          </w:p>
          <w:p w:rsidR="006F074E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Мы узнали общую информацию о Красной книге. А теперь будем останавливаться подробнее на ее страницах. </w:t>
            </w: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узнали, существует не одна такая книга. Сегодня мы познакомимся с </w:t>
            </w:r>
            <w:r w:rsidR="009E4C79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Международной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Красной книгой и </w:t>
            </w:r>
            <w:r w:rsidR="0048605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Красной книгой </w:t>
            </w:r>
            <w:r w:rsidR="002A1E6D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Тульской области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074E"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Страницы у Красной книги разноцветные</w:t>
            </w:r>
            <w:r w:rsidR="002A1E6D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 Это сделано не просто так, что кому-то захотелось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074E" w:rsidRPr="00776894" w:rsidRDefault="002A1E6D" w:rsidP="00516B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Подумайте, а для чего же нужны разноцветные страницы</w:t>
            </w:r>
            <w:r w:rsidR="00F83BCB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F83BCB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6F074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цвету страницы можно определить, в каком положении находится то</w:t>
            </w:r>
            <w:r w:rsidR="00F83BCB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иное растение или животное)</w:t>
            </w:r>
          </w:p>
          <w:p w:rsidR="00F83BCB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сейчас мы с вами отправимся </w:t>
            </w:r>
            <w:r w:rsidR="0048605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путешествие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Красной книги и подумаем, что каждый из нас может сделать, чтобы Красная книга не пополнялась новыми животными и растениями.</w:t>
            </w: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</w:p>
          <w:p w:rsidR="009E4C79" w:rsidRPr="00776894" w:rsidRDefault="00A33B45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красных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страницах записаны исчезающие растения и животные, которых мало, но ещё можно встретить.</w:t>
            </w:r>
          </w:p>
          <w:p w:rsidR="009E4C79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741A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Гепард, полосатая гиена</w:t>
            </w:r>
          </w:p>
          <w:p w:rsidR="009E4C79" w:rsidRPr="00776894" w:rsidRDefault="00A33B45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жёлтых 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страницах занесены животные и растения, число которых быстро уменьшается.</w:t>
            </w:r>
          </w:p>
          <w:p w:rsidR="00DD2381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58C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Белый медведь, розовый фламинго</w:t>
            </w:r>
          </w:p>
          <w:p w:rsidR="009E4C79" w:rsidRPr="00776894" w:rsidRDefault="00A33B45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белых 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страницах помещены вообще редкие виды на Земле, численность которых всегда была невелика.</w:t>
            </w:r>
          </w:p>
          <w:p w:rsidR="00DD2381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58C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Снежный барс, лошадь Пржевальского, амурский тигр</w:t>
            </w:r>
          </w:p>
          <w:p w:rsidR="009E4C79" w:rsidRPr="00776894" w:rsidRDefault="00A33B45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серых 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страницах занесены животные и растения, до сих пор мало изученные.</w:t>
            </w:r>
          </w:p>
          <w:p w:rsidR="009E4C79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741A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Черепаха, императорский пингвин</w:t>
            </w:r>
            <w:r w:rsidR="004758C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, реликтовый дровосек</w:t>
            </w:r>
          </w:p>
          <w:p w:rsidR="006F074E" w:rsidRPr="00776894" w:rsidRDefault="00DE741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33B45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чёрных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страницах находятся исчезнувшие виды, которых мы больше не увидим.</w:t>
            </w:r>
          </w:p>
          <w:p w:rsidR="00DD2381" w:rsidRPr="00776894" w:rsidRDefault="004758C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Морская корова</w:t>
            </w:r>
            <w:r w:rsidR="00DE741A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, странствующий голубь</w:t>
            </w:r>
          </w:p>
          <w:p w:rsidR="00F83BCB" w:rsidRPr="00776894" w:rsidRDefault="00F83BC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Перед тем, как мы отправимся дальше изучать страницы Красной книги, давайте немного отдохнем.</w:t>
            </w:r>
          </w:p>
          <w:p w:rsidR="009E4C79" w:rsidRPr="00776894" w:rsidRDefault="00E71728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AA5020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Делятся своими знаниями</w:t>
            </w: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игру «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 вер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074E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ответы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Pr="00776894" w:rsidRDefault="00716F73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высказывания вместе</w:t>
            </w: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Pr="00776894" w:rsidRDefault="006F074E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Слушают текст, находят в нем ответы</w:t>
            </w: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Pr="00776894" w:rsidRDefault="007209D2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41A" w:rsidRPr="00776894" w:rsidRDefault="00DE741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41A" w:rsidRPr="00776894" w:rsidRDefault="00DE741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79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79" w:rsidRPr="00776894" w:rsidRDefault="009E4C79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По 1 уч-ся рассказывают о значении цвета страниц</w:t>
            </w:r>
          </w:p>
        </w:tc>
        <w:tc>
          <w:tcPr>
            <w:tcW w:w="1275" w:type="dxa"/>
          </w:tcPr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1BCD" w:rsidRPr="00776894" w:rsidRDefault="00E71BCD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различать животных и растения, относящихся к разным страницам Красной книги;</w:t>
            </w: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взаимосвязи в окружающем 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мире;</w:t>
            </w:r>
          </w:p>
          <w:p w:rsidR="00AD211F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объяснять причины исчезновения животных и растений;</w:t>
            </w:r>
          </w:p>
          <w:p w:rsidR="004477E1" w:rsidRPr="00776894" w:rsidRDefault="00AD211F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соблюдать правила поведения в природе.</w:t>
            </w:r>
          </w:p>
        </w:tc>
        <w:tc>
          <w:tcPr>
            <w:tcW w:w="1985" w:type="dxa"/>
          </w:tcPr>
          <w:p w:rsidR="005F1C7C" w:rsidRPr="00776894" w:rsidRDefault="00731CE3" w:rsidP="0051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 w:rsidR="005F1C7C"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составленному совместно с учителем. </w:t>
            </w: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5F1C7C"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признаки</w:t>
            </w: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явлений, выделять</w:t>
            </w:r>
            <w:r w:rsidR="005F1C7C"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C7C" w:rsidRPr="0077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на основе </w:t>
            </w: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>заданных признаков</w:t>
            </w:r>
            <w:r w:rsidR="00F433B3" w:rsidRPr="00776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7C" w:rsidRPr="00776894" w:rsidRDefault="00731CE3" w:rsidP="0051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F1C7C"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объекта в соответствии с заданными </w:t>
            </w:r>
            <w:r w:rsidR="00F433B3"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целями и способами. </w:t>
            </w: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F1C7C"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объекты. </w:t>
            </w: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5020" w:rsidRPr="00776894" w:rsidRDefault="009B77DA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7689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учебные действия в новом материале под руководством учителя, по образцу или заданному плану</w:t>
            </w:r>
            <w:r w:rsidR="00730FC4" w:rsidRPr="007768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7DA" w:rsidRPr="00776894" w:rsidRDefault="009B77DA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(Регулятивные УУД).</w:t>
            </w: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7AB8" w:rsidRPr="00776894" w:rsidRDefault="00DA6DF6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F109C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на позицию партнера в общении и взаимодействии;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7F109C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собственное мнение и позицию</w:t>
            </w:r>
            <w:r w:rsidR="00A57AB8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F109C" w:rsidRPr="00776894" w:rsidRDefault="007F109C" w:rsidP="00516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</w:t>
            </w:r>
            <w:r w:rsidR="009034CB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оммуникативные УУД</w:t>
            </w:r>
            <w:r w:rsidR="006B3B16"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A5020" w:rsidRPr="00776894" w:rsidRDefault="00FD1AF8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8-13</w:t>
            </w:r>
            <w:r w:rsidR="00F0135E"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мин.</w:t>
            </w: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6513" w:rsidRPr="00776894" w:rsidTr="001026B9">
        <w:trPr>
          <w:trHeight w:val="271"/>
        </w:trPr>
        <w:tc>
          <w:tcPr>
            <w:tcW w:w="14850" w:type="dxa"/>
            <w:gridSpan w:val="7"/>
          </w:tcPr>
          <w:p w:rsidR="00637DC9" w:rsidRPr="00776894" w:rsidRDefault="00F8485B" w:rsidP="0051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C69F3"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изу</w:t>
            </w:r>
            <w:r w:rsidR="00E71728"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ченного</w:t>
            </w:r>
          </w:p>
        </w:tc>
      </w:tr>
      <w:tr w:rsidR="00E71728" w:rsidRPr="00776894" w:rsidTr="001026B9">
        <w:trPr>
          <w:trHeight w:val="6942"/>
        </w:trPr>
        <w:tc>
          <w:tcPr>
            <w:tcW w:w="1800" w:type="dxa"/>
            <w:tcBorders>
              <w:right w:val="single" w:sz="4" w:space="0" w:color="auto"/>
            </w:tcBorders>
          </w:tcPr>
          <w:p w:rsidR="00E71728" w:rsidRPr="00776894" w:rsidRDefault="00AD211F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учащихся по изучению учебного материала</w:t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</w:tcPr>
          <w:p w:rsidR="00F42698" w:rsidRPr="00776894" w:rsidRDefault="00F4269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Есть люди, которые выбрали своей профессией охрану природы. Какие это профессии? 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(эколог, лесник, рыбовод, зверовод) 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Все они встают на защиту живой природы.</w:t>
            </w:r>
          </w:p>
          <w:p w:rsidR="00F42698" w:rsidRPr="00776894" w:rsidRDefault="00F4269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Подумайте, как люди помогают исчезающим животным, рас</w:t>
            </w:r>
            <w:r w:rsidR="00DE741A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тениям? (создают заповедники, национальные парки)</w:t>
            </w:r>
          </w:p>
          <w:p w:rsidR="00BA2886" w:rsidRPr="00776894" w:rsidRDefault="00FD1AF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288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Сейчас мы с вами кратко познакомимся с Красной книгой Тульской области.</w:t>
            </w:r>
          </w:p>
          <w:p w:rsidR="00BA2886" w:rsidRPr="00776894" w:rsidRDefault="00BA2886" w:rsidP="00516B9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rPr>
                <w:color w:val="202122"/>
              </w:rPr>
            </w:pPr>
            <w:r w:rsidRPr="00776894">
              <w:rPr>
                <w:color w:val="202122"/>
              </w:rPr>
              <w:t>Первое издание Красной книги Тульской области вышло в 2010—2012 годах в 2-х томах. Красная книга Тульской области является официальным изданием, предназначенным как для специалистов, так и для широкого круга читателей.</w:t>
            </w:r>
          </w:p>
          <w:p w:rsidR="00BA2886" w:rsidRPr="00776894" w:rsidRDefault="00BA2886" w:rsidP="00516B9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rPr>
                <w:color w:val="202122"/>
              </w:rPr>
            </w:pPr>
            <w:r w:rsidRPr="00776894">
              <w:rPr>
                <w:color w:val="202122"/>
              </w:rPr>
              <w:t>В первом томе представлен список редких и находящихся под угрозой исчезновения растений и грибов Тульской области, который включает 292 вида: 165 видов сосудистых растений, 44 видов моховидных, 25 видов лишайников и 58 видов грибов.</w:t>
            </w:r>
          </w:p>
          <w:p w:rsidR="00BA2886" w:rsidRPr="00776894" w:rsidRDefault="00BA2886" w:rsidP="00516B9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rPr>
                <w:color w:val="202122"/>
              </w:rPr>
            </w:pPr>
            <w:r w:rsidRPr="00776894">
              <w:rPr>
                <w:color w:val="202122"/>
              </w:rPr>
              <w:t>Во втором томе представлен список редких и находящихся под угрозой исчезновения животных Тульской области, который включает 82 вида позвоночных: 13 видов млекопитающих, 56 видов птиц, 4 вида рептилий, 3 вида амфибий, 4 вида рыб, 2 вида круглоротых; немногим более чем в два раза больше представителей фауны беспозвоночных.</w:t>
            </w:r>
          </w:p>
          <w:p w:rsidR="00BA2886" w:rsidRPr="00776894" w:rsidRDefault="00BA2886" w:rsidP="00516B9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rPr>
                <w:color w:val="202122"/>
              </w:rPr>
            </w:pPr>
            <w:r w:rsidRPr="00776894">
              <w:rPr>
                <w:color w:val="202122"/>
              </w:rPr>
              <w:t>Для каждого вида приведены иллюстрации, карта распространения, определены статус и категория редкости, даны краткое описание, сведения о численности и необходимых мерах охраны.</w:t>
            </w:r>
          </w:p>
          <w:p w:rsidR="005524C9" w:rsidRPr="00776894" w:rsidRDefault="00FC69F3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Послушаем сообщение об одном из растений. </w:t>
            </w:r>
            <w:r w:rsidR="00FD1AF8" w:rsidRPr="00776894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Зубянка пятилистная</w:t>
            </w:r>
          </w:p>
          <w:p w:rsidR="00FC69F3" w:rsidRPr="00776894" w:rsidRDefault="00FD1AF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Затем послушаем сообщение об одном животном</w:t>
            </w: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lastRenderedPageBreak/>
              <w:t>Трехпалый дятел</w:t>
            </w:r>
          </w:p>
          <w:p w:rsidR="00F42698" w:rsidRPr="00776894" w:rsidRDefault="00F4269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подумаем, а что можем сделать мы, чтобы Красная книга не пополнялась новыми животными и растениями</w:t>
            </w:r>
            <w:proofErr w:type="gramStart"/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ризывать к охране, самим не нарушать правила)</w:t>
            </w:r>
          </w:p>
          <w:p w:rsidR="00F42698" w:rsidRPr="00776894" w:rsidRDefault="00F42698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предлагаю </w:t>
            </w:r>
            <w:r w:rsidR="00F8485B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плакаты, в которых будем призывать к защите исчезающих</w:t>
            </w:r>
            <w:r w:rsidR="00FD1AF8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</w:t>
            </w:r>
            <w:r w:rsidR="0048605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304D" w:rsidRPr="00776894" w:rsidRDefault="00EF304D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 группа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плакат в защиту животных</w:t>
            </w:r>
          </w:p>
          <w:p w:rsidR="00EF304D" w:rsidRPr="00776894" w:rsidRDefault="00EF304D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Вторая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растений </w:t>
            </w:r>
          </w:p>
          <w:p w:rsidR="00486056" w:rsidRPr="00776894" w:rsidRDefault="00EF304D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(Каждая </w:t>
            </w:r>
            <w:r w:rsidR="00486056"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группа получает тему, лист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, фломастеры, призывающие фразы)</w:t>
            </w:r>
          </w:p>
          <w:p w:rsidR="00486056" w:rsidRPr="00776894" w:rsidRDefault="00486056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Демонстрация плакатов.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1728" w:rsidRPr="00776894" w:rsidRDefault="00E71728" w:rsidP="0051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r w:rsidR="00BA2886"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книгой Тульской области</w:t>
            </w: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 растениями и животными</w:t>
            </w: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уч-ся рассказывает сообщение о редком растении</w:t>
            </w:r>
            <w:r w:rsidR="006B3B16"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животном</w:t>
            </w: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уч-ся рассказывает сообщение о редком растении, животном</w:t>
            </w: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F3" w:rsidRPr="00776894" w:rsidRDefault="00FC69F3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плакаты в группах</w:t>
            </w: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</w:t>
            </w:r>
            <w:r w:rsidR="00FD1AF8" w:rsidRPr="0077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классу итог своей 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71728" w:rsidRPr="00776894" w:rsidRDefault="00E71728" w:rsidP="0051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3B16" w:rsidRPr="00776894" w:rsidRDefault="006B3B16" w:rsidP="0051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наблюдение объекта в соответствии с заданными целями и способами. Анализировать объекты. </w:t>
            </w: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7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учебные действия в новом материале под руководством учителя, по образцу или заданному плану.</w:t>
            </w: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(Регулятивные УУД).</w:t>
            </w: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Pr="00776894" w:rsidRDefault="00F8485B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B16" w:rsidRPr="00776894" w:rsidRDefault="006B3B16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на позицию партнера в общении и взаимодействии; Формулировать собственное мнение и позицию</w:t>
            </w: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71728" w:rsidRPr="00776894" w:rsidRDefault="006B3B16" w:rsidP="0051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(Коммуникативные УУД)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1728" w:rsidRPr="00776894" w:rsidRDefault="00CF541B" w:rsidP="0051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FD1AF8" w:rsidRPr="0077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3-15</w:t>
            </w:r>
            <w:r w:rsidR="000D6CEA" w:rsidRPr="0077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</w:t>
            </w:r>
            <w:r w:rsidR="00FD1AF8" w:rsidRPr="0077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71728" w:rsidRPr="00776894" w:rsidTr="001026B9">
        <w:trPr>
          <w:trHeight w:val="211"/>
        </w:trPr>
        <w:tc>
          <w:tcPr>
            <w:tcW w:w="14850" w:type="dxa"/>
            <w:gridSpan w:val="7"/>
          </w:tcPr>
          <w:p w:rsidR="00E71728" w:rsidRPr="00776894" w:rsidRDefault="00F8485B" w:rsidP="0051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71728"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="00FD1AF8" w:rsidRPr="0077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д/з</w:t>
            </w:r>
          </w:p>
        </w:tc>
      </w:tr>
      <w:tr w:rsidR="00036F96" w:rsidRPr="00776894" w:rsidTr="001026B9">
        <w:trPr>
          <w:trHeight w:val="991"/>
        </w:trPr>
        <w:tc>
          <w:tcPr>
            <w:tcW w:w="1806" w:type="dxa"/>
            <w:gridSpan w:val="2"/>
          </w:tcPr>
          <w:p w:rsidR="00AA5020" w:rsidRPr="00776894" w:rsidRDefault="00AA5020" w:rsidP="00516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учащихся к оцениванию своей работы на уроке.</w:t>
            </w:r>
          </w:p>
        </w:tc>
        <w:tc>
          <w:tcPr>
            <w:tcW w:w="6666" w:type="dxa"/>
          </w:tcPr>
          <w:p w:rsidR="002D5344" w:rsidRPr="00776894" w:rsidRDefault="00EF304D" w:rsidP="00516B9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344" w:rsidRPr="00776894">
              <w:rPr>
                <w:rFonts w:ascii="Times New Roman" w:hAnsi="Times New Roman" w:cs="Times New Roman"/>
                <w:sz w:val="24"/>
                <w:szCs w:val="24"/>
              </w:rPr>
              <w:t>В заключение сегодняшнего урока, я предлагаю вам продолжить фраз</w:t>
            </w:r>
            <w:r w:rsidR="00486056" w:rsidRPr="007768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344" w:rsidRPr="00776894">
              <w:rPr>
                <w:rFonts w:ascii="Times New Roman" w:hAnsi="Times New Roman" w:cs="Times New Roman"/>
                <w:sz w:val="24"/>
                <w:szCs w:val="24"/>
              </w:rPr>
              <w:t>. (На слайде)</w:t>
            </w:r>
          </w:p>
          <w:p w:rsidR="002D5344" w:rsidRPr="00776894" w:rsidRDefault="002D5344" w:rsidP="00516B9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  я     узнал…</w:t>
            </w:r>
          </w:p>
          <w:p w:rsidR="002D5344" w:rsidRPr="00776894" w:rsidRDefault="002D5344" w:rsidP="00516B9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i/>
                <w:sz w:val="24"/>
                <w:szCs w:val="24"/>
              </w:rPr>
              <w:t>Было интересно…</w:t>
            </w:r>
          </w:p>
          <w:p w:rsidR="00486056" w:rsidRPr="00776894" w:rsidRDefault="002D5344" w:rsidP="00516B9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i/>
                <w:sz w:val="24"/>
                <w:szCs w:val="24"/>
              </w:rPr>
              <w:t>Было   трудно…</w:t>
            </w:r>
          </w:p>
          <w:p w:rsidR="00FD1AF8" w:rsidRPr="00776894" w:rsidRDefault="00FD1AF8" w:rsidP="0051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6894">
              <w:rPr>
                <w:rFonts w:ascii="Times New Roman" w:hAnsi="Times New Roman" w:cs="Times New Roman"/>
                <w:sz w:val="24"/>
                <w:szCs w:val="24"/>
              </w:rPr>
              <w:t>Закончить наш сегодняшний урок я хочу стихотворением.</w:t>
            </w:r>
          </w:p>
          <w:p w:rsidR="00E71BCD" w:rsidRPr="00776894" w:rsidRDefault="00E71BCD" w:rsidP="0051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b/>
                <w:sz w:val="24"/>
                <w:szCs w:val="24"/>
              </w:rPr>
              <w:t>БЕРЕГИ ПРИРОДУ!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17"/>
              <w:gridCol w:w="3218"/>
            </w:tblGrid>
            <w:tr w:rsidR="00F8485B" w:rsidRPr="00776894" w:rsidTr="00F8485B">
              <w:tc>
                <w:tcPr>
                  <w:tcW w:w="3217" w:type="dxa"/>
                </w:tcPr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Закрой глаза,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Представь себе,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будет страшно на Земле,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не станет вдруг деревьев,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Исчезнут звери и леса,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 выйдя в поле, не увидишь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 колоска, ни василька.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Пустая, голая Земля.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будет страшно,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представил?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чтоб такому не бывать,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 же будем мы природу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Любить, жалеть и уважать.</w:t>
                  </w:r>
                </w:p>
              </w:tc>
              <w:tc>
                <w:tcPr>
                  <w:tcW w:w="3218" w:type="dxa"/>
                </w:tcPr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Костры в лесу не разжигать,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Зверей и птиц не обижать!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тенистый лес входи,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 другом!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Грибов и ягод набери.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Вдыхая свежий, чистый воздух,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Деревья поблагодари!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Природа - щедрая хозяйка,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Бери, что надо,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не жалко!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 забудь, что ждет она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нас  такого же  добра!</w:t>
                  </w:r>
                </w:p>
                <w:p w:rsidR="00F8485B" w:rsidRPr="00776894" w:rsidRDefault="00F8485B" w:rsidP="00516B9D">
                  <w:pPr>
                    <w:framePr w:hSpace="180" w:wrap="around" w:vAnchor="text" w:hAnchor="margin" w:y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5020" w:rsidRPr="00776894" w:rsidRDefault="00FD1AF8" w:rsidP="0051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  <w:proofErr w:type="gramStart"/>
            <w:r w:rsidRPr="0077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76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рочитать материал учебника с. 90-93.</w:t>
            </w:r>
          </w:p>
        </w:tc>
        <w:tc>
          <w:tcPr>
            <w:tcW w:w="2268" w:type="dxa"/>
          </w:tcPr>
          <w:p w:rsidR="00AA5020" w:rsidRPr="00776894" w:rsidRDefault="00AA5020" w:rsidP="0051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76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Учащиеся выска</w:t>
            </w:r>
            <w:r w:rsidR="00502D6B" w:rsidRPr="00776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зывают свои мысли относительно </w:t>
            </w:r>
            <w:r w:rsidRPr="00776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="00502D6B" w:rsidRPr="00776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одержания своей работы на уроке</w:t>
            </w:r>
            <w:r w:rsidRPr="00776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закрепления полученных </w:t>
            </w:r>
            <w:r w:rsidRPr="00776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1275" w:type="dxa"/>
          </w:tcPr>
          <w:p w:rsidR="00502D6B" w:rsidRPr="00776894" w:rsidRDefault="00036F96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Учатся пользоваться простыми навыками самоконтроля и саморегул</w:t>
            </w:r>
            <w:r w:rsidRPr="0077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яции, осознанно выполнять заданные правила взаимодействия</w:t>
            </w:r>
          </w:p>
        </w:tc>
        <w:tc>
          <w:tcPr>
            <w:tcW w:w="1985" w:type="dxa"/>
          </w:tcPr>
          <w:p w:rsidR="00896513" w:rsidRPr="00776894" w:rsidRDefault="00855EB6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Адекватно оценивать</w:t>
            </w:r>
            <w:r w:rsidR="00A63AC3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возможности</w:t>
            </w:r>
            <w:r w:rsidR="00896513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="00896513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учебную работу</w:t>
            </w:r>
            <w:r w:rsidR="002D5344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</w:t>
            </w:r>
            <w:r w:rsidR="00896513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896513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успешность или неуспешно</w:t>
            </w:r>
            <w:r w:rsidR="009034CB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сть </w:t>
            </w:r>
            <w:r w:rsidR="009034CB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своих действий</w:t>
            </w:r>
            <w:proofErr w:type="gramStart"/>
            <w:r w:rsidR="009034CB"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96513"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96513"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УУД).</w:t>
            </w:r>
          </w:p>
          <w:p w:rsidR="002D5344" w:rsidRPr="00776894" w:rsidRDefault="002D5344" w:rsidP="0051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Учатся самооценке на основе критерия успешности учебной деятельности.</w:t>
            </w:r>
          </w:p>
          <w:p w:rsidR="00A63AC3" w:rsidRPr="00776894" w:rsidRDefault="002D5344" w:rsidP="0051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(Личностные УУД).</w:t>
            </w:r>
          </w:p>
        </w:tc>
        <w:tc>
          <w:tcPr>
            <w:tcW w:w="850" w:type="dxa"/>
          </w:tcPr>
          <w:p w:rsidR="00AA5020" w:rsidRPr="00776894" w:rsidRDefault="00F0135E" w:rsidP="00516B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8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2-3 мин.</w:t>
            </w:r>
          </w:p>
        </w:tc>
      </w:tr>
    </w:tbl>
    <w:p w:rsidR="00776894" w:rsidRPr="00776894" w:rsidRDefault="00776894" w:rsidP="00776894">
      <w:pPr>
        <w:pStyle w:val="a7"/>
        <w:shd w:val="clear" w:color="auto" w:fill="FFFFFF"/>
        <w:rPr>
          <w:b/>
          <w:bCs/>
          <w:color w:val="000000"/>
        </w:rPr>
      </w:pPr>
      <w:bookmarkStart w:id="0" w:name="_GoBack"/>
      <w:bookmarkEnd w:id="0"/>
    </w:p>
    <w:p w:rsidR="00776894" w:rsidRPr="00776894" w:rsidRDefault="00776894" w:rsidP="00776894">
      <w:pPr>
        <w:pStyle w:val="a7"/>
        <w:shd w:val="clear" w:color="auto" w:fill="FFFFFF"/>
        <w:rPr>
          <w:b/>
          <w:bCs/>
          <w:color w:val="000000"/>
        </w:rPr>
      </w:pPr>
    </w:p>
    <w:p w:rsidR="00776894" w:rsidRPr="00776894" w:rsidRDefault="00776894" w:rsidP="00776894">
      <w:pPr>
        <w:pStyle w:val="a7"/>
        <w:shd w:val="clear" w:color="auto" w:fill="FFFFFF"/>
        <w:rPr>
          <w:color w:val="000000"/>
        </w:rPr>
      </w:pPr>
      <w:r w:rsidRPr="00776894">
        <w:rPr>
          <w:b/>
          <w:bCs/>
          <w:color w:val="000000"/>
        </w:rPr>
        <w:t>СПИСОК ИСПОЛЬЗОВАННЫХ ИСТОЧНИКОВ</w:t>
      </w:r>
    </w:p>
    <w:p w:rsidR="00776894" w:rsidRPr="00776894" w:rsidRDefault="00776894" w:rsidP="007768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6894">
        <w:rPr>
          <w:rFonts w:ascii="Times New Roman" w:hAnsi="Times New Roman" w:cs="Times New Roman"/>
          <w:color w:val="000000"/>
          <w:sz w:val="24"/>
          <w:szCs w:val="24"/>
        </w:rPr>
        <w:t>Дусавицкий</w:t>
      </w:r>
      <w:proofErr w:type="spellEnd"/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 А.К., Кондратюк Е.М., Толмачева И.Н., </w:t>
      </w:r>
      <w:proofErr w:type="spellStart"/>
      <w:r w:rsidRPr="00776894">
        <w:rPr>
          <w:rFonts w:ascii="Times New Roman" w:hAnsi="Times New Roman" w:cs="Times New Roman"/>
          <w:color w:val="000000"/>
          <w:sz w:val="24"/>
          <w:szCs w:val="24"/>
        </w:rPr>
        <w:t>Шилкунова</w:t>
      </w:r>
      <w:proofErr w:type="spellEnd"/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 З.И. Урок в развивающем обучении: Книга для учителя. – М.: ВИТА-ПРЕСС, 2008.</w:t>
      </w:r>
    </w:p>
    <w:p w:rsidR="00776894" w:rsidRPr="00776894" w:rsidRDefault="00776894" w:rsidP="007768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>Плешаков А.А. Программа по окружающему миру для 1-4 классов. Электронная версия, УМК «Школа России» 2019.</w:t>
      </w:r>
    </w:p>
    <w:p w:rsidR="00776894" w:rsidRPr="00776894" w:rsidRDefault="00776894" w:rsidP="007768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Плешаков А.А.. Окружающий мир, Учебник для 2 класса общеобразовательных организаций с приложением на электронном носителе, </w:t>
      </w:r>
      <w:proofErr w:type="gramStart"/>
      <w:r w:rsidRPr="00776894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776894">
        <w:rPr>
          <w:rFonts w:ascii="Times New Roman" w:hAnsi="Times New Roman" w:cs="Times New Roman"/>
          <w:color w:val="000000"/>
          <w:sz w:val="24"/>
          <w:szCs w:val="24"/>
        </w:rPr>
        <w:t>.1. - М.: «Просвещение», 2019.</w:t>
      </w:r>
    </w:p>
    <w:p w:rsidR="00776894" w:rsidRPr="00776894" w:rsidRDefault="00776894" w:rsidP="007768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Шубина Т.И. </w:t>
      </w:r>
      <w:proofErr w:type="spellStart"/>
      <w:r w:rsidRPr="0077689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76894">
        <w:rPr>
          <w:rFonts w:ascii="Times New Roman" w:hAnsi="Times New Roman" w:cs="Times New Roman"/>
          <w:color w:val="000000"/>
          <w:sz w:val="24"/>
          <w:szCs w:val="24"/>
        </w:rPr>
        <w:t xml:space="preserve"> метод в школе </w:t>
      </w:r>
      <w:hyperlink r:id="rId8" w:tgtFrame="_blank" w:history="1">
        <w:r w:rsidRPr="00776894">
          <w:rPr>
            <w:rStyle w:val="a8"/>
            <w:rFonts w:ascii="Times New Roman" w:hAnsi="Times New Roman" w:cs="Times New Roman"/>
            <w:color w:val="2C7BDE"/>
            <w:sz w:val="24"/>
            <w:szCs w:val="24"/>
          </w:rPr>
          <w:t>http://festival.1september.ru/articles/527236</w:t>
        </w:r>
      </w:hyperlink>
      <w:r w:rsidRPr="00776894">
        <w:rPr>
          <w:rFonts w:ascii="Times New Roman" w:hAnsi="Times New Roman" w:cs="Times New Roman"/>
          <w:color w:val="000000"/>
          <w:sz w:val="24"/>
          <w:szCs w:val="24"/>
        </w:rPr>
        <w:t> /</w:t>
      </w:r>
    </w:p>
    <w:p w:rsidR="00776894" w:rsidRPr="00776894" w:rsidRDefault="00776894" w:rsidP="007768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894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</w:t>
      </w:r>
    </w:p>
    <w:p w:rsidR="0032644A" w:rsidRPr="00776894" w:rsidRDefault="0032644A" w:rsidP="001026B9">
      <w:pPr>
        <w:rPr>
          <w:rFonts w:ascii="Times New Roman" w:hAnsi="Times New Roman" w:cs="Times New Roman"/>
          <w:sz w:val="24"/>
          <w:szCs w:val="24"/>
        </w:rPr>
      </w:pPr>
    </w:p>
    <w:sectPr w:rsidR="0032644A" w:rsidRPr="00776894" w:rsidSect="001026B9">
      <w:headerReference w:type="default" r:id="rId9"/>
      <w:footerReference w:type="default" r:id="rId10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B9" w:rsidRDefault="001026B9" w:rsidP="001026B9">
      <w:pPr>
        <w:spacing w:after="0" w:line="240" w:lineRule="auto"/>
      </w:pPr>
      <w:r>
        <w:separator/>
      </w:r>
    </w:p>
  </w:endnote>
  <w:endnote w:type="continuationSeparator" w:id="1">
    <w:p w:rsidR="001026B9" w:rsidRDefault="001026B9" w:rsidP="0010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B9" w:rsidRPr="001026B9" w:rsidRDefault="001026B9" w:rsidP="001026B9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B9" w:rsidRDefault="001026B9" w:rsidP="001026B9">
      <w:pPr>
        <w:spacing w:after="0" w:line="240" w:lineRule="auto"/>
      </w:pPr>
      <w:r>
        <w:separator/>
      </w:r>
    </w:p>
  </w:footnote>
  <w:footnote w:type="continuationSeparator" w:id="1">
    <w:p w:rsidR="001026B9" w:rsidRDefault="001026B9" w:rsidP="0010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B9" w:rsidRPr="001026B9" w:rsidRDefault="001026B9" w:rsidP="001026B9">
    <w:pPr>
      <w:pStyle w:val="a9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A1"/>
    <w:multiLevelType w:val="multilevel"/>
    <w:tmpl w:val="4B0EE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4821"/>
    <w:multiLevelType w:val="hybridMultilevel"/>
    <w:tmpl w:val="AB7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389D"/>
    <w:multiLevelType w:val="hybridMultilevel"/>
    <w:tmpl w:val="3B7428CA"/>
    <w:lvl w:ilvl="0" w:tplc="7A849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45B"/>
    <w:multiLevelType w:val="multilevel"/>
    <w:tmpl w:val="3F0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5229"/>
    <w:multiLevelType w:val="multilevel"/>
    <w:tmpl w:val="8BEE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67BC8"/>
    <w:multiLevelType w:val="hybridMultilevel"/>
    <w:tmpl w:val="F5D6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26CC"/>
    <w:multiLevelType w:val="hybridMultilevel"/>
    <w:tmpl w:val="15FE08BE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185C"/>
    <w:multiLevelType w:val="hybridMultilevel"/>
    <w:tmpl w:val="8F8E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2F42"/>
    <w:multiLevelType w:val="hybridMultilevel"/>
    <w:tmpl w:val="4C72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114B9"/>
    <w:multiLevelType w:val="hybridMultilevel"/>
    <w:tmpl w:val="7CB0126A"/>
    <w:lvl w:ilvl="0" w:tplc="7B084E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52AAD"/>
    <w:multiLevelType w:val="hybridMultilevel"/>
    <w:tmpl w:val="ADE6077C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15CDE"/>
    <w:multiLevelType w:val="hybridMultilevel"/>
    <w:tmpl w:val="0278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E204D"/>
    <w:multiLevelType w:val="multilevel"/>
    <w:tmpl w:val="C51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752EA"/>
    <w:multiLevelType w:val="hybridMultilevel"/>
    <w:tmpl w:val="5D36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A71EC"/>
    <w:multiLevelType w:val="hybridMultilevel"/>
    <w:tmpl w:val="5EAED4B2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225AB"/>
    <w:multiLevelType w:val="hybridMultilevel"/>
    <w:tmpl w:val="7136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B64A7"/>
    <w:multiLevelType w:val="hybridMultilevel"/>
    <w:tmpl w:val="C8E0EA98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049D"/>
    <w:multiLevelType w:val="hybridMultilevel"/>
    <w:tmpl w:val="3E222936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24CE7"/>
    <w:multiLevelType w:val="hybridMultilevel"/>
    <w:tmpl w:val="FDC2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33985"/>
    <w:multiLevelType w:val="multilevel"/>
    <w:tmpl w:val="CA3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EAF"/>
    <w:rsid w:val="000248C5"/>
    <w:rsid w:val="00025D83"/>
    <w:rsid w:val="00036F96"/>
    <w:rsid w:val="00055EEB"/>
    <w:rsid w:val="000644A6"/>
    <w:rsid w:val="000710ED"/>
    <w:rsid w:val="00095CFF"/>
    <w:rsid w:val="000B09F3"/>
    <w:rsid w:val="000D6CEA"/>
    <w:rsid w:val="001018D1"/>
    <w:rsid w:val="001026B9"/>
    <w:rsid w:val="00153917"/>
    <w:rsid w:val="00191EF7"/>
    <w:rsid w:val="00195842"/>
    <w:rsid w:val="001B5954"/>
    <w:rsid w:val="00215584"/>
    <w:rsid w:val="00217E58"/>
    <w:rsid w:val="0022003A"/>
    <w:rsid w:val="0022405B"/>
    <w:rsid w:val="00245346"/>
    <w:rsid w:val="00266892"/>
    <w:rsid w:val="00266E7E"/>
    <w:rsid w:val="002724EB"/>
    <w:rsid w:val="002A1E6D"/>
    <w:rsid w:val="002B7072"/>
    <w:rsid w:val="002D5344"/>
    <w:rsid w:val="002E29BF"/>
    <w:rsid w:val="002E2E27"/>
    <w:rsid w:val="002E4FCD"/>
    <w:rsid w:val="002E7BC0"/>
    <w:rsid w:val="003061E3"/>
    <w:rsid w:val="00322682"/>
    <w:rsid w:val="0032644A"/>
    <w:rsid w:val="00330497"/>
    <w:rsid w:val="003612B0"/>
    <w:rsid w:val="00377697"/>
    <w:rsid w:val="00383D4E"/>
    <w:rsid w:val="00387322"/>
    <w:rsid w:val="00387701"/>
    <w:rsid w:val="003A1EAF"/>
    <w:rsid w:val="003B01E1"/>
    <w:rsid w:val="00431C34"/>
    <w:rsid w:val="004477E1"/>
    <w:rsid w:val="004758C8"/>
    <w:rsid w:val="00486056"/>
    <w:rsid w:val="00495967"/>
    <w:rsid w:val="004A758F"/>
    <w:rsid w:val="004F722F"/>
    <w:rsid w:val="00502D6B"/>
    <w:rsid w:val="00516B9D"/>
    <w:rsid w:val="005255E1"/>
    <w:rsid w:val="00543701"/>
    <w:rsid w:val="005524C9"/>
    <w:rsid w:val="0056121F"/>
    <w:rsid w:val="00595B32"/>
    <w:rsid w:val="005979B0"/>
    <w:rsid w:val="005A68D0"/>
    <w:rsid w:val="005B4451"/>
    <w:rsid w:val="005B7C0B"/>
    <w:rsid w:val="005C3E16"/>
    <w:rsid w:val="005E6971"/>
    <w:rsid w:val="005F1C7C"/>
    <w:rsid w:val="00637DC9"/>
    <w:rsid w:val="00656596"/>
    <w:rsid w:val="00664DDC"/>
    <w:rsid w:val="00671ABD"/>
    <w:rsid w:val="006723AE"/>
    <w:rsid w:val="006804F6"/>
    <w:rsid w:val="006A7B3F"/>
    <w:rsid w:val="006B3B16"/>
    <w:rsid w:val="006F074E"/>
    <w:rsid w:val="00715F53"/>
    <w:rsid w:val="00716F73"/>
    <w:rsid w:val="007209D2"/>
    <w:rsid w:val="00730FC4"/>
    <w:rsid w:val="00731CE3"/>
    <w:rsid w:val="00776894"/>
    <w:rsid w:val="007A2D30"/>
    <w:rsid w:val="007C1752"/>
    <w:rsid w:val="007F109C"/>
    <w:rsid w:val="007F19D2"/>
    <w:rsid w:val="007F6AB4"/>
    <w:rsid w:val="00847FF8"/>
    <w:rsid w:val="00855EB6"/>
    <w:rsid w:val="00884A7C"/>
    <w:rsid w:val="00896513"/>
    <w:rsid w:val="009034CB"/>
    <w:rsid w:val="0092028C"/>
    <w:rsid w:val="00957EF7"/>
    <w:rsid w:val="00963F6A"/>
    <w:rsid w:val="009907C2"/>
    <w:rsid w:val="0099771C"/>
    <w:rsid w:val="009B77DA"/>
    <w:rsid w:val="009C7D88"/>
    <w:rsid w:val="009E4C79"/>
    <w:rsid w:val="009F28BC"/>
    <w:rsid w:val="009F6912"/>
    <w:rsid w:val="00A33B45"/>
    <w:rsid w:val="00A57AB8"/>
    <w:rsid w:val="00A63578"/>
    <w:rsid w:val="00A63AC3"/>
    <w:rsid w:val="00A721BA"/>
    <w:rsid w:val="00A76BE7"/>
    <w:rsid w:val="00A81FB2"/>
    <w:rsid w:val="00AA5020"/>
    <w:rsid w:val="00AB1397"/>
    <w:rsid w:val="00AB489A"/>
    <w:rsid w:val="00AD211F"/>
    <w:rsid w:val="00AD402F"/>
    <w:rsid w:val="00AF5677"/>
    <w:rsid w:val="00B60985"/>
    <w:rsid w:val="00B66061"/>
    <w:rsid w:val="00BA2886"/>
    <w:rsid w:val="00BC5DBA"/>
    <w:rsid w:val="00BE3314"/>
    <w:rsid w:val="00BF644E"/>
    <w:rsid w:val="00C11599"/>
    <w:rsid w:val="00C308FE"/>
    <w:rsid w:val="00C37838"/>
    <w:rsid w:val="00C43124"/>
    <w:rsid w:val="00C50DC7"/>
    <w:rsid w:val="00C852CE"/>
    <w:rsid w:val="00CB6330"/>
    <w:rsid w:val="00CF541B"/>
    <w:rsid w:val="00D5671F"/>
    <w:rsid w:val="00D902C6"/>
    <w:rsid w:val="00D93D11"/>
    <w:rsid w:val="00DA0F4E"/>
    <w:rsid w:val="00DA6A3F"/>
    <w:rsid w:val="00DA6DF6"/>
    <w:rsid w:val="00DC1C4C"/>
    <w:rsid w:val="00DD2381"/>
    <w:rsid w:val="00DD5035"/>
    <w:rsid w:val="00DE5A3A"/>
    <w:rsid w:val="00DE741A"/>
    <w:rsid w:val="00DF4CC2"/>
    <w:rsid w:val="00E337A7"/>
    <w:rsid w:val="00E44D74"/>
    <w:rsid w:val="00E71728"/>
    <w:rsid w:val="00E71BCD"/>
    <w:rsid w:val="00E75EC0"/>
    <w:rsid w:val="00E87784"/>
    <w:rsid w:val="00EF04BF"/>
    <w:rsid w:val="00EF18F5"/>
    <w:rsid w:val="00EF304D"/>
    <w:rsid w:val="00F0135E"/>
    <w:rsid w:val="00F368DD"/>
    <w:rsid w:val="00F42698"/>
    <w:rsid w:val="00F433B3"/>
    <w:rsid w:val="00F533B1"/>
    <w:rsid w:val="00F73AED"/>
    <w:rsid w:val="00F83BCB"/>
    <w:rsid w:val="00F8485B"/>
    <w:rsid w:val="00FB3538"/>
    <w:rsid w:val="00FB4868"/>
    <w:rsid w:val="00FC69F3"/>
    <w:rsid w:val="00FD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ED"/>
  </w:style>
  <w:style w:type="paragraph" w:styleId="1">
    <w:name w:val="heading 1"/>
    <w:basedOn w:val="a"/>
    <w:next w:val="a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B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AA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28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0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6B9"/>
  </w:style>
  <w:style w:type="paragraph" w:styleId="ab">
    <w:name w:val="footer"/>
    <w:basedOn w:val="a"/>
    <w:link w:val="ac"/>
    <w:uiPriority w:val="99"/>
    <w:unhideWhenUsed/>
    <w:rsid w:val="0010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2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3785-F6B0-462B-9E0A-BD63EE88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2024-02-20T11:04:00Z</dcterms:created>
  <dcterms:modified xsi:type="dcterms:W3CDTF">2024-02-20T11:04:00Z</dcterms:modified>
</cp:coreProperties>
</file>