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B6591" w14:textId="2B02EF3B" w:rsidR="00175EB8" w:rsidRPr="00175EB8" w:rsidRDefault="00175EB8" w:rsidP="00175E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5EB8">
        <w:rPr>
          <w:rFonts w:ascii="Times New Roman" w:hAnsi="Times New Roman" w:cs="Times New Roman"/>
          <w:b/>
          <w:sz w:val="32"/>
          <w:szCs w:val="32"/>
        </w:rPr>
        <w:t>Всероссийск</w:t>
      </w:r>
      <w:r>
        <w:rPr>
          <w:rFonts w:ascii="Times New Roman" w:hAnsi="Times New Roman" w:cs="Times New Roman"/>
          <w:b/>
          <w:sz w:val="32"/>
          <w:szCs w:val="32"/>
        </w:rPr>
        <w:t>ий</w:t>
      </w:r>
      <w:r w:rsidRPr="00175EB8">
        <w:rPr>
          <w:rFonts w:ascii="Times New Roman" w:hAnsi="Times New Roman" w:cs="Times New Roman"/>
          <w:b/>
          <w:sz w:val="32"/>
          <w:szCs w:val="32"/>
        </w:rPr>
        <w:t xml:space="preserve"> педагогическ</w:t>
      </w:r>
      <w:r>
        <w:rPr>
          <w:rFonts w:ascii="Times New Roman" w:hAnsi="Times New Roman" w:cs="Times New Roman"/>
          <w:b/>
          <w:sz w:val="32"/>
          <w:szCs w:val="32"/>
        </w:rPr>
        <w:t>ий</w:t>
      </w:r>
      <w:r w:rsidRPr="00175EB8">
        <w:rPr>
          <w:rFonts w:ascii="Times New Roman" w:hAnsi="Times New Roman" w:cs="Times New Roman"/>
          <w:b/>
          <w:sz w:val="32"/>
          <w:szCs w:val="32"/>
        </w:rPr>
        <w:t xml:space="preserve"> конкурс</w:t>
      </w:r>
    </w:p>
    <w:p w14:paraId="22B629FB" w14:textId="2AA0616F" w:rsidR="00175EB8" w:rsidRDefault="00175EB8" w:rsidP="00175E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5EB8">
        <w:rPr>
          <w:rFonts w:ascii="Times New Roman" w:hAnsi="Times New Roman" w:cs="Times New Roman"/>
          <w:b/>
          <w:sz w:val="32"/>
          <w:szCs w:val="32"/>
        </w:rPr>
        <w:t>«Педагогические секреты»</w:t>
      </w:r>
    </w:p>
    <w:p w14:paraId="52FBF4F4" w14:textId="5F0D6AAB" w:rsidR="00C16FC9" w:rsidRPr="005B4B96" w:rsidRDefault="00175EB8" w:rsidP="00C16F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</w:t>
      </w:r>
      <w:r w:rsidR="008B2226" w:rsidRPr="005B4B96">
        <w:rPr>
          <w:rFonts w:ascii="Times New Roman" w:hAnsi="Times New Roman" w:cs="Times New Roman"/>
          <w:b/>
          <w:sz w:val="32"/>
          <w:szCs w:val="32"/>
        </w:rPr>
        <w:t>Нестандартные приемы развития мелкой моторики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14:paraId="26F11380" w14:textId="77777777" w:rsidR="00C16FC9" w:rsidRDefault="00C16FC9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51494">
        <w:rPr>
          <w:rFonts w:ascii="Times New Roman" w:hAnsi="Times New Roman" w:cs="Times New Roman"/>
          <w:sz w:val="32"/>
          <w:szCs w:val="32"/>
        </w:rPr>
        <w:t xml:space="preserve">    </w:t>
      </w:r>
      <w:r w:rsidR="002A17D3">
        <w:rPr>
          <w:rFonts w:ascii="Times New Roman" w:hAnsi="Times New Roman" w:cs="Times New Roman"/>
          <w:sz w:val="32"/>
          <w:szCs w:val="32"/>
        </w:rPr>
        <w:t xml:space="preserve"> В Википедии п</w:t>
      </w:r>
      <w:r w:rsidR="002A17D3" w:rsidRPr="002A17D3">
        <w:rPr>
          <w:rFonts w:ascii="Times New Roman" w:hAnsi="Times New Roman" w:cs="Times New Roman"/>
          <w:sz w:val="32"/>
          <w:szCs w:val="32"/>
        </w:rPr>
        <w:t>од термином «мелкая моторика» понимается</w:t>
      </w:r>
      <w:r w:rsidR="002A17D3">
        <w:rPr>
          <w:rFonts w:ascii="Times New Roman" w:hAnsi="Times New Roman" w:cs="Times New Roman"/>
          <w:sz w:val="32"/>
          <w:szCs w:val="32"/>
        </w:rPr>
        <w:t xml:space="preserve"> </w:t>
      </w:r>
      <w:r w:rsidRPr="00C16FC9">
        <w:rPr>
          <w:rFonts w:ascii="Times New Roman" w:hAnsi="Times New Roman" w:cs="Times New Roman"/>
          <w:sz w:val="32"/>
          <w:szCs w:val="32"/>
        </w:rPr>
        <w:t>—</w:t>
      </w:r>
      <w:r w:rsidR="00D51494">
        <w:rPr>
          <w:rFonts w:ascii="Times New Roman" w:hAnsi="Times New Roman" w:cs="Times New Roman"/>
          <w:sz w:val="32"/>
          <w:szCs w:val="32"/>
        </w:rPr>
        <w:t xml:space="preserve"> </w:t>
      </w:r>
      <w:r w:rsidRPr="00C16FC9">
        <w:rPr>
          <w:rFonts w:ascii="Times New Roman" w:hAnsi="Times New Roman" w:cs="Times New Roman"/>
          <w:sz w:val="32"/>
          <w:szCs w:val="32"/>
        </w:rPr>
        <w:t>совокупность скоординированных действий ч</w:t>
      </w:r>
      <w:bookmarkStart w:id="0" w:name="_GoBack"/>
      <w:bookmarkEnd w:id="0"/>
      <w:r w:rsidRPr="00C16FC9">
        <w:rPr>
          <w:rFonts w:ascii="Times New Roman" w:hAnsi="Times New Roman" w:cs="Times New Roman"/>
          <w:sz w:val="32"/>
          <w:szCs w:val="32"/>
        </w:rPr>
        <w:t>еловека, направленных на выполнение точных мелких движений кистями и пальцами рук и ног.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16FC9">
        <w:rPr>
          <w:rFonts w:ascii="Times New Roman" w:hAnsi="Times New Roman" w:cs="Times New Roman"/>
          <w:sz w:val="32"/>
          <w:szCs w:val="32"/>
        </w:rPr>
        <w:t>Она достигается скоординированным функционированием нервной, мышечной и костной систем, а также, обычно, зрительной системой.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16FC9">
        <w:rPr>
          <w:rFonts w:ascii="Times New Roman" w:hAnsi="Times New Roman" w:cs="Times New Roman"/>
          <w:sz w:val="32"/>
          <w:szCs w:val="32"/>
        </w:rPr>
        <w:t>К области мелкой моторики относится большое количество разнообразных движений: от примитивных жестов, таких как захват объектов, до очень мелких движений, от которых, на</w:t>
      </w:r>
      <w:r>
        <w:rPr>
          <w:rFonts w:ascii="Times New Roman" w:hAnsi="Times New Roman" w:cs="Times New Roman"/>
          <w:sz w:val="32"/>
          <w:szCs w:val="32"/>
        </w:rPr>
        <w:t xml:space="preserve">пример, зависит почерк человека. </w:t>
      </w:r>
    </w:p>
    <w:p w14:paraId="0985EDB2" w14:textId="77777777" w:rsidR="008B2226" w:rsidRDefault="00C16FC9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5149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B2226">
        <w:rPr>
          <w:rFonts w:ascii="Times New Roman" w:hAnsi="Times New Roman" w:cs="Times New Roman"/>
          <w:sz w:val="32"/>
          <w:szCs w:val="32"/>
        </w:rPr>
        <w:t>М</w:t>
      </w:r>
      <w:r w:rsidR="008B2226" w:rsidRPr="008B2226">
        <w:rPr>
          <w:rFonts w:ascii="Times New Roman" w:hAnsi="Times New Roman" w:cs="Times New Roman"/>
          <w:sz w:val="32"/>
          <w:szCs w:val="32"/>
        </w:rPr>
        <w:t xml:space="preserve">елкая моторика играет важную роль </w:t>
      </w:r>
      <w:r w:rsidR="002A17D3">
        <w:rPr>
          <w:rFonts w:ascii="Times New Roman" w:hAnsi="Times New Roman" w:cs="Times New Roman"/>
          <w:sz w:val="32"/>
          <w:szCs w:val="32"/>
        </w:rPr>
        <w:t xml:space="preserve"> у первоклассников </w:t>
      </w:r>
      <w:r w:rsidR="008B2226" w:rsidRPr="008B2226">
        <w:rPr>
          <w:rFonts w:ascii="Times New Roman" w:hAnsi="Times New Roman" w:cs="Times New Roman"/>
          <w:sz w:val="32"/>
          <w:szCs w:val="32"/>
        </w:rPr>
        <w:t>в овладении учебными навыками, прежде всего письмом, чтением, речью. Нарушение мелкой моторики приводит к снижению учебной мотивации, а иногда возникающих в связи с этим трудностей в поведении. </w:t>
      </w:r>
    </w:p>
    <w:p w14:paraId="71FC711F" w14:textId="77777777" w:rsidR="005B4B96" w:rsidRDefault="00D51494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16FC9">
        <w:rPr>
          <w:rFonts w:ascii="Times New Roman" w:hAnsi="Times New Roman" w:cs="Times New Roman"/>
          <w:sz w:val="32"/>
          <w:szCs w:val="32"/>
        </w:rPr>
        <w:t>Наряду с традиционными методами развития мелкой моторики у своих первоклассников</w:t>
      </w:r>
      <w:r w:rsidR="005A64BF">
        <w:rPr>
          <w:rFonts w:ascii="Times New Roman" w:hAnsi="Times New Roman" w:cs="Times New Roman"/>
          <w:sz w:val="32"/>
          <w:szCs w:val="32"/>
        </w:rPr>
        <w:t xml:space="preserve"> (</w:t>
      </w:r>
      <w:r w:rsidR="00C16FC9">
        <w:rPr>
          <w:rFonts w:ascii="Times New Roman" w:hAnsi="Times New Roman" w:cs="Times New Roman"/>
          <w:sz w:val="32"/>
          <w:szCs w:val="32"/>
        </w:rPr>
        <w:t xml:space="preserve">штриховка, гимнастика для рук, лепка, вырезание деталей и др.) в своей работе использую еще </w:t>
      </w:r>
      <w:r w:rsidR="005A64BF">
        <w:rPr>
          <w:rFonts w:ascii="Times New Roman" w:hAnsi="Times New Roman" w:cs="Times New Roman"/>
          <w:sz w:val="32"/>
          <w:szCs w:val="32"/>
        </w:rPr>
        <w:t xml:space="preserve">и такие </w:t>
      </w:r>
      <w:r w:rsidR="002A17D3">
        <w:rPr>
          <w:rFonts w:ascii="Times New Roman" w:hAnsi="Times New Roman" w:cs="Times New Roman"/>
          <w:sz w:val="32"/>
          <w:szCs w:val="32"/>
        </w:rPr>
        <w:t xml:space="preserve">приемы </w:t>
      </w:r>
      <w:r w:rsidR="005A64BF">
        <w:rPr>
          <w:rFonts w:ascii="Times New Roman" w:hAnsi="Times New Roman" w:cs="Times New Roman"/>
          <w:sz w:val="32"/>
          <w:szCs w:val="32"/>
        </w:rPr>
        <w:t xml:space="preserve"> как «Оригами»- </w:t>
      </w:r>
      <w:r w:rsidR="005A64BF" w:rsidRPr="005A64BF">
        <w:rPr>
          <w:rFonts w:ascii="Times New Roman" w:hAnsi="Times New Roman" w:cs="Times New Roman"/>
          <w:sz w:val="32"/>
          <w:szCs w:val="32"/>
        </w:rPr>
        <w:t>развивает у детей способность работать руками, совершенствуется мелка</w:t>
      </w:r>
      <w:r w:rsidR="005B4B96">
        <w:rPr>
          <w:rFonts w:ascii="Times New Roman" w:hAnsi="Times New Roman" w:cs="Times New Roman"/>
          <w:sz w:val="32"/>
          <w:szCs w:val="32"/>
        </w:rPr>
        <w:t xml:space="preserve">я моторика рук, точные движения </w:t>
      </w:r>
      <w:r w:rsidR="005A64BF" w:rsidRPr="005A64BF">
        <w:rPr>
          <w:rFonts w:ascii="Times New Roman" w:hAnsi="Times New Roman" w:cs="Times New Roman"/>
          <w:sz w:val="32"/>
          <w:szCs w:val="32"/>
        </w:rPr>
        <w:t>пальцев</w:t>
      </w:r>
      <w:r w:rsidR="005B4B96">
        <w:rPr>
          <w:rFonts w:ascii="Times New Roman" w:hAnsi="Times New Roman" w:cs="Times New Roman"/>
          <w:sz w:val="32"/>
          <w:szCs w:val="32"/>
        </w:rPr>
        <w:t>.</w:t>
      </w:r>
    </w:p>
    <w:p w14:paraId="7C8C9996" w14:textId="77777777" w:rsidR="005B4B96" w:rsidRDefault="005B4B96" w:rsidP="008B2226">
      <w:pPr>
        <w:rPr>
          <w:rFonts w:ascii="Times New Roman" w:hAnsi="Times New Roman" w:cs="Times New Roman"/>
          <w:sz w:val="32"/>
          <w:szCs w:val="32"/>
        </w:rPr>
      </w:pPr>
    </w:p>
    <w:p w14:paraId="38ECFBEA" w14:textId="77777777" w:rsidR="00C16FC9" w:rsidRDefault="005A64BF" w:rsidP="005B4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.</w:t>
      </w:r>
      <w:r w:rsidR="005B4B9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B4B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F353FC" wp14:editId="05E9ABE3">
            <wp:extent cx="4533900" cy="22233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46437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8" r="-110" b="8546"/>
                    <a:stretch/>
                  </pic:blipFill>
                  <pic:spPr bwMode="auto">
                    <a:xfrm>
                      <a:off x="0" y="0"/>
                      <a:ext cx="4536484" cy="2224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B9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5B4B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73E5EC" wp14:editId="2948935C">
            <wp:extent cx="1447800" cy="40730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77" cy="407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4B9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 w:rsidR="00AF6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49F761" wp14:editId="10A41E9B">
            <wp:extent cx="1755768" cy="401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552928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6" t="25150" r="34611" b="20578"/>
                    <a:stretch/>
                  </pic:blipFill>
                  <pic:spPr bwMode="auto">
                    <a:xfrm>
                      <a:off x="0" y="0"/>
                      <a:ext cx="1754923" cy="4017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8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336D609" wp14:editId="69BDD3CF">
            <wp:extent cx="2286000" cy="33730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552929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22985" r="24840" b="15403"/>
                    <a:stretch/>
                  </pic:blipFill>
                  <pic:spPr bwMode="auto">
                    <a:xfrm>
                      <a:off x="0" y="0"/>
                      <a:ext cx="2284900" cy="3371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138D" w14:textId="77777777" w:rsidR="005A64BF" w:rsidRDefault="002A17D3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51494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На уроке  по обучению грамоте используем прием </w:t>
      </w:r>
      <w:r w:rsidR="005A64BF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5A64BF">
        <w:rPr>
          <w:rFonts w:ascii="Times New Roman" w:hAnsi="Times New Roman" w:cs="Times New Roman"/>
          <w:sz w:val="32"/>
          <w:szCs w:val="32"/>
        </w:rPr>
        <w:t>Ниткопись</w:t>
      </w:r>
      <w:proofErr w:type="spellEnd"/>
      <w:r w:rsidR="005A64BF">
        <w:rPr>
          <w:rFonts w:ascii="Times New Roman" w:hAnsi="Times New Roman" w:cs="Times New Roman"/>
          <w:sz w:val="32"/>
          <w:szCs w:val="32"/>
        </w:rPr>
        <w:t>»- это выкладывание</w:t>
      </w:r>
      <w:r>
        <w:rPr>
          <w:rFonts w:ascii="Times New Roman" w:hAnsi="Times New Roman" w:cs="Times New Roman"/>
          <w:sz w:val="32"/>
          <w:szCs w:val="32"/>
        </w:rPr>
        <w:t xml:space="preserve"> букв,</w:t>
      </w:r>
      <w:r w:rsidR="005A64BF">
        <w:rPr>
          <w:rFonts w:ascii="Times New Roman" w:hAnsi="Times New Roman" w:cs="Times New Roman"/>
          <w:sz w:val="32"/>
          <w:szCs w:val="32"/>
        </w:rPr>
        <w:t xml:space="preserve"> используя нитки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2A17D3">
        <w:rPr>
          <w:rFonts w:ascii="Times New Roman" w:hAnsi="Times New Roman" w:cs="Times New Roman"/>
          <w:sz w:val="32"/>
          <w:szCs w:val="32"/>
        </w:rPr>
        <w:t>Это</w:t>
      </w:r>
      <w:r>
        <w:rPr>
          <w:rFonts w:ascii="Times New Roman" w:hAnsi="Times New Roman" w:cs="Times New Roman"/>
          <w:sz w:val="32"/>
          <w:szCs w:val="32"/>
        </w:rPr>
        <w:t xml:space="preserve"> прием </w:t>
      </w:r>
      <w:r w:rsidRPr="002A17D3">
        <w:rPr>
          <w:rFonts w:ascii="Times New Roman" w:hAnsi="Times New Roman" w:cs="Times New Roman"/>
          <w:sz w:val="32"/>
          <w:szCs w:val="32"/>
        </w:rPr>
        <w:t xml:space="preserve"> позволяет ребенку</w:t>
      </w:r>
      <w:r>
        <w:rPr>
          <w:rFonts w:ascii="Times New Roman" w:hAnsi="Times New Roman" w:cs="Times New Roman"/>
          <w:sz w:val="32"/>
          <w:szCs w:val="32"/>
        </w:rPr>
        <w:t xml:space="preserve"> развивать моторику рук, запоминать буквы,</w:t>
      </w:r>
      <w:r w:rsidRPr="002A17D3">
        <w:rPr>
          <w:rFonts w:ascii="Times New Roman" w:hAnsi="Times New Roman" w:cs="Times New Roman"/>
          <w:sz w:val="32"/>
          <w:szCs w:val="32"/>
        </w:rPr>
        <w:t xml:space="preserve"> исправлять свои ошибки, добива</w:t>
      </w:r>
      <w:r>
        <w:rPr>
          <w:rFonts w:ascii="Times New Roman" w:hAnsi="Times New Roman" w:cs="Times New Roman"/>
          <w:sz w:val="32"/>
          <w:szCs w:val="32"/>
        </w:rPr>
        <w:t>ться хороших результатов, развивать</w:t>
      </w:r>
      <w:r w:rsidRPr="002A17D3">
        <w:rPr>
          <w:rFonts w:ascii="Times New Roman" w:hAnsi="Times New Roman" w:cs="Times New Roman"/>
          <w:sz w:val="32"/>
          <w:szCs w:val="32"/>
        </w:rPr>
        <w:t xml:space="preserve"> память.</w:t>
      </w:r>
    </w:p>
    <w:p w14:paraId="03BFF65F" w14:textId="77777777" w:rsidR="005B4B96" w:rsidRDefault="005B4B96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73A36A" wp14:editId="1950E39D">
            <wp:extent cx="2257638" cy="4437088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464368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5872" r="27861" b="8143"/>
                    <a:stretch/>
                  </pic:blipFill>
                  <pic:spPr bwMode="auto">
                    <a:xfrm>
                      <a:off x="0" y="0"/>
                      <a:ext cx="2256685" cy="443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38CA29" wp14:editId="50B075B6">
            <wp:extent cx="3174735" cy="4430786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46436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9091" r="15156" b="10985"/>
                    <a:stretch/>
                  </pic:blipFill>
                  <pic:spPr bwMode="auto">
                    <a:xfrm>
                      <a:off x="0" y="0"/>
                      <a:ext cx="3173395" cy="4428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B4E95" w14:textId="77777777" w:rsidR="005B4B96" w:rsidRDefault="005B4B96" w:rsidP="005B4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CA0B9C3" wp14:editId="5D031DDE">
            <wp:extent cx="4302177" cy="3612630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46436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4699" r="19878" b="14428"/>
                    <a:stretch/>
                  </pic:blipFill>
                  <pic:spPr bwMode="auto">
                    <a:xfrm>
                      <a:off x="0" y="0"/>
                      <a:ext cx="4295600" cy="3607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2B38D" w14:textId="77777777" w:rsidR="002A17D3" w:rsidRDefault="002A17D3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 уроках математики используем </w:t>
      </w:r>
      <w:r w:rsidRPr="002A17D3">
        <w:rPr>
          <w:rFonts w:ascii="Times New Roman" w:hAnsi="Times New Roman" w:cs="Times New Roman"/>
          <w:sz w:val="32"/>
          <w:szCs w:val="32"/>
        </w:rPr>
        <w:t>счетные палочки</w:t>
      </w:r>
      <w:r>
        <w:rPr>
          <w:rFonts w:ascii="Times New Roman" w:hAnsi="Times New Roman" w:cs="Times New Roman"/>
          <w:sz w:val="32"/>
          <w:szCs w:val="32"/>
        </w:rPr>
        <w:t>, из них выкладываем цифры, геометрические фигуры.</w:t>
      </w:r>
    </w:p>
    <w:p w14:paraId="3F0EE0CB" w14:textId="77777777" w:rsidR="005B4B96" w:rsidRDefault="00AF688D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9DB80C" wp14:editId="4CAA7B80">
            <wp:extent cx="2657475" cy="35250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552927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12275" r="12176" b="17810"/>
                    <a:stretch/>
                  </pic:blipFill>
                  <pic:spPr bwMode="auto">
                    <a:xfrm>
                      <a:off x="0" y="0"/>
                      <a:ext cx="2656197" cy="3523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50C0DB" wp14:editId="0C0365DB">
            <wp:extent cx="2860111" cy="360044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85552926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13237" r="18037" b="18291"/>
                    <a:stretch/>
                  </pic:blipFill>
                  <pic:spPr bwMode="auto">
                    <a:xfrm>
                      <a:off x="0" y="0"/>
                      <a:ext cx="2858735" cy="3598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2AAE8" w14:textId="77777777" w:rsidR="002A17D3" w:rsidRPr="008B2226" w:rsidRDefault="00D51494" w:rsidP="008B2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A17D3">
        <w:rPr>
          <w:rFonts w:ascii="Times New Roman" w:hAnsi="Times New Roman" w:cs="Times New Roman"/>
          <w:sz w:val="32"/>
          <w:szCs w:val="32"/>
        </w:rPr>
        <w:t>В</w:t>
      </w:r>
      <w:r w:rsidR="002A17D3" w:rsidRPr="002A17D3">
        <w:rPr>
          <w:rFonts w:ascii="Times New Roman" w:hAnsi="Times New Roman" w:cs="Times New Roman"/>
          <w:sz w:val="32"/>
          <w:szCs w:val="32"/>
        </w:rPr>
        <w:t>ключение</w:t>
      </w:r>
      <w:r w:rsidR="002A17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всех перечисленных приемов </w:t>
      </w:r>
      <w:r w:rsidR="002A17D3" w:rsidRPr="002A17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 </w:t>
      </w:r>
      <w:r w:rsidR="002A17D3" w:rsidRPr="002A17D3">
        <w:rPr>
          <w:rFonts w:ascii="Times New Roman" w:hAnsi="Times New Roman" w:cs="Times New Roman"/>
          <w:sz w:val="32"/>
          <w:szCs w:val="32"/>
        </w:rPr>
        <w:t>урок</w:t>
      </w:r>
      <w:r>
        <w:rPr>
          <w:rFonts w:ascii="Times New Roman" w:hAnsi="Times New Roman" w:cs="Times New Roman"/>
          <w:sz w:val="32"/>
          <w:szCs w:val="32"/>
        </w:rPr>
        <w:t xml:space="preserve">ах </w:t>
      </w:r>
      <w:r w:rsidR="002A17D3" w:rsidRPr="002A17D3">
        <w:rPr>
          <w:rFonts w:ascii="Times New Roman" w:hAnsi="Times New Roman" w:cs="Times New Roman"/>
          <w:sz w:val="32"/>
          <w:szCs w:val="32"/>
        </w:rPr>
        <w:t xml:space="preserve">вызывает у детей оживление, эмоциональный подъем и </w:t>
      </w:r>
      <w:r>
        <w:rPr>
          <w:rFonts w:ascii="Times New Roman" w:hAnsi="Times New Roman" w:cs="Times New Roman"/>
          <w:sz w:val="32"/>
          <w:szCs w:val="32"/>
        </w:rPr>
        <w:t xml:space="preserve"> получение  хороших </w:t>
      </w:r>
      <w:r w:rsidRPr="00D51494">
        <w:rPr>
          <w:rFonts w:ascii="Times New Roman" w:hAnsi="Times New Roman" w:cs="Times New Roman"/>
          <w:sz w:val="32"/>
          <w:szCs w:val="32"/>
        </w:rPr>
        <w:t xml:space="preserve"> результатов</w:t>
      </w:r>
      <w:r>
        <w:rPr>
          <w:rFonts w:ascii="Times New Roman" w:hAnsi="Times New Roman" w:cs="Times New Roman"/>
          <w:sz w:val="32"/>
          <w:szCs w:val="32"/>
        </w:rPr>
        <w:t xml:space="preserve"> в освоении учебного материала.</w:t>
      </w:r>
    </w:p>
    <w:sectPr w:rsidR="002A17D3" w:rsidRPr="008B2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226"/>
    <w:rsid w:val="000067C2"/>
    <w:rsid w:val="00175EB8"/>
    <w:rsid w:val="002A17D3"/>
    <w:rsid w:val="002C6965"/>
    <w:rsid w:val="00383383"/>
    <w:rsid w:val="005A64BF"/>
    <w:rsid w:val="005B4B96"/>
    <w:rsid w:val="008B2226"/>
    <w:rsid w:val="00AF688D"/>
    <w:rsid w:val="00C16FC9"/>
    <w:rsid w:val="00D5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D920E"/>
  <w15:docId w15:val="{8A018CBE-BE80-48DE-8A10-D79B74182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17D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Елена Чараева</cp:lastModifiedBy>
  <cp:revision>3</cp:revision>
  <dcterms:created xsi:type="dcterms:W3CDTF">2024-02-18T14:24:00Z</dcterms:created>
  <dcterms:modified xsi:type="dcterms:W3CDTF">2024-02-26T09:20:00Z</dcterms:modified>
</cp:coreProperties>
</file>