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5B" w:rsidRPr="00482FA4" w:rsidRDefault="0013495B" w:rsidP="00482FA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134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Завьяловский</w:t>
      </w:r>
      <w:proofErr w:type="spellEnd"/>
      <w:r w:rsidRPr="00134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район» Удмуртской Республики</w:t>
      </w:r>
    </w:p>
    <w:p w:rsidR="0013495B" w:rsidRPr="0013495B" w:rsidRDefault="0013495B" w:rsidP="00482FA4">
      <w:pPr>
        <w:spacing w:after="15" w:line="240" w:lineRule="auto"/>
        <w:ind w:right="140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34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 бюджетное</w:t>
      </w:r>
      <w:proofErr w:type="gramEnd"/>
      <w:r w:rsidRPr="00134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общеобразовательное учреждение «</w:t>
      </w:r>
      <w:proofErr w:type="spellStart"/>
      <w:r w:rsidRPr="00134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Подшиваловская</w:t>
      </w:r>
      <w:proofErr w:type="spellEnd"/>
      <w:r w:rsidRPr="00134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средняя общеобразовательная школа имени Героя Советского Союза В.П. Зайцева»</w:t>
      </w:r>
    </w:p>
    <w:p w:rsidR="0013495B" w:rsidRPr="0013495B" w:rsidRDefault="0013495B" w:rsidP="0013495B">
      <w:pPr>
        <w:spacing w:after="15" w:line="240" w:lineRule="auto"/>
        <w:ind w:right="140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4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(МБОУ «</w:t>
      </w:r>
      <w:proofErr w:type="spellStart"/>
      <w:r w:rsidRPr="00134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Подшиваловская</w:t>
      </w:r>
      <w:proofErr w:type="spellEnd"/>
      <w:r w:rsidRPr="00134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 им. Героя Советского Союза В.П. Зайцева»)</w:t>
      </w:r>
    </w:p>
    <w:p w:rsidR="0013495B" w:rsidRPr="0013495B" w:rsidRDefault="0013495B" w:rsidP="0013495B">
      <w:pPr>
        <w:pBdr>
          <w:bottom w:val="single" w:sz="20" w:space="0" w:color="000001"/>
        </w:pBdr>
        <w:spacing w:after="15" w:line="240" w:lineRule="auto"/>
        <w:ind w:right="140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95B" w:rsidRP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 w:rsidRPr="0013495B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427012, УР, </w:t>
      </w:r>
      <w:proofErr w:type="spellStart"/>
      <w:r w:rsidRPr="0013495B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Завьяловский</w:t>
      </w:r>
      <w:proofErr w:type="spellEnd"/>
      <w:r w:rsidRPr="0013495B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 район, д. </w:t>
      </w:r>
      <w:proofErr w:type="spellStart"/>
      <w:r w:rsidRPr="0013495B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Подшивалово</w:t>
      </w:r>
      <w:proofErr w:type="spellEnd"/>
      <w:r w:rsidRPr="0013495B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, пер. Спортивный, 1а,</w:t>
      </w:r>
    </w:p>
    <w:p w:rsidR="0013495B" w:rsidRP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 w:rsidRPr="0013495B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тел/факс.62-77-45, ИНН 1808700622, </w:t>
      </w:r>
      <w:r w:rsidRPr="0013495B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E</w:t>
      </w:r>
      <w:r w:rsidRPr="0013495B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-</w:t>
      </w:r>
      <w:r w:rsidRPr="0013495B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mail</w:t>
      </w:r>
      <w:r w:rsidRPr="0013495B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: </w:t>
      </w:r>
      <w:hyperlink r:id="rId5" w:history="1">
        <w:r w:rsidRPr="004A3558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zh-CN"/>
          </w:rPr>
          <w:t>podsosh</w:t>
        </w:r>
        <w:r w:rsidRPr="004A3558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zh-CN"/>
          </w:rPr>
          <w:t>@</w:t>
        </w:r>
        <w:r w:rsidRPr="004A3558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zh-CN"/>
          </w:rPr>
          <w:t>mail</w:t>
        </w:r>
        <w:r w:rsidRPr="004A3558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zh-CN"/>
          </w:rPr>
          <w:t>.</w:t>
        </w:r>
        <w:proofErr w:type="spellStart"/>
        <w:r w:rsidRPr="004A3558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zh-CN"/>
          </w:rPr>
          <w:t>ru</w:t>
        </w:r>
        <w:proofErr w:type="spellEnd"/>
      </w:hyperlink>
    </w:p>
    <w:p w:rsidR="0013495B" w:rsidRP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p w:rsidR="0013495B" w:rsidRP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p w:rsidR="0013495B" w:rsidRP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p w:rsidR="0013495B" w:rsidRP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44"/>
          <w:szCs w:val="44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44"/>
          <w:szCs w:val="44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44"/>
          <w:szCs w:val="44"/>
          <w:lang w:eastAsia="zh-CN"/>
        </w:rPr>
      </w:pPr>
      <w:r w:rsidRPr="0013495B">
        <w:rPr>
          <w:rFonts w:ascii="Times New Roman" w:eastAsia="Calibri" w:hAnsi="Times New Roman" w:cs="Times New Roman"/>
          <w:b/>
          <w:color w:val="00000A"/>
          <w:sz w:val="44"/>
          <w:szCs w:val="44"/>
          <w:lang w:eastAsia="zh-CN"/>
        </w:rPr>
        <w:t>Организованная образовательная деятельность по физической культуре в подготовительной группе</w:t>
      </w:r>
    </w:p>
    <w:p w:rsid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44"/>
          <w:szCs w:val="44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44"/>
          <w:szCs w:val="44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44"/>
          <w:szCs w:val="44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44"/>
          <w:szCs w:val="44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44"/>
          <w:szCs w:val="44"/>
          <w:lang w:eastAsia="zh-CN"/>
        </w:rPr>
      </w:pPr>
    </w:p>
    <w:p w:rsidR="0013495B" w:rsidRPr="0013495B" w:rsidRDefault="0013495B" w:rsidP="0013495B">
      <w:pPr>
        <w:suppressAutoHyphens/>
        <w:spacing w:after="0" w:line="240" w:lineRule="auto"/>
        <w:ind w:right="113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Составил</w:t>
      </w:r>
      <w:r w:rsidRPr="0013495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: Быкова Олеся Александровна </w:t>
      </w:r>
    </w:p>
    <w:p w:rsidR="0013495B" w:rsidRPr="0013495B" w:rsidRDefault="0013495B" w:rsidP="0013495B">
      <w:pPr>
        <w:suppressAutoHyphens/>
        <w:spacing w:after="0" w:line="240" w:lineRule="auto"/>
        <w:ind w:right="113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13495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инструктор по физической культуре</w:t>
      </w:r>
    </w:p>
    <w:p w:rsidR="0013495B" w:rsidRPr="0013495B" w:rsidRDefault="0013495B" w:rsidP="0013495B">
      <w:pPr>
        <w:suppressAutoHyphens/>
        <w:spacing w:after="0" w:line="240" w:lineRule="auto"/>
        <w:ind w:right="113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right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right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right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right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13495B" w:rsidRDefault="0013495B" w:rsidP="0013495B">
      <w:pPr>
        <w:suppressAutoHyphens/>
        <w:spacing w:after="0" w:line="240" w:lineRule="auto"/>
        <w:ind w:right="113"/>
        <w:jc w:val="right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7B40C6" w:rsidRDefault="007B40C6" w:rsidP="009A1B18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:rsidR="007B40C6" w:rsidRDefault="007B40C6" w:rsidP="009A1B18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:rsidR="007B40C6" w:rsidRDefault="007B40C6" w:rsidP="009A1B18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:rsidR="0013495B" w:rsidRPr="009A1B18" w:rsidRDefault="007B1FB4" w:rsidP="009A1B18">
      <w:pPr>
        <w:suppressAutoHyphens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Подшивалово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, 2022</w:t>
      </w:r>
      <w:r w:rsidR="0013495B" w:rsidRPr="0013495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</w:t>
      </w:r>
      <w:r w:rsidR="0013495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.</w:t>
      </w:r>
    </w:p>
    <w:p w:rsidR="00482FA4" w:rsidRDefault="00482FA4" w:rsidP="009A1B1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B18" w:rsidRPr="0049252A" w:rsidRDefault="00374830" w:rsidP="009A1B1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1B18" w:rsidRPr="00D0653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Конспект </w:t>
      </w:r>
    </w:p>
    <w:p w:rsidR="00B30141" w:rsidRDefault="00B30141" w:rsidP="00B30141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Тема: </w:t>
      </w:r>
      <w:r w:rsidRPr="004925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 поисках волшебного колпачка гнома»</w:t>
      </w:r>
    </w:p>
    <w:p w:rsidR="00B30141" w:rsidRDefault="00B30141" w:rsidP="00B30141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различные двигательные умения и навыки</w:t>
      </w:r>
    </w:p>
    <w:p w:rsidR="00B30141" w:rsidRDefault="00B30141" w:rsidP="00B30141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5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(бег, прыжки, различные виды ходьбы, упражнения в равновесии, метание)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0141" w:rsidRPr="005861CA" w:rsidRDefault="00B30141" w:rsidP="00B30141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61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B30141" w:rsidRDefault="00B30141" w:rsidP="00B30141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C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желание быть здоровым и укреплять свое здоровье; вызывать у детей положительные эмоции при занятии физкультурой.</w:t>
      </w:r>
    </w:p>
    <w:p w:rsidR="00B30141" w:rsidRDefault="00B30141" w:rsidP="00B30141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C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физические качества, интерес к занятиям; желание заниматься самостоятельно.</w:t>
      </w:r>
    </w:p>
    <w:p w:rsidR="00B30141" w:rsidRPr="00D06533" w:rsidRDefault="007B1FB4" w:rsidP="00B3014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</w:t>
      </w:r>
      <w:r w:rsidR="00B30141" w:rsidRPr="005861C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Образовательные:</w:t>
      </w:r>
      <w:r w:rsidR="00B30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умения ходить и бегать, согласовывая движения рук и ног; учить мягко приземляться в прыжках сохраняя равновесие; укреплять мышцы ног, спины, формировать правильную осанку.</w:t>
      </w:r>
    </w:p>
    <w:p w:rsidR="00B30141" w:rsidRDefault="00B30141" w:rsidP="00B3014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0141" w:rsidRPr="00D06533" w:rsidRDefault="00B30141" w:rsidP="00B3014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C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5861C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7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гимнастическая скамейка,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ориентиры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набивной мячик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мягкие модули, колпачок гнома, 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аудиозапись.</w:t>
      </w:r>
    </w:p>
    <w:p w:rsidR="00B30141" w:rsidRDefault="00B30141" w:rsidP="009A1B18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A1B18" w:rsidRPr="0010230E" w:rsidRDefault="009A1B18" w:rsidP="009A1B18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9A1B18" w:rsidRPr="00D06533" w:rsidRDefault="009A1B18" w:rsidP="009A1B18">
      <w:pPr>
        <w:spacing w:before="225"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шеренгу.</w:t>
      </w:r>
    </w:p>
    <w:p w:rsidR="009A1B18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-привет!</w:t>
      </w:r>
    </w:p>
    <w:p w:rsidR="009A1B18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Привет!</w:t>
      </w:r>
    </w:p>
    <w:p w:rsidR="009A1B18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4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B30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к нам в</w:t>
      </w:r>
      <w:r w:rsidR="007B1F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пришли гости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с ними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поздороваемся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</w:t>
      </w:r>
      <w:r w:rsidR="00B30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какой сейчас месяц?</w:t>
      </w:r>
    </w:p>
    <w:p w:rsidR="009A1B18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Декабрь!</w:t>
      </w:r>
    </w:p>
    <w:p w:rsidR="009A1B18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1050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значит, что скоро будет Новый год!</w:t>
      </w:r>
      <w:r w:rsidR="00B30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уже написали письма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 Морозу о своих желаниях?</w:t>
      </w:r>
    </w:p>
    <w:p w:rsidR="009A1B18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Ответы </w:t>
      </w:r>
    </w:p>
    <w:p w:rsidR="009A1B18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пора начинать писать письма, потому что</w:t>
      </w:r>
      <w:r w:rsidR="007B1F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из главных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помощник</w:t>
      </w:r>
      <w:r w:rsidR="007B1F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Деда Мороза гном уже собирает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их. Но вот беда, вчера вечером мне на электронную почту пришло необыч</w:t>
      </w:r>
      <w:r w:rsidR="001050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ное сообщение. Оказывается,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осле того как часть писем</w:t>
      </w:r>
      <w:r w:rsidR="001050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желаниями гном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собрал</w:t>
      </w:r>
      <w:r w:rsidR="001050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возвращался</w:t>
      </w:r>
      <w:r w:rsidR="00B30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лес</w:t>
      </w:r>
      <w:r w:rsidR="001050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подул сильны ветер и кол</w:t>
      </w:r>
      <w:r w:rsidR="00B30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пачок гнома</w:t>
      </w:r>
      <w:r w:rsidR="001050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слетел и потерялся. Дедушка Мороз просит </w:t>
      </w:r>
      <w:r w:rsidR="00F6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 найти колпачок, потому что </w:t>
      </w:r>
      <w:r w:rsidR="001050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колпачок волшебный</w:t>
      </w:r>
      <w:r w:rsidR="00F6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гному без него никак нельзя</w:t>
      </w:r>
      <w:r w:rsidR="001050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 поможем ему???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50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редлагаю отправиться на поиски колпачка в </w:t>
      </w:r>
      <w:r w:rsidRPr="00D065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лес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30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заодно, п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одышим свежим воздухом, наберемся сил и здоровья.</w:t>
      </w:r>
    </w:p>
    <w:p w:rsidR="009A1B18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Но дорога будет не простая, на пут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у нас будет много препятствий, поэтому мы сейчас с вами разомнемся. И отправимся в путешествие, а с 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собой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зьмём ловкость, силу и доброту!</w:t>
      </w:r>
      <w:r w:rsidR="00B30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Готовы!</w:t>
      </w:r>
    </w:p>
    <w:p w:rsidR="009A1B18" w:rsidRPr="00D06533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Налево! В обход по залу за направляющим, шагом, марш!</w:t>
      </w:r>
    </w:p>
    <w:p w:rsidR="009A1B18" w:rsidRPr="00D06533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залу</w:t>
      </w:r>
      <w:r w:rsidRPr="00D065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A1B18" w:rsidRPr="00D06533" w:rsidRDefault="00F6203F" w:rsidP="00482FA4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 дорожке</w:t>
      </w:r>
      <w:r w:rsidR="009A1B18"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шагаем,</w:t>
      </w:r>
    </w:p>
    <w:p w:rsidR="009A1B18" w:rsidRPr="00D06533" w:rsidRDefault="009A1B18" w:rsidP="00482FA4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ноги поднимаем. Ходьба 30 сек.</w:t>
      </w:r>
    </w:p>
    <w:p w:rsidR="009A1B18" w:rsidRPr="00D06533" w:rsidRDefault="009A1B18" w:rsidP="00482FA4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носочки все встаем (</w:t>
      </w:r>
      <w:r w:rsidRPr="00D06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Ходьба на носках)</w:t>
      </w:r>
    </w:p>
    <w:p w:rsidR="009A1B18" w:rsidRPr="00D06533" w:rsidRDefault="009A1B18" w:rsidP="00482FA4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пяточках идем. (</w:t>
      </w:r>
      <w:r w:rsidRPr="00D06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Ходьба на пятках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A1B18" w:rsidRPr="00D06533" w:rsidRDefault="009A1B18" w:rsidP="00482FA4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 дорожке мы шагаем</w:t>
      </w:r>
    </w:p>
    <w:p w:rsidR="009A1B18" w:rsidRPr="00D06533" w:rsidRDefault="009A1B18" w:rsidP="00482FA4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Руки наши согреваем. Ходьба с хлопками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подъёмом колен 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 сек.</w:t>
      </w:r>
    </w:p>
    <w:p w:rsidR="009A1B18" w:rsidRPr="00D06533" w:rsidRDefault="009A1B18" w:rsidP="00482FA4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Холодно в лесу зимой</w:t>
      </w:r>
    </w:p>
    <w:p w:rsidR="009A1B18" w:rsidRPr="00D06533" w:rsidRDefault="009A1B18" w:rsidP="00482FA4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Побежали все за мной. Бег 30 сек.</w:t>
      </w:r>
    </w:p>
    <w:p w:rsidR="009A1B18" w:rsidRPr="00D06533" w:rsidRDefault="009A1B18" w:rsidP="009A1B18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Шагом,</w:t>
      </w:r>
      <w:r w:rsidR="00F6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марш! За направляющим на месте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стой, раз, два.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в три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колонны</w:t>
      </w:r>
      <w:r w:rsidR="00F6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одному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7B1F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направляющим, шагом, марш! Стой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раз, два! Налево!</w:t>
      </w:r>
      <w:r w:rsidR="00F6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вытянутые руки разомкнулись.</w:t>
      </w:r>
    </w:p>
    <w:p w:rsidR="009A1B18" w:rsidRDefault="00F6203F" w:rsidP="009A1B18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Перестроение в три шеренги</w:t>
      </w:r>
      <w:r w:rsidR="009A1B18"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1B18" w:rsidRPr="00D06533" w:rsidRDefault="009A1B18" w:rsidP="009A1B18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с вами отправляемся в зимний лес, для этого нам нужно одеться по погоде.</w:t>
      </w:r>
    </w:p>
    <w:p w:rsidR="009A1B18" w:rsidRPr="00D06533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ОРУ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«собираемся </w:t>
      </w:r>
      <w:r w:rsidRPr="00D065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D065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зимнюю прогулку</w:t>
      </w:r>
      <w:r w:rsidRPr="00D065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1B18" w:rsidRPr="00D06533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7B00" w:rsidRPr="000A7B00" w:rsidRDefault="009A1B18" w:rsidP="000A7B00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«Посмотрим, какая на улице погода</w:t>
      </w:r>
      <w:r w:rsidRPr="000A7B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6203F"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стойка</w:t>
      </w:r>
      <w:r w:rsidR="008E3251"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ноги вместе, руки вдоль корпуса </w:t>
      </w:r>
    </w:p>
    <w:p w:rsidR="009A1B18" w:rsidRPr="000A7B00" w:rsidRDefault="008E3251" w:rsidP="000A7B00">
      <w:pPr>
        <w:pStyle w:val="a6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9A1B18"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 поднять руки вверх, встать на носки.</w:t>
      </w:r>
      <w:r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A1B18"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3-4 опустить </w:t>
      </w:r>
      <w:r w:rsidR="007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за спину, стать на пятки. 8</w:t>
      </w:r>
      <w:r w:rsidR="009A1B18"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</w:t>
      </w:r>
    </w:p>
    <w:p w:rsidR="008E3251" w:rsidRDefault="008E3251" w:rsidP="008E3251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7B00" w:rsidRPr="000A7B00" w:rsidRDefault="009A1B18" w:rsidP="000A7B00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«Надеваем кофточки»</w:t>
      </w:r>
      <w:r w:rsidR="008E3251"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стойка ноги на ширине ступни,</w:t>
      </w:r>
      <w:r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в стороны.</w:t>
      </w:r>
      <w:r w:rsidR="008E3251"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0A7B00" w:rsidRPr="000A7B00" w:rsidRDefault="000A7B00" w:rsidP="000A7B00">
      <w:pPr>
        <w:spacing w:after="0" w:line="276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B18" w:rsidRPr="000A7B00" w:rsidRDefault="008E3251" w:rsidP="000A7B00">
      <w:pPr>
        <w:pStyle w:val="a6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</w:t>
      </w:r>
      <w:r w:rsidR="009A1B18"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обнять себя за плечи</w:t>
      </w:r>
      <w:r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2-</w:t>
      </w:r>
      <w:r w:rsidR="007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развести руки в стороны 8</w:t>
      </w:r>
      <w:r w:rsidR="009A1B18"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</w:t>
      </w:r>
    </w:p>
    <w:p w:rsidR="008E3251" w:rsidRDefault="008E3251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7B00" w:rsidRPr="000A7B00" w:rsidRDefault="009A1B18" w:rsidP="000A7B00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«Достанем из шкафа другие тёплые вещи»</w:t>
      </w:r>
      <w:r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</w:t>
      </w:r>
      <w:r w:rsidR="008E3251"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стойка ноги на ширине плеч, </w:t>
      </w:r>
      <w:r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на поясе.</w:t>
      </w:r>
      <w:r w:rsidR="008E3251"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0A7B00" w:rsidRPr="000A7B00" w:rsidRDefault="000A7B00" w:rsidP="000A7B00">
      <w:pPr>
        <w:spacing w:after="0" w:line="276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B18" w:rsidRPr="000A7B00" w:rsidRDefault="008E3251" w:rsidP="000A7B00">
      <w:pPr>
        <w:pStyle w:val="a6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 </w:t>
      </w:r>
      <w:r w:rsidR="009A1B18"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 вперёд, хлопок</w:t>
      </w:r>
      <w:r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2-</w:t>
      </w:r>
      <w:r w:rsidR="007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стать в и. п.  8</w:t>
      </w:r>
      <w:r w:rsidR="009A1B18" w:rsidRP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</w:t>
      </w:r>
    </w:p>
    <w:p w:rsidR="008E3251" w:rsidRDefault="008E3251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A1B18" w:rsidRPr="00D06533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2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4) </w:t>
      </w:r>
      <w:r w:rsidRPr="008E325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забудем тёплые штанишки»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сидя, руки в упоре сзади.</w:t>
      </w:r>
    </w:p>
    <w:p w:rsidR="000A7B00" w:rsidRDefault="000A7B00" w:rsidP="008E325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B18" w:rsidRPr="00D06533" w:rsidRDefault="009A1B18" w:rsidP="000A7B00">
      <w:pPr>
        <w:spacing w:after="0" w:line="276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1-2     поднять правую </w:t>
      </w:r>
      <w:r w:rsidRPr="00D065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(левую)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ногу вверх</w:t>
      </w:r>
      <w:r w:rsidR="008E3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3-4     положить на пол   8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</w:t>
      </w:r>
    </w:p>
    <w:p w:rsidR="000A7B00" w:rsidRDefault="000A7B00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B18" w:rsidRPr="00D06533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5) </w:t>
      </w:r>
      <w:r w:rsidRPr="000A7B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«Наденем ботиночки»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сидя на полу, ноги широко, руки на поясе.</w:t>
      </w:r>
    </w:p>
    <w:p w:rsidR="000A7B00" w:rsidRDefault="000A7B00" w:rsidP="000A7B00">
      <w:pPr>
        <w:spacing w:after="0" w:line="276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B18" w:rsidRPr="00D06533" w:rsidRDefault="009A1B18" w:rsidP="000A7B00">
      <w:pPr>
        <w:spacing w:after="0" w:line="276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1-2 наклон до правой </w:t>
      </w:r>
      <w:r w:rsidRPr="00D065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(левой)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ноги, дотрагиваясь до пальцев ног.</w:t>
      </w:r>
      <w:r w:rsid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</w:t>
      </w:r>
      <w:r w:rsidR="007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 сесть прямо 8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</w:t>
      </w:r>
    </w:p>
    <w:p w:rsidR="000A7B00" w:rsidRDefault="000A7B00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B18" w:rsidRPr="00D06533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6) </w:t>
      </w:r>
      <w:r w:rsidRPr="000A7B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«Запутались шнурки»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лёжа на спине, руки вдоль туловища.</w:t>
      </w:r>
    </w:p>
    <w:p w:rsidR="000A7B00" w:rsidRDefault="000A7B00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B18" w:rsidRPr="00D06533" w:rsidRDefault="009A1B18" w:rsidP="000A7B00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1-2-3-4</w:t>
      </w:r>
      <w:r w:rsid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-5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вращение поднятых ног </w:t>
      </w:r>
      <w:r w:rsidRPr="00D065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«велосипед»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10 р.</w:t>
      </w:r>
    </w:p>
    <w:p w:rsidR="009A1B18" w:rsidRPr="00D06533" w:rsidRDefault="009A1B18" w:rsidP="009A1B18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9A1B18" w:rsidRPr="00D06533" w:rsidRDefault="009A1B18" w:rsidP="009A1B18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0A7B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7) </w:t>
      </w:r>
      <w:r w:rsidRPr="000A7B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«Проверим, не забыли мы рукавички и шарфики»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стойка ноги вместе, 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опущены</w:t>
      </w:r>
    </w:p>
    <w:p w:rsidR="009A1B18" w:rsidRPr="00D06533" w:rsidRDefault="009A1B18" w:rsidP="000A7B00">
      <w:pPr>
        <w:spacing w:before="225" w:after="225" w:line="276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прыжки ноги вместе, ноги врозь, руки в </w:t>
      </w:r>
      <w:proofErr w:type="gramStart"/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</w:t>
      </w:r>
      <w:r w:rsid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прыжки ноги вместе, ноги врозь, руками хлопок вверху, </w:t>
      </w:r>
      <w:r w:rsid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чередуя с ходьбой 16 р.</w:t>
      </w:r>
    </w:p>
    <w:p w:rsidR="009A1B18" w:rsidRPr="00D06533" w:rsidRDefault="009A1B18" w:rsidP="009A1B18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Направо! В одну колонну за направляющим, шагом, марш! Раз, два, три, четыре! 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Перестроение в колонну по одному.</w:t>
      </w:r>
    </w:p>
    <w:p w:rsidR="009A1B18" w:rsidRPr="00D06533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мы готовы к любым препятствиям, которые нас ждут в </w:t>
      </w:r>
      <w:r w:rsidRPr="00D065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зимнем лесу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191" w:rsidRDefault="009A1B18" w:rsidP="00D3119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11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ОВД</w:t>
      </w:r>
    </w:p>
    <w:p w:rsidR="00D31191" w:rsidRPr="00D31191" w:rsidRDefault="009A1B18" w:rsidP="00D3119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перед нами темный, густой лес</w:t>
      </w:r>
      <w:r w:rsidR="007B1F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A7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чтобы пройти его, нам нужно, не оглядываясь пробежать между деревьями.  </w:t>
      </w:r>
    </w:p>
    <w:p w:rsidR="00D31191" w:rsidRPr="00D06533" w:rsidRDefault="00D31191" w:rsidP="00D3119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1. </w:t>
      </w:r>
      <w:r w:rsidRPr="00D065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 змейкой»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- н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еобходимо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пробежать змейкой между кубиками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можно быстрее, не задев их.  </w:t>
      </w:r>
    </w:p>
    <w:p w:rsidR="000A7B00" w:rsidRPr="00D06533" w:rsidRDefault="000A7B00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лесом огромный овра</w:t>
      </w:r>
      <w:r w:rsidR="00D31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г, и переправиться на другой берег нам поможет упавшее дерево.</w:t>
      </w:r>
    </w:p>
    <w:p w:rsidR="009A1B18" w:rsidRPr="00D06533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«Проползти</w:t>
      </w:r>
      <w:r w:rsidRPr="00D065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бревну»</w:t>
      </w:r>
    </w:p>
    <w:p w:rsidR="009A1B18" w:rsidRPr="004D7621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-п</w:t>
      </w:r>
      <w:r w:rsidRPr="004D76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олзание по гимнастической скамейке на животе</w:t>
      </w:r>
      <w:r w:rsidR="007B1F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хват руками с боков (2-3 раза</w:t>
      </w:r>
      <w:r w:rsidRPr="004D76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D7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191" w:rsidRDefault="00D31191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1191" w:rsidRDefault="00D31191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1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Следующее наше препятствие опять лес, но сильный ветер повалил деревья и нам нужно п</w:t>
      </w:r>
      <w:r w:rsidR="007B1F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ерескочить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их.</w:t>
      </w:r>
    </w:p>
    <w:p w:rsidR="009A1B18" w:rsidRDefault="00D31191" w:rsidP="00D3119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9A1B1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 «Прыжки»</w:t>
      </w:r>
      <w:r w:rsidR="009A1B18" w:rsidRPr="00D3740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9A1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-н</w:t>
      </w:r>
      <w:r w:rsidR="009A1B18"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ходимо прыгать через мягкие модули</w:t>
      </w:r>
      <w:r w:rsidR="009A1B18"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разложенные вряд.  </w:t>
      </w:r>
    </w:p>
    <w:p w:rsidR="007A3741" w:rsidRDefault="007A3741" w:rsidP="00D3119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1191" w:rsidRDefault="00D31191" w:rsidP="00D3119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дальше, нас ждет пещера, там очень темно,</w:t>
      </w:r>
      <w:r w:rsidR="007A3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командиру придется нелегко.,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пройти ее</w:t>
      </w:r>
      <w:r w:rsidR="007B1F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идти шаг в шаг</w:t>
      </w:r>
    </w:p>
    <w:p w:rsidR="00D31191" w:rsidRPr="00D06533" w:rsidRDefault="00D31191" w:rsidP="007A374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«Пройди не упади</w:t>
      </w:r>
      <w:r w:rsidRPr="00D065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191" w:rsidRPr="007268CC" w:rsidRDefault="00D31191" w:rsidP="00D3119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пройти по гимнастической скамейке, приставляя пятку одной ноги к носку другой, руки за головой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(2-3 раза)                                                                                                                                         </w:t>
      </w:r>
    </w:p>
    <w:p w:rsidR="007A3741" w:rsidRDefault="009A1B18" w:rsidP="007A3741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6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</w:t>
      </w:r>
      <w:r w:rsidR="007A3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7B1F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препятствия пре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одолели</w:t>
      </w:r>
      <w:r w:rsidR="007B1F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A3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6D6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оказались на снежной поляне</w:t>
      </w:r>
      <w:r w:rsidR="007A3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нашла огромный сугроб и слепила снежок,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предлагаю отдохнуть!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бегать,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гать и поиграем в игру со снеж</w:t>
      </w:r>
      <w:r w:rsidR="007A3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3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7A3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Ловишка</w:t>
      </w:r>
      <w:proofErr w:type="spellEnd"/>
      <w:r w:rsidRPr="00D065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A3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9A1B18" w:rsidRDefault="007B1FB4" w:rsidP="007A3741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Водящий</w:t>
      </w:r>
      <w:r w:rsidR="007A3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</w:t>
      </w:r>
      <w:r w:rsidR="009A1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с</w:t>
      </w:r>
      <w:r w:rsidR="007A3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нежок</w:t>
      </w:r>
      <w:r w:rsidR="009A1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D2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выбивает им </w:t>
      </w:r>
      <w:r w:rsidR="00EB7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</w:t>
      </w:r>
      <w:r w:rsidR="007A3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выбитые дети идут к воспитателю приседают пять раз и возвращаются в игру. </w:t>
      </w:r>
      <w:r w:rsidR="009A1B18"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2 р.</w:t>
      </w:r>
    </w:p>
    <w:p w:rsidR="007A3741" w:rsidRPr="00D06533" w:rsidRDefault="007A3741" w:rsidP="007A3741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(Считалка: раз снежок, два снежок будешь ты ловить, дружок)</w:t>
      </w:r>
    </w:p>
    <w:p w:rsidR="00616FCE" w:rsidRDefault="00616FCE" w:rsidP="00616FC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И</w:t>
      </w:r>
      <w:r w:rsidR="009A1B18" w:rsidRPr="00616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нструктор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слышите? Что-то, где-то звонит?</w:t>
      </w:r>
      <w:r w:rsidR="00BD2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1F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(аудиозапись)</w:t>
      </w:r>
    </w:p>
    <w:p w:rsidR="00616FCE" w:rsidRDefault="00616FCE" w:rsidP="00616FC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 с детьми в имитированном сугробе колпачок, заглядываем, находим письма.</w:t>
      </w:r>
    </w:p>
    <w:p w:rsidR="009A1B18" w:rsidRDefault="00616FCE" w:rsidP="00616FC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Колпачок: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Ой-ой-ой…колпачок я не простой, поиграйте вы со мной! </w:t>
      </w:r>
      <w:r w:rsidR="00BD2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(голос)</w:t>
      </w:r>
    </w:p>
    <w:p w:rsidR="00616FCE" w:rsidRPr="00616FCE" w:rsidRDefault="00616FCE" w:rsidP="00616FC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16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Pr="00616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волшебный!</w:t>
      </w:r>
      <w:r w:rsidR="00BD2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говорит!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хотите поиграть?</w:t>
      </w:r>
    </w:p>
    <w:p w:rsidR="00616FCE" w:rsidRDefault="00616FCE" w:rsidP="00616FC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A1B18" w:rsidRDefault="009A1B18" w:rsidP="00616FC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малой подвижности «Колпачок»</w:t>
      </w:r>
    </w:p>
    <w:p w:rsidR="009A1B18" w:rsidRDefault="009A1B18" w:rsidP="00616FC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Гномик по лесу гулял,</w:t>
      </w:r>
    </w:p>
    <w:p w:rsidR="009A1B18" w:rsidRDefault="009A1B18" w:rsidP="009A1B18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Колпачок свой потерял.</w:t>
      </w:r>
    </w:p>
    <w:p w:rsidR="009A1B18" w:rsidRDefault="009A1B18" w:rsidP="009A1B18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Колпачок был непростым</w:t>
      </w:r>
    </w:p>
    <w:p w:rsidR="009A1B18" w:rsidRDefault="009A1B18" w:rsidP="009A1B18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 звоночком золотым </w:t>
      </w:r>
    </w:p>
    <w:p w:rsidR="009A1B18" w:rsidRDefault="009A1B18" w:rsidP="009A1B18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спрячешься под ним,</w:t>
      </w:r>
    </w:p>
    <w:p w:rsidR="009A1B18" w:rsidRDefault="009A1B18" w:rsidP="009A1B18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Станешь ты невидимым.</w:t>
      </w:r>
    </w:p>
    <w:p w:rsidR="009A1B18" w:rsidRDefault="009A1B18" w:rsidP="009A1B18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глазки открывайте</w:t>
      </w:r>
    </w:p>
    <w:p w:rsidR="009A1B18" w:rsidRDefault="009A1B18" w:rsidP="009A1B18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сидит под ним, узнайте!</w:t>
      </w:r>
    </w:p>
    <w:p w:rsidR="009A1B18" w:rsidRPr="00D06533" w:rsidRDefault="009A1B18" w:rsidP="009A1B18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616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медленным шагом передвигаются по залу, по сигналу присаживаются и закрывают глазки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открывают глаза то должны угадать кто сидит под колпачком.</w:t>
      </w:r>
    </w:p>
    <w:p w:rsidR="009A1B18" w:rsidRPr="00D06533" w:rsidRDefault="009A1B18" w:rsidP="007B40C6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ришло время заканчивать наше </w:t>
      </w:r>
      <w:r w:rsidRPr="00134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="00BD2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</w:t>
      </w:r>
      <w:r w:rsidR="007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надо решить</w:t>
      </w:r>
      <w:r w:rsidR="00EB7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bookmarkStart w:id="0" w:name="_GoBack"/>
      <w:bookmarkEnd w:id="0"/>
      <w:r w:rsidR="007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быть с колпачком. Поэтому давайте присядем в кружочек.</w:t>
      </w:r>
    </w:p>
    <w:p w:rsidR="009A1B18" w:rsidRPr="00D06533" w:rsidRDefault="009A1B18" w:rsidP="007B40C6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Анализ </w:t>
      </w:r>
      <w:r w:rsidRPr="00134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134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1B18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что, ребята, колпачок мы нашли. А как же вернуть его гному? (ответы детей). Сегодня отправлю сообщение Деду Морозу, что колпачок нашелся, </w:t>
      </w:r>
      <w:r w:rsidR="00533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завтра отправлю почтой.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вам понравилось наше путешествие? Что вам сегодня показалось выполнить трудно? </w:t>
      </w:r>
      <w:r w:rsidR="00533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ребята сегодня тоже понравилось путешествие. Вы такие отважные и темный лес прошли и в пещеру зашли.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нам пора отправляться в детский, за направляющим </w:t>
      </w:r>
      <w:r w:rsidR="00533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залу шагом марш, 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134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шагом марш!</w:t>
      </w:r>
      <w:r w:rsidR="007B40C6" w:rsidRPr="007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40C6" w:rsidRPr="00D06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ходьба</w:t>
      </w:r>
      <w:r w:rsidR="007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1FB4" w:rsidRDefault="007B1FB4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1FB4" w:rsidRDefault="007B1FB4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1FB4" w:rsidRDefault="007B1FB4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Фото-Волшебный колпачок гнома</w:t>
      </w:r>
    </w:p>
    <w:p w:rsidR="007B1FB4" w:rsidRDefault="007B1FB4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925" cy="4229100"/>
            <wp:effectExtent l="0" t="0" r="0" b="0"/>
            <wp:docPr id="1" name="Рисунок 1" descr="C:\Users\Кира\AppData\Local\Microsoft\Windows\INetCache\Content.Word\IMG_20221103_1544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а\AppData\Local\Microsoft\Windows\INetCache\Content.Word\IMG_20221103_154409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1" t="2405" r="12178"/>
                    <a:stretch/>
                  </pic:blipFill>
                  <pic:spPr bwMode="auto">
                    <a:xfrm>
                      <a:off x="0" y="0"/>
                      <a:ext cx="2834861" cy="4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B18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B18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B18" w:rsidRPr="00D06533" w:rsidRDefault="009A1B18" w:rsidP="009A1B1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B18" w:rsidRDefault="009A1B18" w:rsidP="009A1B18">
      <w:pPr>
        <w:jc w:val="center"/>
        <w:rPr>
          <w:noProof/>
          <w:lang w:eastAsia="ru-RU"/>
        </w:rPr>
      </w:pPr>
    </w:p>
    <w:p w:rsidR="00476885" w:rsidRPr="00D06533" w:rsidRDefault="00476885" w:rsidP="00E83B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76885" w:rsidRPr="00D06533" w:rsidSect="00FF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22783"/>
    <w:multiLevelType w:val="hybridMultilevel"/>
    <w:tmpl w:val="F170E9D0"/>
    <w:lvl w:ilvl="0" w:tplc="BE2C34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830"/>
    <w:rsid w:val="00010B9F"/>
    <w:rsid w:val="000A7B00"/>
    <w:rsid w:val="0010230E"/>
    <w:rsid w:val="001050CC"/>
    <w:rsid w:val="0013495B"/>
    <w:rsid w:val="00245F57"/>
    <w:rsid w:val="002870E9"/>
    <w:rsid w:val="002E2B88"/>
    <w:rsid w:val="00374830"/>
    <w:rsid w:val="00427528"/>
    <w:rsid w:val="00476885"/>
    <w:rsid w:val="00482FA4"/>
    <w:rsid w:val="004853D0"/>
    <w:rsid w:val="0049252A"/>
    <w:rsid w:val="004D7621"/>
    <w:rsid w:val="0053389E"/>
    <w:rsid w:val="0053791C"/>
    <w:rsid w:val="005861CA"/>
    <w:rsid w:val="00616FCE"/>
    <w:rsid w:val="006373E0"/>
    <w:rsid w:val="006D6051"/>
    <w:rsid w:val="007268CC"/>
    <w:rsid w:val="007A3741"/>
    <w:rsid w:val="007B1FB4"/>
    <w:rsid w:val="007B40C6"/>
    <w:rsid w:val="007C45DC"/>
    <w:rsid w:val="008E3251"/>
    <w:rsid w:val="008E5332"/>
    <w:rsid w:val="009A0E1E"/>
    <w:rsid w:val="009A1B18"/>
    <w:rsid w:val="00B30141"/>
    <w:rsid w:val="00BD2AB5"/>
    <w:rsid w:val="00C909F4"/>
    <w:rsid w:val="00D06533"/>
    <w:rsid w:val="00D31191"/>
    <w:rsid w:val="00D37408"/>
    <w:rsid w:val="00DE60B8"/>
    <w:rsid w:val="00E83B64"/>
    <w:rsid w:val="00EB7370"/>
    <w:rsid w:val="00EC0F6D"/>
    <w:rsid w:val="00F6203F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8F59"/>
  <w15:docId w15:val="{15134CDB-F82B-480B-9BF1-7296D4EB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495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A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od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17</cp:revision>
  <cp:lastPrinted>2021-12-06T18:08:00Z</cp:lastPrinted>
  <dcterms:created xsi:type="dcterms:W3CDTF">2021-11-11T07:17:00Z</dcterms:created>
  <dcterms:modified xsi:type="dcterms:W3CDTF">2022-11-11T11:01:00Z</dcterms:modified>
</cp:coreProperties>
</file>