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B0" w:rsidRPr="00AC0F71" w:rsidRDefault="00FD54AB" w:rsidP="005C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ДИСТАНЦИОННЫЙ УРОК</w:t>
      </w:r>
    </w:p>
    <w:p w:rsidR="00FD54AB" w:rsidRPr="00AC0F71" w:rsidRDefault="00907C71" w:rsidP="005C2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54AB" w:rsidRPr="00AC0F71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В </w:t>
      </w:r>
      <w:r w:rsidR="001505E7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CA5" w:rsidRPr="00AC0F71" w:rsidRDefault="005C2CA5" w:rsidP="005C2C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24C0" w:rsidRPr="00AC0F71" w:rsidRDefault="009924C0" w:rsidP="005C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sz w:val="28"/>
          <w:szCs w:val="28"/>
        </w:rPr>
        <w:t>Преподаватели: Соколова А.А.</w:t>
      </w:r>
    </w:p>
    <w:p w:rsidR="009924C0" w:rsidRPr="00AC0F71" w:rsidRDefault="009924C0" w:rsidP="005C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sz w:val="28"/>
          <w:szCs w:val="28"/>
        </w:rPr>
        <w:t xml:space="preserve">                Гусева Т.А.</w:t>
      </w:r>
    </w:p>
    <w:p w:rsidR="005C2CA5" w:rsidRPr="00AC0F71" w:rsidRDefault="005C2CA5" w:rsidP="005C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sz w:val="28"/>
          <w:szCs w:val="28"/>
        </w:rPr>
        <w:t>СПБ ГБПОУ «Педагогический колледж №8»</w:t>
      </w:r>
    </w:p>
    <w:p w:rsidR="005C2CA5" w:rsidRPr="00AC0F71" w:rsidRDefault="005C2CA5" w:rsidP="005C2C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sz w:val="28"/>
          <w:szCs w:val="28"/>
        </w:rPr>
        <w:t>г.</w:t>
      </w:r>
      <w:r w:rsidR="007A422D">
        <w:rPr>
          <w:rFonts w:ascii="Times New Roman" w:hAnsi="Times New Roman" w:cs="Times New Roman"/>
          <w:sz w:val="28"/>
          <w:szCs w:val="28"/>
        </w:rPr>
        <w:t xml:space="preserve"> </w:t>
      </w:r>
      <w:r w:rsidRPr="00AC0F7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F41F0" w:rsidRPr="007C14B4" w:rsidRDefault="00BF41F0" w:rsidP="009924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6C" w:rsidRDefault="009924C0" w:rsidP="00CD016C">
      <w:pPr>
        <w:pStyle w:val="a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016C">
        <w:rPr>
          <w:rFonts w:ascii="Times New Roman" w:hAnsi="Times New Roman" w:cs="Times New Roman"/>
          <w:sz w:val="28"/>
          <w:szCs w:val="28"/>
        </w:rPr>
        <w:t xml:space="preserve">Формирование знаний </w:t>
      </w:r>
      <w:r w:rsidR="00907C71">
        <w:rPr>
          <w:rFonts w:ascii="Times New Roman" w:hAnsi="Times New Roman" w:cs="Times New Roman"/>
          <w:sz w:val="28"/>
          <w:szCs w:val="28"/>
        </w:rPr>
        <w:t xml:space="preserve">у </w:t>
      </w:r>
      <w:r w:rsidR="00907C71">
        <w:rPr>
          <w:rFonts w:ascii="Times New Roman" w:hAnsi="Times New Roman" w:cs="Times New Roman"/>
          <w:sz w:val="28"/>
          <w:szCs w:val="28"/>
        </w:rPr>
        <w:t>обучающихся</w:t>
      </w:r>
      <w:r w:rsidR="00907C71">
        <w:rPr>
          <w:rFonts w:ascii="Times New Roman" w:hAnsi="Times New Roman" w:cs="Times New Roman"/>
          <w:sz w:val="28"/>
          <w:szCs w:val="28"/>
        </w:rPr>
        <w:t xml:space="preserve"> </w:t>
      </w:r>
      <w:r w:rsidR="00CD016C">
        <w:rPr>
          <w:rFonts w:ascii="Times New Roman" w:hAnsi="Times New Roman" w:cs="Times New Roman"/>
          <w:sz w:val="28"/>
          <w:szCs w:val="28"/>
        </w:rPr>
        <w:t>о содержании и методике проведения общеразвивающих упражнений с детьми разных возрастных групп</w:t>
      </w:r>
      <w:r w:rsidR="00907C7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  <w:r w:rsidR="00CD0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4C0" w:rsidRPr="00AC0F71" w:rsidRDefault="009924C0" w:rsidP="0099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7C14B4" w:rsidRDefault="007C14B4" w:rsidP="0099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настоящее время в образовательном процессе педагогических колледжей</w:t>
      </w:r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 всё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более значимую</w:t>
      </w:r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дистанционное обучение</w:t>
      </w:r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7C14B4">
        <w:rPr>
          <w:rFonts w:ascii="Times New Roman" w:eastAsia="Times New Roman" w:hAnsi="Times New Roman" w:cs="Times New Roman"/>
          <w:sz w:val="28"/>
          <w:szCs w:val="28"/>
        </w:rPr>
        <w:t>, находясь в режиме дистан</w:t>
      </w:r>
      <w:bookmarkStart w:id="0" w:name="_GoBack"/>
      <w:bookmarkEnd w:id="0"/>
      <w:r w:rsidRPr="007C14B4">
        <w:rPr>
          <w:rFonts w:ascii="Times New Roman" w:eastAsia="Times New Roman" w:hAnsi="Times New Roman" w:cs="Times New Roman"/>
          <w:sz w:val="28"/>
          <w:szCs w:val="28"/>
        </w:rPr>
        <w:t xml:space="preserve">ционного обучения, должны получить возможность полноценного образования </w:t>
      </w:r>
      <w:r w:rsidR="00CD016C">
        <w:rPr>
          <w:rFonts w:ascii="Times New Roman" w:eastAsia="Times New Roman" w:hAnsi="Times New Roman" w:cs="Times New Roman"/>
          <w:sz w:val="28"/>
          <w:szCs w:val="28"/>
        </w:rPr>
        <w:t>в области физической культуры детей дошкольного возраста.</w:t>
      </w:r>
    </w:p>
    <w:p w:rsidR="009924C0" w:rsidRPr="00AC0F71" w:rsidRDefault="009924C0" w:rsidP="0099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При изучении темы «Общеразвивающие упражнения в ДОУ» обучающиеся должны понять значимость и место общеразвивающих упражнений в общей системе работы по физическому воспитанию дошкольников. Эти упражнения позволяют педагогу наиболее направленно и локально решать задачи физического воспитания, развивать определенные группы мышц и отдельные двигательные качества (силу, быстроту, ловкость, гибкость, выносливость). Они являются школой движений для маленьких детей, закладывают фундамент культуры движений.</w:t>
      </w:r>
    </w:p>
    <w:p w:rsidR="009924C0" w:rsidRPr="00AC0F71" w:rsidRDefault="009924C0" w:rsidP="0099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Проведение уроков в дистанционном формате</w:t>
      </w:r>
      <w:r w:rsidR="005C2CA5" w:rsidRPr="00AC0F7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предложенного видеоконтента, интерактивных игр и упражнений на закрепление изученной темы, позволяет обучающимся самостоятельно освоить следующие вопросы данной темы:</w:t>
      </w:r>
    </w:p>
    <w:p w:rsidR="009924C0" w:rsidRPr="00AC0F71" w:rsidRDefault="005C2CA5" w:rsidP="009924C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содержание, структура</w:t>
      </w:r>
      <w:r w:rsidR="009924C0" w:rsidRPr="00AC0F71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упражнений, задачи обучения в разных возрастных группах;</w:t>
      </w:r>
    </w:p>
    <w:p w:rsidR="009924C0" w:rsidRPr="00AC0F71" w:rsidRDefault="009924C0" w:rsidP="009924C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требования к отбору упражнений для детей разных возрастных групп при составлении комплексов</w:t>
      </w:r>
      <w:r w:rsidR="005C2CA5" w:rsidRPr="00AC0F71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упражнений</w:t>
      </w:r>
      <w:r w:rsidRPr="00AC0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4C0" w:rsidRPr="00AC0F71" w:rsidRDefault="005C2CA5" w:rsidP="009924C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определение дозировки ОРУ</w:t>
      </w:r>
      <w:r w:rsidR="009924C0" w:rsidRPr="00AC0F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 детей;</w:t>
      </w:r>
    </w:p>
    <w:p w:rsidR="009924C0" w:rsidRPr="00AC0F71" w:rsidRDefault="009924C0" w:rsidP="009924C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правила записи общеразвивающих упражнений;</w:t>
      </w:r>
    </w:p>
    <w:p w:rsidR="009924C0" w:rsidRPr="00AC0F71" w:rsidRDefault="009924C0" w:rsidP="009924C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методические приемы и их последовательность</w:t>
      </w:r>
      <w:r w:rsidR="005C2CA5" w:rsidRPr="00AC0F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4C0" w:rsidRDefault="009924C0" w:rsidP="007A422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71">
        <w:rPr>
          <w:rFonts w:ascii="Times New Roman" w:eastAsia="Times New Roman" w:hAnsi="Times New Roman" w:cs="Times New Roman"/>
          <w:sz w:val="28"/>
          <w:szCs w:val="28"/>
        </w:rPr>
        <w:t>современные модификации общеразвивающих упражнений для дошкольников.</w:t>
      </w:r>
    </w:p>
    <w:p w:rsidR="007A422D" w:rsidRPr="00AC0F71" w:rsidRDefault="007A422D" w:rsidP="007A422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C0" w:rsidRDefault="009924C0" w:rsidP="007A4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Ссылки на электронные ресурсы:</w:t>
      </w:r>
    </w:p>
    <w:p w:rsidR="00907C71" w:rsidRPr="00AC0F71" w:rsidRDefault="00907C71" w:rsidP="007A4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AB" w:rsidRDefault="005C2CA5" w:rsidP="00907C7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Видеолекция</w:t>
      </w:r>
      <w:r w:rsidRPr="00AC0F71">
        <w:rPr>
          <w:rFonts w:ascii="Times New Roman" w:hAnsi="Times New Roman" w:cs="Times New Roman"/>
          <w:sz w:val="28"/>
          <w:szCs w:val="28"/>
        </w:rPr>
        <w:t xml:space="preserve"> </w:t>
      </w:r>
      <w:r w:rsidRPr="000D3024">
        <w:rPr>
          <w:rFonts w:ascii="Times New Roman" w:hAnsi="Times New Roman" w:cs="Times New Roman"/>
          <w:b/>
          <w:sz w:val="28"/>
          <w:szCs w:val="28"/>
        </w:rPr>
        <w:t>«Общая характеристика общеразвивающих упражнений»</w:t>
      </w:r>
      <w:r w:rsidR="00FD54AB" w:rsidRPr="00AC0F71">
        <w:rPr>
          <w:rFonts w:ascii="Times New Roman" w:hAnsi="Times New Roman" w:cs="Times New Roman"/>
          <w:sz w:val="28"/>
          <w:szCs w:val="28"/>
        </w:rPr>
        <w:t xml:space="preserve"> -</w:t>
      </w:r>
      <w:r w:rsidR="000D30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07C71" w:rsidRPr="00A47247">
          <w:rPr>
            <w:rStyle w:val="a4"/>
            <w:rFonts w:ascii="Times New Roman" w:hAnsi="Times New Roman" w:cs="Times New Roman"/>
            <w:sz w:val="28"/>
            <w:szCs w:val="28"/>
          </w:rPr>
          <w:t>https://disk.yandex.ru/i/ybQJP3QeGD9x8g</w:t>
        </w:r>
      </w:hyperlink>
    </w:p>
    <w:p w:rsidR="00FD54AB" w:rsidRDefault="00FD54AB" w:rsidP="00AC0F7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lastRenderedPageBreak/>
        <w:t>Инструкция:</w:t>
      </w:r>
      <w:r w:rsidRPr="00AC0F71">
        <w:rPr>
          <w:rFonts w:ascii="Times New Roman" w:hAnsi="Times New Roman" w:cs="Times New Roman"/>
          <w:sz w:val="28"/>
          <w:szCs w:val="28"/>
        </w:rPr>
        <w:t xml:space="preserve"> Вам необходимо изучить материалы лекции, записать ее основное содержание в тетрадь для практических заданий. </w:t>
      </w:r>
    </w:p>
    <w:p w:rsidR="00AB6ACE" w:rsidRPr="00AC0F71" w:rsidRDefault="00AB6ACE" w:rsidP="00AC0F7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924C0" w:rsidRDefault="005C2CA5" w:rsidP="00907C7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Видеолекция</w:t>
      </w:r>
      <w:r w:rsidRPr="00AC0F71">
        <w:rPr>
          <w:rFonts w:ascii="Times New Roman" w:hAnsi="Times New Roman" w:cs="Times New Roman"/>
          <w:sz w:val="28"/>
          <w:szCs w:val="28"/>
        </w:rPr>
        <w:t xml:space="preserve"> </w:t>
      </w:r>
      <w:r w:rsidRPr="000D3024">
        <w:rPr>
          <w:rFonts w:ascii="Times New Roman" w:hAnsi="Times New Roman" w:cs="Times New Roman"/>
          <w:b/>
          <w:sz w:val="28"/>
          <w:szCs w:val="28"/>
        </w:rPr>
        <w:t>«Методика проведения общеразвивающих упражнений»</w:t>
      </w:r>
      <w:r w:rsidR="00FD54AB" w:rsidRPr="00AC0F7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907C71" w:rsidRPr="00A47247">
          <w:rPr>
            <w:rStyle w:val="a4"/>
            <w:rFonts w:ascii="Times New Roman" w:hAnsi="Times New Roman" w:cs="Times New Roman"/>
            <w:sz w:val="28"/>
            <w:szCs w:val="28"/>
          </w:rPr>
          <w:t>https://disk.yandex.ru/i/0JPLeMazUFQ3Vg</w:t>
        </w:r>
      </w:hyperlink>
    </w:p>
    <w:p w:rsidR="00FD54AB" w:rsidRDefault="00FD54AB" w:rsidP="00CD016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C0F71">
        <w:rPr>
          <w:rFonts w:ascii="Times New Roman" w:hAnsi="Times New Roman" w:cs="Times New Roman"/>
          <w:sz w:val="28"/>
          <w:szCs w:val="28"/>
        </w:rPr>
        <w:t xml:space="preserve"> Вам необходимо изучить материалы лекции, записать ее основное содержание в тетрадь для практических заданий. После этого необходимо выполнить тестовое задание по изученному материалу.</w:t>
      </w:r>
    </w:p>
    <w:p w:rsidR="00275557" w:rsidRDefault="00275557" w:rsidP="00CD016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505E7" w:rsidRDefault="001505E7" w:rsidP="00907C7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275557" w:rsidRPr="00275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275557" w:rsidRDefault="001505E7" w:rsidP="001505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5557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7" w:history="1">
        <w:r w:rsidR="00907C71" w:rsidRPr="00907C71">
          <w:rPr>
            <w:rStyle w:val="a4"/>
            <w:rFonts w:ascii="Times New Roman" w:hAnsi="Times New Roman" w:cs="Times New Roman"/>
            <w:sz w:val="28"/>
            <w:szCs w:val="28"/>
          </w:rPr>
          <w:t>https://disk.yandex.ru/i/t6XcX3_Rvzmktg</w:t>
        </w:r>
      </w:hyperlink>
    </w:p>
    <w:p w:rsidR="00275557" w:rsidRDefault="00275557" w:rsidP="00CD016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5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росмотрите видео фрагмент, определите возрастную группу, количество упражнений в комплексе ОРУ, последовательность выполнения упражнений и дозировку.</w:t>
      </w:r>
    </w:p>
    <w:p w:rsidR="00275557" w:rsidRDefault="001505E7" w:rsidP="00CD016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1505E7">
        <w:rPr>
          <w:rFonts w:ascii="Times New Roman" w:hAnsi="Times New Roman" w:cs="Times New Roman"/>
          <w:sz w:val="28"/>
          <w:szCs w:val="28"/>
        </w:rPr>
        <w:t>Запишите 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групп в соответствии с представленным образцом: без предметов, с гимнастической палкой, в парах.</w:t>
      </w:r>
    </w:p>
    <w:p w:rsidR="001505E7" w:rsidRDefault="001505E7" w:rsidP="001505E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E7" w:rsidRPr="001505E7" w:rsidRDefault="001505E7" w:rsidP="001505E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E7">
        <w:rPr>
          <w:rFonts w:ascii="Times New Roman" w:hAnsi="Times New Roman" w:cs="Times New Roman"/>
          <w:b/>
          <w:sz w:val="28"/>
          <w:szCs w:val="28"/>
        </w:rPr>
        <w:t>Запись ОРУ в разных возрастных группах</w:t>
      </w:r>
    </w:p>
    <w:tbl>
      <w:tblPr>
        <w:tblW w:w="10403" w:type="dxa"/>
        <w:jc w:val="center"/>
        <w:tblLayout w:type="fixed"/>
        <w:tblLook w:val="0000" w:firstRow="0" w:lastRow="0" w:firstColumn="0" w:lastColumn="0" w:noHBand="0" w:noVBand="0"/>
      </w:tblPr>
      <w:tblGrid>
        <w:gridCol w:w="537"/>
        <w:gridCol w:w="3571"/>
        <w:gridCol w:w="962"/>
        <w:gridCol w:w="5333"/>
      </w:tblGrid>
      <w:tr w:rsidR="001505E7" w:rsidRPr="001505E7" w:rsidTr="00572141">
        <w:trPr>
          <w:trHeight w:val="132"/>
          <w:jc w:val="center"/>
        </w:trPr>
        <w:tc>
          <w:tcPr>
            <w:tcW w:w="10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1505E7" w:rsidRPr="001505E7" w:rsidRDefault="001505E7" w:rsidP="001505E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Младшая группа</w:t>
            </w:r>
          </w:p>
        </w:tc>
      </w:tr>
      <w:tr w:rsidR="001505E7" w:rsidRPr="001505E7" w:rsidTr="00572141">
        <w:trPr>
          <w:jc w:val="center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«Бабочки машут крыльями»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И.п.: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стойка ноги слегка расставлены, руки внизу. </w:t>
            </w:r>
            <w:proofErr w:type="spell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proofErr w:type="spellEnd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.: поднять руки в стороны, помахать ими, опустить вниз.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6 раз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Давайте помашем крыльями как бабочки!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i/>
                <w:sz w:val="24"/>
                <w:szCs w:val="28"/>
              </w:rPr>
              <w:t>Встаньте как я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, ноги не широкой дорожкой! Подняли крылья вверх – опустили! Молодцы!</w:t>
            </w:r>
          </w:p>
        </w:tc>
      </w:tr>
      <w:tr w:rsidR="001505E7" w:rsidRPr="001505E7" w:rsidTr="00572141">
        <w:trPr>
          <w:jc w:val="center"/>
        </w:trPr>
        <w:tc>
          <w:tcPr>
            <w:tcW w:w="10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1505E7" w:rsidRPr="001505E7" w:rsidRDefault="001505E7" w:rsidP="001505E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 группа</w:t>
            </w:r>
          </w:p>
        </w:tc>
      </w:tr>
      <w:tr w:rsidR="001505E7" w:rsidRPr="001505E7" w:rsidTr="00572141">
        <w:trPr>
          <w:jc w:val="center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«Не задень обруч»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И.п.: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сидя в обруче, ноги </w:t>
            </w:r>
            <w:proofErr w:type="spell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скрестно</w:t>
            </w:r>
            <w:proofErr w:type="spellEnd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, руки за головой.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1-2 - наклон вправо, коснуться пола правой рукой за обручем;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3-4 - И.п. То же в другую сторону.                         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по 4 раза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Упражнение «</w:t>
            </w: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Не задень обруч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Посмотрите,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как оно выполняется: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И.П.– сидя в обруче, ноги </w:t>
            </w:r>
            <w:proofErr w:type="spell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скрестно</w:t>
            </w:r>
            <w:proofErr w:type="spellEnd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, руки за головой. 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На счет раз-два – наклон вправо (к дверям), коснуться пола правой рукой за обручем; на счет три-четыре - принять – исходное положение.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На счет раз-два – наклон влево (к окошку), коснуться пола левой рукой за обручем; на счет три-четыре - принять   исходное положение.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Приняли исходное положение. Выполняем упражнение вместе со мной «раз», «два». Продолжаем самостоятельно «раз», «два» ...  </w:t>
            </w:r>
            <w:r w:rsidRPr="001505E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 задевайте обруч! 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Закончили упражнение. Молодцы!</w:t>
            </w:r>
          </w:p>
        </w:tc>
      </w:tr>
      <w:tr w:rsidR="001505E7" w:rsidRPr="001505E7" w:rsidTr="00572141">
        <w:trPr>
          <w:jc w:val="center"/>
        </w:trPr>
        <w:tc>
          <w:tcPr>
            <w:tcW w:w="10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</w:tcPr>
          <w:p w:rsidR="001505E7" w:rsidRPr="001505E7" w:rsidRDefault="001505E7" w:rsidP="001505E7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Старшая и подготовительная группа</w:t>
            </w:r>
          </w:p>
        </w:tc>
      </w:tr>
      <w:tr w:rsidR="001505E7" w:rsidRPr="001505E7" w:rsidTr="00572141">
        <w:trPr>
          <w:jc w:val="center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«Повороты»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b/>
                <w:sz w:val="24"/>
                <w:szCs w:val="28"/>
              </w:rPr>
              <w:t>И.п.: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ноги врозь, мяч внизу.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1 – поворот вправо, ударить мячом о пол у пятки пр. ноги, поймать отскочивший мяч.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2 – И.п.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3 – 4 – то же, в другую сторону.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5-6 раз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Упражнение «Повороты».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Исходное положение – ноги врозь, мяч внизу.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Посмотрите: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на счет раз – поворот вправо, одновременно ударить мячом об пол у пятки правой ноги, поймать отскочивший мяч.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На счет два - исходное положение. Исходное положение </w:t>
            </w:r>
            <w:proofErr w:type="gram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при-</w:t>
            </w:r>
            <w:proofErr w:type="spell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нять</w:t>
            </w:r>
            <w:proofErr w:type="spellEnd"/>
            <w:proofErr w:type="gramEnd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! Упражнение </w:t>
            </w:r>
            <w:proofErr w:type="spellStart"/>
            <w:proofErr w:type="gramStart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начи-най</w:t>
            </w:r>
            <w:proofErr w:type="spellEnd"/>
            <w:proofErr w:type="gramEnd"/>
            <w:r w:rsidRPr="001505E7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1505E7" w:rsidRPr="001505E7" w:rsidRDefault="001505E7" w:rsidP="001505E7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05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1, 2, 3…стой!  </w:t>
            </w:r>
            <w:r w:rsidRPr="001505E7">
              <w:rPr>
                <w:rFonts w:ascii="Times New Roman" w:hAnsi="Times New Roman" w:cs="Times New Roman"/>
                <w:i/>
                <w:sz w:val="24"/>
                <w:szCs w:val="28"/>
              </w:rPr>
              <w:t>Мяч не роняем!</w:t>
            </w:r>
            <w:r w:rsidRPr="001505E7">
              <w:rPr>
                <w:rFonts w:ascii="Times New Roman" w:hAnsi="Times New Roman" w:cs="Times New Roman"/>
                <w:sz w:val="24"/>
                <w:szCs w:val="28"/>
              </w:rPr>
              <w:t xml:space="preserve"> Молодцы!</w:t>
            </w:r>
          </w:p>
        </w:tc>
      </w:tr>
    </w:tbl>
    <w:p w:rsidR="001505E7" w:rsidRDefault="001505E7" w:rsidP="00CD016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B6ACE" w:rsidRPr="00275557" w:rsidRDefault="005C2CA5" w:rsidP="00CD016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557">
        <w:rPr>
          <w:rFonts w:ascii="Times New Roman" w:hAnsi="Times New Roman" w:cs="Times New Roman"/>
          <w:b/>
          <w:sz w:val="28"/>
          <w:szCs w:val="28"/>
        </w:rPr>
        <w:t xml:space="preserve">Интерактивное упражнение </w:t>
      </w:r>
      <w:r w:rsidR="00AC0F71" w:rsidRPr="00275557">
        <w:rPr>
          <w:rFonts w:ascii="Times New Roman" w:hAnsi="Times New Roman" w:cs="Times New Roman"/>
          <w:b/>
          <w:sz w:val="28"/>
          <w:szCs w:val="28"/>
        </w:rPr>
        <w:t xml:space="preserve">(с использованием сервиса </w:t>
      </w:r>
      <w:r w:rsidR="00AC0F71" w:rsidRPr="00275557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AC0F71" w:rsidRPr="002755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LearningApps</w:t>
      </w:r>
      <w:r w:rsidR="00BF41F0" w:rsidRPr="00275557">
        <w:rPr>
          <w:rFonts w:ascii="Times New Roman" w:hAnsi="Times New Roman" w:cs="Times New Roman"/>
          <w:b/>
          <w:sz w:val="28"/>
          <w:szCs w:val="28"/>
        </w:rPr>
        <w:t xml:space="preserve">) - </w:t>
      </w:r>
      <w:hyperlink r:id="rId8" w:history="1">
        <w:r w:rsidR="00AB6ACE" w:rsidRPr="00275557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https://learningapps.org/watch?v=ppif5p2fa21</w:t>
        </w:r>
      </w:hyperlink>
    </w:p>
    <w:p w:rsidR="00AC0F71" w:rsidRDefault="00BF41F0" w:rsidP="00CD016C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="00AB6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CE">
        <w:rPr>
          <w:rFonts w:ascii="Times New Roman" w:hAnsi="Times New Roman" w:cs="Times New Roman"/>
          <w:sz w:val="28"/>
          <w:szCs w:val="28"/>
        </w:rPr>
        <w:t>Перейдите по ссылке и в</w:t>
      </w:r>
      <w:r w:rsidR="00AB6ACE" w:rsidRPr="00AB6ACE">
        <w:rPr>
          <w:rFonts w:ascii="Times New Roman" w:hAnsi="Times New Roman" w:cs="Times New Roman"/>
          <w:sz w:val="28"/>
          <w:szCs w:val="28"/>
        </w:rPr>
        <w:t>ыстройте правильную последовательность упражнений</w:t>
      </w:r>
      <w:r w:rsidR="00AB6ACE">
        <w:rPr>
          <w:rFonts w:ascii="Times New Roman" w:hAnsi="Times New Roman" w:cs="Times New Roman"/>
          <w:sz w:val="28"/>
          <w:szCs w:val="28"/>
        </w:rPr>
        <w:t xml:space="preserve"> в комплексе общеразвивающих упражнений.</w:t>
      </w:r>
    </w:p>
    <w:p w:rsidR="00AB6ACE" w:rsidRDefault="00AB6ACE" w:rsidP="00CD016C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CE" w:rsidRDefault="00AB6ACE" w:rsidP="00CD016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 xml:space="preserve">Интерактивное 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r w:rsidRPr="00AC0F71">
        <w:rPr>
          <w:rFonts w:ascii="Times New Roman" w:hAnsi="Times New Roman" w:cs="Times New Roman"/>
          <w:b/>
          <w:sz w:val="28"/>
          <w:szCs w:val="28"/>
        </w:rPr>
        <w:t xml:space="preserve">сервиса </w:t>
      </w:r>
      <w:r w:rsidRPr="00AC0F71">
        <w:rPr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Learn</w:t>
      </w:r>
      <w:r w:rsidRPr="00AC0F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ingApps</w:t>
      </w:r>
      <w:r w:rsidRPr="00BF41F0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41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275557" w:rsidRPr="00D22AF6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https://learningapps.org/watch?v=ppedno85v21</w:t>
        </w:r>
      </w:hyperlink>
    </w:p>
    <w:p w:rsidR="00AB6ACE" w:rsidRDefault="00AB6ACE" w:rsidP="00CD016C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Перейдите по ссылке и в</w:t>
      </w:r>
      <w:r w:rsidRPr="00AB6ACE">
        <w:rPr>
          <w:rFonts w:ascii="Times New Roman" w:hAnsi="Times New Roman" w:cs="Times New Roman"/>
          <w:sz w:val="28"/>
          <w:szCs w:val="28"/>
        </w:rPr>
        <w:t xml:space="preserve">ыстройте правильный порядок упражнений для составления комплекса </w:t>
      </w:r>
      <w:r>
        <w:rPr>
          <w:rFonts w:ascii="Times New Roman" w:hAnsi="Times New Roman" w:cs="Times New Roman"/>
          <w:sz w:val="28"/>
          <w:szCs w:val="28"/>
        </w:rPr>
        <w:t>общеразвивающих упражнений.</w:t>
      </w:r>
    </w:p>
    <w:p w:rsidR="00AB6ACE" w:rsidRPr="00AB6ACE" w:rsidRDefault="00AB6ACE" w:rsidP="00CD01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1F0" w:rsidRDefault="00AC0F71" w:rsidP="00CD016C">
      <w:pPr>
        <w:pStyle w:val="a3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«Общеразвивающие упражнения» </w:t>
      </w:r>
      <w:r w:rsidR="00BF41F0" w:rsidRPr="00BF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F0"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r w:rsidR="00BF41F0" w:rsidRPr="00BF41F0">
        <w:rPr>
          <w:rFonts w:ascii="Times New Roman" w:hAnsi="Times New Roman" w:cs="Times New Roman"/>
          <w:b/>
          <w:sz w:val="28"/>
          <w:szCs w:val="28"/>
        </w:rPr>
        <w:t xml:space="preserve">сервиса </w:t>
      </w:r>
      <w:r w:rsidR="00BF41F0" w:rsidRPr="00BF4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F41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</w:t>
      </w:r>
      <w:r w:rsidR="00BF41F0" w:rsidRPr="00BF4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ordwall.net</w:t>
      </w:r>
      <w:r w:rsidR="00BF41F0" w:rsidRPr="00BF41F0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="00BF41F0" w:rsidRPr="00AC0F7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ED007F" w:rsidRPr="00ED007F">
          <w:rPr>
            <w:rStyle w:val="a4"/>
            <w:rFonts w:ascii="Times New Roman" w:hAnsi="Times New Roman" w:cs="Times New Roman"/>
            <w:sz w:val="28"/>
            <w:szCs w:val="28"/>
          </w:rPr>
          <w:t>https://wordwall.net/play/26242/818/899</w:t>
        </w:r>
      </w:hyperlink>
      <w:r w:rsidR="00ED007F" w:rsidRPr="00ED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71" w:rsidRDefault="00BF41F0" w:rsidP="00CD01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="00275557" w:rsidRPr="00275557">
        <w:rPr>
          <w:rFonts w:ascii="Times New Roman" w:hAnsi="Times New Roman" w:cs="Times New Roman"/>
          <w:sz w:val="28"/>
          <w:szCs w:val="28"/>
        </w:rPr>
        <w:t xml:space="preserve"> </w:t>
      </w:r>
      <w:r w:rsidR="00275557">
        <w:rPr>
          <w:rFonts w:ascii="Times New Roman" w:hAnsi="Times New Roman" w:cs="Times New Roman"/>
          <w:sz w:val="28"/>
          <w:szCs w:val="28"/>
        </w:rPr>
        <w:t xml:space="preserve">Перейдите по ссылке и </w:t>
      </w:r>
      <w:r w:rsidR="007A422D">
        <w:rPr>
          <w:rFonts w:ascii="Times New Roman" w:hAnsi="Times New Roman" w:cs="Times New Roman"/>
          <w:sz w:val="28"/>
          <w:szCs w:val="28"/>
        </w:rPr>
        <w:t xml:space="preserve">ответьте на вопросы викторины. </w:t>
      </w:r>
      <w:r w:rsidR="007A422D" w:rsidRPr="00ED007F">
        <w:rPr>
          <w:rFonts w:ascii="Times New Roman" w:hAnsi="Times New Roman" w:cs="Times New Roman"/>
          <w:sz w:val="28"/>
          <w:szCs w:val="28"/>
        </w:rPr>
        <w:t>После участия в викторине вы можете найти рейтинг вашего участия в викторине.</w:t>
      </w:r>
    </w:p>
    <w:p w:rsidR="00275557" w:rsidRPr="00275557" w:rsidRDefault="00275557" w:rsidP="00CD01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07F" w:rsidRPr="00ED007F" w:rsidRDefault="005C2CA5" w:rsidP="00CD016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Тест «Общеразвивающие упражнения»</w:t>
      </w:r>
      <w:r w:rsidR="00B514FB" w:rsidRPr="00AC0F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C0F71" w:rsidRPr="00AC0F7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ED007F" w:rsidRPr="00ED007F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https://docs.google.com/forms/d/e/1FAIpQLSfYZ1q48Q9tSpvwIrV3AZy5aYXyrI5-0dlPwtvdQ-LdcM5GQw/closedform</w:t>
        </w:r>
      </w:hyperlink>
    </w:p>
    <w:p w:rsidR="00BF41F0" w:rsidRPr="00275557" w:rsidRDefault="00BF41F0" w:rsidP="00CD016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="00275557">
        <w:rPr>
          <w:rFonts w:ascii="Times New Roman" w:hAnsi="Times New Roman" w:cs="Times New Roman"/>
          <w:sz w:val="28"/>
          <w:szCs w:val="28"/>
        </w:rPr>
        <w:t xml:space="preserve"> Для получения итоговой </w:t>
      </w:r>
      <w:r w:rsidR="00275557" w:rsidRPr="00ED007F">
        <w:rPr>
          <w:rFonts w:ascii="Times New Roman" w:hAnsi="Times New Roman" w:cs="Times New Roman"/>
          <w:sz w:val="28"/>
          <w:szCs w:val="28"/>
        </w:rPr>
        <w:t>оценки</w:t>
      </w:r>
      <w:r w:rsidR="00275557">
        <w:rPr>
          <w:rFonts w:ascii="Times New Roman" w:hAnsi="Times New Roman" w:cs="Times New Roman"/>
          <w:sz w:val="28"/>
          <w:szCs w:val="28"/>
        </w:rPr>
        <w:t xml:space="preserve"> по теме «Общеразвивающие упражнения» вы должны пройти </w:t>
      </w:r>
      <w:r w:rsidR="007A422D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="00275557">
        <w:rPr>
          <w:rFonts w:ascii="Times New Roman" w:hAnsi="Times New Roman" w:cs="Times New Roman"/>
          <w:sz w:val="28"/>
          <w:szCs w:val="28"/>
        </w:rPr>
        <w:t>тест</w:t>
      </w:r>
      <w:r w:rsidR="007A422D">
        <w:rPr>
          <w:rFonts w:ascii="Times New Roman" w:hAnsi="Times New Roman" w:cs="Times New Roman"/>
          <w:sz w:val="28"/>
          <w:szCs w:val="28"/>
        </w:rPr>
        <w:t>. Для закрепления знаний по теме, перед прохождением теста, мы рекомендуем вам выполнить интерактивные упражнения и поучаствовать викторине.</w:t>
      </w:r>
    </w:p>
    <w:sectPr w:rsidR="00BF41F0" w:rsidRPr="00275557" w:rsidSect="002B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D11"/>
    <w:multiLevelType w:val="hybridMultilevel"/>
    <w:tmpl w:val="F0708CE8"/>
    <w:lvl w:ilvl="0" w:tplc="861E90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6D21DF"/>
    <w:multiLevelType w:val="multilevel"/>
    <w:tmpl w:val="44D4EC2C"/>
    <w:lvl w:ilvl="0">
      <w:start w:val="1"/>
      <w:numFmt w:val="bullet"/>
      <w:lvlText w:val=""/>
      <w:lvlJc w:val="left"/>
      <w:pPr>
        <w:ind w:left="11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F27CA"/>
    <w:multiLevelType w:val="multilevel"/>
    <w:tmpl w:val="3CD8B8C2"/>
    <w:lvl w:ilvl="0">
      <w:start w:val="1"/>
      <w:numFmt w:val="bullet"/>
      <w:lvlText w:val="−"/>
      <w:lvlJc w:val="left"/>
      <w:pPr>
        <w:ind w:left="171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C0"/>
    <w:rsid w:val="000D3024"/>
    <w:rsid w:val="001505E7"/>
    <w:rsid w:val="00275557"/>
    <w:rsid w:val="002B12B0"/>
    <w:rsid w:val="003009A2"/>
    <w:rsid w:val="005C2CA5"/>
    <w:rsid w:val="007A422D"/>
    <w:rsid w:val="007C14B4"/>
    <w:rsid w:val="00907C71"/>
    <w:rsid w:val="009924C0"/>
    <w:rsid w:val="00AB6ACE"/>
    <w:rsid w:val="00AC0F71"/>
    <w:rsid w:val="00B514FB"/>
    <w:rsid w:val="00BF41F0"/>
    <w:rsid w:val="00CD016C"/>
    <w:rsid w:val="00ED007F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B63"/>
  <w15:docId w15:val="{357E58F9-4D87-4F82-8016-8FF5254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ACE"/>
    <w:rPr>
      <w:color w:val="0000FF" w:themeColor="hyperlink"/>
      <w:u w:val="single"/>
    </w:rPr>
  </w:style>
  <w:style w:type="paragraph" w:styleId="a5">
    <w:name w:val="Body Text"/>
    <w:basedOn w:val="a"/>
    <w:link w:val="a6"/>
    <w:rsid w:val="00CD016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D016C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if5p2fa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t6XcX3_Rvzmkt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0JPLeMazUFQ3Vg" TargetMode="External"/><Relationship Id="rId11" Type="http://schemas.openxmlformats.org/officeDocument/2006/relationships/hyperlink" Target="https://docs.google.com/forms/d/e/1FAIpQLSfYZ1q48Q9tSpvwIrV3AZy5aYXyrI5-0dlPwtvdQ-LdcM5GQw/closedform" TargetMode="External"/><Relationship Id="rId5" Type="http://schemas.openxmlformats.org/officeDocument/2006/relationships/hyperlink" Target="https://disk.yandex.ru/i/ybQJP3QeGD9x8g" TargetMode="External"/><Relationship Id="rId10" Type="http://schemas.openxmlformats.org/officeDocument/2006/relationships/hyperlink" Target="https://wordwall.net/play/26242/818/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pedno85v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Гусева</cp:lastModifiedBy>
  <cp:revision>2</cp:revision>
  <dcterms:created xsi:type="dcterms:W3CDTF">2022-03-30T19:15:00Z</dcterms:created>
  <dcterms:modified xsi:type="dcterms:W3CDTF">2022-03-30T19:15:00Z</dcterms:modified>
</cp:coreProperties>
</file>