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44"/>
          <w:szCs w:val="44"/>
        </w:rPr>
      </w:pPr>
      <w:r w:rsidRPr="009829E2">
        <w:rPr>
          <w:rFonts w:ascii="Times New Roman" w:eastAsia="TimesNewRomanPSMT" w:hAnsi="Times New Roman"/>
          <w:b/>
          <w:sz w:val="44"/>
          <w:szCs w:val="44"/>
        </w:rPr>
        <w:t>Просто все разные!</w:t>
      </w:r>
    </w:p>
    <w:p w:rsidR="009829E2" w:rsidRPr="009829E2" w:rsidRDefault="009829E2" w:rsidP="009829E2">
      <w:pPr>
        <w:pStyle w:val="Default"/>
      </w:pPr>
    </w:p>
    <w:p w:rsidR="009829E2" w:rsidRPr="009829E2" w:rsidRDefault="009829E2" w:rsidP="009829E2">
      <w:pPr>
        <w:pStyle w:val="Default"/>
        <w:jc w:val="right"/>
      </w:pPr>
      <w:r w:rsidRPr="009829E2">
        <w:t xml:space="preserve"> </w:t>
      </w:r>
      <w:r w:rsidRPr="009829E2">
        <w:rPr>
          <w:i/>
          <w:iCs/>
        </w:rPr>
        <w:t xml:space="preserve">Мир особого ребёнка </w:t>
      </w:r>
      <w:r w:rsidRPr="009829E2">
        <w:t xml:space="preserve">– </w:t>
      </w:r>
      <w:r w:rsidRPr="009829E2">
        <w:rPr>
          <w:i/>
          <w:iCs/>
        </w:rPr>
        <w:t xml:space="preserve">он закрыт от глаз чужих. </w:t>
      </w:r>
    </w:p>
    <w:p w:rsidR="009829E2" w:rsidRPr="009829E2" w:rsidRDefault="009829E2" w:rsidP="009829E2">
      <w:pPr>
        <w:pStyle w:val="Default"/>
        <w:jc w:val="right"/>
      </w:pPr>
      <w:r w:rsidRPr="009829E2">
        <w:rPr>
          <w:i/>
          <w:iCs/>
        </w:rPr>
        <w:t xml:space="preserve">Мир особого ребёнка </w:t>
      </w:r>
      <w:r w:rsidRPr="009829E2">
        <w:t xml:space="preserve">– </w:t>
      </w:r>
      <w:r w:rsidRPr="009829E2">
        <w:rPr>
          <w:i/>
          <w:iCs/>
        </w:rPr>
        <w:t xml:space="preserve">допускает лишь </w:t>
      </w:r>
      <w:proofErr w:type="gramStart"/>
      <w:r w:rsidRPr="009829E2">
        <w:rPr>
          <w:i/>
          <w:iCs/>
        </w:rPr>
        <w:t>своих</w:t>
      </w:r>
      <w:proofErr w:type="gramEnd"/>
      <w:r w:rsidRPr="009829E2">
        <w:rPr>
          <w:i/>
          <w:iCs/>
        </w:rPr>
        <w:t xml:space="preserve">. </w:t>
      </w:r>
    </w:p>
    <w:p w:rsidR="009829E2" w:rsidRPr="009829E2" w:rsidRDefault="009829E2" w:rsidP="009829E2">
      <w:pPr>
        <w:pStyle w:val="Default"/>
        <w:jc w:val="right"/>
      </w:pPr>
      <w:r w:rsidRPr="009829E2">
        <w:rPr>
          <w:i/>
          <w:iCs/>
        </w:rPr>
        <w:t xml:space="preserve">Мир особого ребёнка интересен и пуглив. </w:t>
      </w:r>
    </w:p>
    <w:p w:rsidR="009829E2" w:rsidRPr="009829E2" w:rsidRDefault="009829E2" w:rsidP="009829E2">
      <w:pPr>
        <w:pStyle w:val="Default"/>
        <w:jc w:val="right"/>
      </w:pPr>
      <w:r w:rsidRPr="009829E2">
        <w:rPr>
          <w:i/>
          <w:iCs/>
        </w:rPr>
        <w:t xml:space="preserve">Мир особого ребёнка безобразен и красив. </w:t>
      </w:r>
    </w:p>
    <w:p w:rsidR="009829E2" w:rsidRPr="009829E2" w:rsidRDefault="009829E2" w:rsidP="009829E2">
      <w:pPr>
        <w:pStyle w:val="Default"/>
        <w:jc w:val="right"/>
      </w:pPr>
      <w:proofErr w:type="gramStart"/>
      <w:r w:rsidRPr="009829E2">
        <w:rPr>
          <w:i/>
          <w:iCs/>
        </w:rPr>
        <w:t>Неуклюж</w:t>
      </w:r>
      <w:proofErr w:type="gramEnd"/>
      <w:r w:rsidRPr="009829E2">
        <w:rPr>
          <w:i/>
          <w:iCs/>
        </w:rPr>
        <w:t xml:space="preserve">, порою странен, добродушен и открыт. </w:t>
      </w:r>
    </w:p>
    <w:p w:rsidR="009829E2" w:rsidRPr="009829E2" w:rsidRDefault="009829E2" w:rsidP="009829E2">
      <w:pPr>
        <w:pStyle w:val="Default"/>
        <w:jc w:val="right"/>
      </w:pPr>
      <w:r w:rsidRPr="009829E2">
        <w:rPr>
          <w:i/>
          <w:iCs/>
        </w:rPr>
        <w:t xml:space="preserve">Мир особого ребёнка иногда он нас страшит. </w:t>
      </w:r>
    </w:p>
    <w:p w:rsidR="009829E2" w:rsidRPr="009829E2" w:rsidRDefault="009829E2" w:rsidP="009829E2">
      <w:pPr>
        <w:pStyle w:val="Default"/>
        <w:jc w:val="right"/>
      </w:pPr>
      <w:r w:rsidRPr="009829E2">
        <w:rPr>
          <w:i/>
          <w:iCs/>
        </w:rPr>
        <w:t xml:space="preserve">Почему он агрессивен? Почему не говорит? </w:t>
      </w:r>
    </w:p>
    <w:p w:rsidR="009829E2" w:rsidRPr="009829E2" w:rsidRDefault="009829E2" w:rsidP="009829E2">
      <w:pPr>
        <w:pStyle w:val="Default"/>
        <w:jc w:val="right"/>
      </w:pPr>
      <w:r w:rsidRPr="009829E2">
        <w:rPr>
          <w:i/>
          <w:iCs/>
        </w:rPr>
        <w:t xml:space="preserve">Мир особого ребёнка </w:t>
      </w:r>
      <w:r w:rsidRPr="009829E2">
        <w:t xml:space="preserve">– </w:t>
      </w:r>
      <w:r w:rsidRPr="009829E2">
        <w:rPr>
          <w:i/>
          <w:iCs/>
        </w:rPr>
        <w:t xml:space="preserve">он закрыт от глаз чужих. </w:t>
      </w:r>
    </w:p>
    <w:p w:rsidR="009829E2" w:rsidRPr="009829E2" w:rsidRDefault="009829E2" w:rsidP="009829E2">
      <w:pPr>
        <w:pStyle w:val="Default"/>
        <w:jc w:val="right"/>
      </w:pPr>
      <w:r w:rsidRPr="009829E2">
        <w:rPr>
          <w:i/>
          <w:iCs/>
        </w:rPr>
        <w:t xml:space="preserve">Мир особого ребёнка </w:t>
      </w:r>
      <w:r w:rsidRPr="009829E2">
        <w:t xml:space="preserve">– </w:t>
      </w:r>
      <w:r w:rsidRPr="009829E2">
        <w:rPr>
          <w:i/>
          <w:iCs/>
        </w:rPr>
        <w:t xml:space="preserve">допускает лишь </w:t>
      </w:r>
      <w:proofErr w:type="gramStart"/>
      <w:r w:rsidRPr="009829E2">
        <w:rPr>
          <w:i/>
          <w:iCs/>
        </w:rPr>
        <w:t>своих</w:t>
      </w:r>
      <w:proofErr w:type="gramEnd"/>
      <w:r w:rsidRPr="009829E2">
        <w:rPr>
          <w:i/>
          <w:iCs/>
        </w:rPr>
        <w:t xml:space="preserve">! 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829E2">
        <w:rPr>
          <w:rFonts w:ascii="Times New Roman" w:hAnsi="Times New Roman"/>
          <w:i/>
          <w:iCs/>
          <w:sz w:val="24"/>
          <w:szCs w:val="24"/>
        </w:rPr>
        <w:t xml:space="preserve">А.Н. </w:t>
      </w:r>
      <w:proofErr w:type="spellStart"/>
      <w:r w:rsidRPr="009829E2">
        <w:rPr>
          <w:rFonts w:ascii="Times New Roman" w:hAnsi="Times New Roman"/>
          <w:i/>
          <w:iCs/>
          <w:sz w:val="24"/>
          <w:szCs w:val="24"/>
        </w:rPr>
        <w:t>Калиман</w:t>
      </w:r>
      <w:proofErr w:type="spellEnd"/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CD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/>
          <w:b/>
          <w:bCs/>
          <w:i/>
          <w:iCs/>
          <w:color w:val="000000"/>
          <w:sz w:val="24"/>
          <w:szCs w:val="24"/>
        </w:rPr>
      </w:pPr>
      <w:r w:rsidRPr="009829E2">
        <w:rPr>
          <w:rFonts w:ascii="Times New Roman" w:eastAsia="TimesNewRomanPS-ItalicMT" w:hAnsi="Times New Roman"/>
          <w:i/>
          <w:iCs/>
          <w:color w:val="000000"/>
          <w:sz w:val="24"/>
          <w:szCs w:val="24"/>
        </w:rPr>
        <w:t xml:space="preserve">      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Мне  хочется поделиться своим опытом  работы и своим  взглядом на приоритеты в коррекционной работе  с детьми с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Расстройством  Аутистического Спектра (</w:t>
      </w: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РАС</w:t>
      </w:r>
      <w:r>
        <w:rPr>
          <w:rFonts w:ascii="Times New Roman" w:eastAsia="TimesNewRomanPSMT" w:hAnsi="Times New Roman"/>
          <w:color w:val="000000"/>
          <w:sz w:val="24"/>
          <w:szCs w:val="24"/>
        </w:rPr>
        <w:t>)</w:t>
      </w: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color w:val="FFFFFF"/>
          <w:sz w:val="24"/>
          <w:szCs w:val="24"/>
        </w:rPr>
      </w:pPr>
      <w:r w:rsidRPr="009829E2">
        <w:rPr>
          <w:rFonts w:ascii="Times New Roman" w:eastAsia="TimesNewRomanPS-ItalicMT" w:hAnsi="Times New Roman"/>
          <w:color w:val="FFFFFF"/>
          <w:sz w:val="24"/>
          <w:szCs w:val="24"/>
        </w:rPr>
        <w:t>ПЕРВЫЕ ВПЕЧАТЛЕНИЯ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FFFF"/>
          <w:sz w:val="24"/>
          <w:szCs w:val="24"/>
        </w:rPr>
      </w:pPr>
      <w:r w:rsidRPr="009829E2">
        <w:rPr>
          <w:rFonts w:ascii="Times New Roman" w:eastAsia="TimesNewRomanPSMT" w:hAnsi="Times New Roman"/>
          <w:color w:val="FFFFFF"/>
          <w:sz w:val="24"/>
          <w:szCs w:val="24"/>
        </w:rPr>
        <w:t>ОТСУТСТВИЕ СИСТЕМЫ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Аутизм  —  сложное, многофакторное явление, так что не может быть «специалиста по  аутизму». Помощь семье должна быть комплексной и включать  в  себя работу  команды профессионалов и диалог специалистов. У ребёнка с РАС или избыточность в ощущениях или </w:t>
      </w:r>
      <w:proofErr w:type="gram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недостаточность в ощущениях</w:t>
      </w:r>
      <w:proofErr w:type="gram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. Этим они и отличаются от нас (но и у нас тоже разные пороги ощущения). 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FFFF"/>
          <w:sz w:val="24"/>
          <w:szCs w:val="24"/>
        </w:rPr>
      </w:pPr>
      <w:r w:rsidRPr="009829E2">
        <w:rPr>
          <w:rFonts w:ascii="Times New Roman" w:eastAsia="TimesNewRomanPSMT" w:hAnsi="Times New Roman"/>
          <w:color w:val="FFFFFF"/>
          <w:sz w:val="24"/>
          <w:szCs w:val="24"/>
        </w:rPr>
        <w:t>ОСНОВНЫЕ НАПРАВЛЕНИЯ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Cs/>
          <w:sz w:val="24"/>
          <w:szCs w:val="24"/>
        </w:rPr>
      </w:pPr>
      <w:r w:rsidRPr="009829E2">
        <w:rPr>
          <w:rFonts w:ascii="Times New Roman" w:eastAsia="TimesNewRomanPSMT" w:hAnsi="Times New Roman"/>
          <w:b/>
          <w:bCs/>
          <w:iCs/>
          <w:sz w:val="24"/>
          <w:szCs w:val="24"/>
        </w:rPr>
        <w:t>Коррекционная помощь детям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Дети с РАС могут провоцировать на эмоции (когда человек нейтрален). Надо не </w:t>
      </w:r>
      <w:proofErr w:type="gram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корректировать</w:t>
      </w:r>
      <w:proofErr w:type="gram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 а присоединяться к его эмоциям (не говорить, что так нельзя делать, это бесполезно).  Сложность  в работе с  особыми детьми состоит в выстраивании первичного контакта. И  это тот случай,  когда универсальных рецептов и алгоритма нет,  к каждому ребенку свой ключик,  в  каждом случае  свой путь, свой темп.</w:t>
      </w:r>
      <w:r w:rsidRPr="009829E2">
        <w:rPr>
          <w:rFonts w:ascii="Times New Roman" w:hAnsi="Times New Roman"/>
          <w:sz w:val="24"/>
          <w:szCs w:val="24"/>
        </w:rPr>
        <w:t xml:space="preserve"> Лучше всего с этим справляется игровой подход. Начинать играть нужно с сенсомоторных игр, т.е. игр, содержанием которых является активное движение и получение разнообразных ощущений. Первые игры должны быть очень простыми, так как они направлены на формирование у ребенка желания вступать </w:t>
      </w:r>
      <w:proofErr w:type="gramStart"/>
      <w:r w:rsidRPr="009829E2">
        <w:rPr>
          <w:rFonts w:ascii="Times New Roman" w:hAnsi="Times New Roman"/>
          <w:sz w:val="24"/>
          <w:szCs w:val="24"/>
        </w:rPr>
        <w:t>со</w:t>
      </w:r>
      <w:proofErr w:type="gramEnd"/>
      <w:r w:rsidRPr="009829E2">
        <w:rPr>
          <w:rFonts w:ascii="Times New Roman" w:hAnsi="Times New Roman"/>
          <w:sz w:val="24"/>
          <w:szCs w:val="24"/>
        </w:rPr>
        <w:t xml:space="preserve"> взрослым в контакт и дают опыт позитивного взаимодействия – без требований, без руководящего контроля. О каких играх идет речь? Например, о «козе рогатой», «в ямку бух», «жучок - </w:t>
      </w:r>
      <w:proofErr w:type="spellStart"/>
      <w:r w:rsidRPr="009829E2">
        <w:rPr>
          <w:rFonts w:ascii="Times New Roman" w:hAnsi="Times New Roman"/>
          <w:sz w:val="24"/>
          <w:szCs w:val="24"/>
        </w:rPr>
        <w:t>догоняшка</w:t>
      </w:r>
      <w:proofErr w:type="spellEnd"/>
      <w:r w:rsidRPr="009829E2">
        <w:rPr>
          <w:rFonts w:ascii="Times New Roman" w:hAnsi="Times New Roman"/>
          <w:sz w:val="24"/>
          <w:szCs w:val="24"/>
        </w:rPr>
        <w:t>», «шла большая черепаха и кусала всех со страха»,  катании в одеяле, догонялках и пр. Не смотрите на эти игры свысока! Они очень полезны!!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С Серёжей  мы нашли общий язык, через  </w:t>
      </w:r>
      <w:proofErr w:type="spellStart"/>
      <w:r w:rsidRPr="009829E2">
        <w:rPr>
          <w:rFonts w:ascii="Times New Roman" w:hAnsi="Times New Roman"/>
          <w:sz w:val="24"/>
          <w:szCs w:val="24"/>
        </w:rPr>
        <w:t>аудиальные</w:t>
      </w:r>
      <w:proofErr w:type="spellEnd"/>
      <w:r w:rsidRPr="009829E2">
        <w:rPr>
          <w:rFonts w:ascii="Times New Roman" w:hAnsi="Times New Roman"/>
          <w:sz w:val="24"/>
          <w:szCs w:val="24"/>
        </w:rPr>
        <w:t xml:space="preserve"> (или слуховые) ощущения: </w:t>
      </w: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когда он  обнаружил в кабинете набор  музыкальных инструментов. Несколько занятий мы на них  играли, поочередно извлекая разнообразные  звуки  различной громкости.</w:t>
      </w:r>
      <w:r w:rsidRPr="009829E2">
        <w:rPr>
          <w:rFonts w:ascii="Times New Roman" w:hAnsi="Times New Roman"/>
          <w:sz w:val="24"/>
          <w:szCs w:val="24"/>
        </w:rPr>
        <w:t xml:space="preserve"> Ребенок стал получать удовольствие в игре.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Контакт  с Артёмом удалось  установить через  </w:t>
      </w:r>
      <w:proofErr w:type="spellStart"/>
      <w:r w:rsidRPr="009829E2">
        <w:rPr>
          <w:rFonts w:ascii="Times New Roman" w:hAnsi="Times New Roman"/>
          <w:sz w:val="24"/>
          <w:szCs w:val="24"/>
        </w:rPr>
        <w:t>проприоцептивные</w:t>
      </w:r>
      <w:proofErr w:type="spellEnd"/>
      <w:r w:rsidR="000C7D96">
        <w:rPr>
          <w:rFonts w:ascii="Times New Roman" w:hAnsi="Times New Roman"/>
          <w:sz w:val="24"/>
          <w:szCs w:val="24"/>
        </w:rPr>
        <w:t xml:space="preserve"> </w:t>
      </w:r>
      <w:r w:rsidRPr="009829E2">
        <w:rPr>
          <w:rFonts w:ascii="Times New Roman" w:hAnsi="Times New Roman"/>
          <w:sz w:val="24"/>
          <w:szCs w:val="24"/>
        </w:rPr>
        <w:t xml:space="preserve"> (или двигательные) ощущения</w:t>
      </w: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: он  пытался пробраться мимо меня к планшету по  песочной  терапии и очень радовался,  если я успевала  поймать его до того,  как он там оказывался.</w:t>
      </w:r>
      <w:r w:rsidRPr="009829E2">
        <w:rPr>
          <w:rFonts w:ascii="Times New Roman" w:hAnsi="Times New Roman"/>
          <w:sz w:val="24"/>
          <w:szCs w:val="24"/>
        </w:rPr>
        <w:t xml:space="preserve"> Опору делаю  на действия, а не на слова. </w:t>
      </w:r>
    </w:p>
    <w:p w:rsidR="000C7D96" w:rsidRPr="009829E2" w:rsidRDefault="000C7D96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У  </w:t>
      </w:r>
      <w:proofErr w:type="spell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Миланы</w:t>
      </w:r>
      <w:proofErr w:type="spell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, которая  демонстрировала полнейшее равнодушие ко всему, обнаружился интерес  к «живому» песку, и в ходе  совместного выпекания песочного пирога  мы с ней подружились.</w:t>
      </w:r>
      <w:r w:rsidRPr="009829E2">
        <w:rPr>
          <w:rFonts w:ascii="Times New Roman" w:hAnsi="Times New Roman"/>
          <w:sz w:val="24"/>
          <w:szCs w:val="24"/>
        </w:rPr>
        <w:t xml:space="preserve"> Я  вела  себя  с </w:t>
      </w:r>
      <w:proofErr w:type="spellStart"/>
      <w:r w:rsidRPr="009829E2">
        <w:rPr>
          <w:rFonts w:ascii="Times New Roman" w:hAnsi="Times New Roman"/>
          <w:sz w:val="24"/>
          <w:szCs w:val="24"/>
        </w:rPr>
        <w:t>Миланой</w:t>
      </w:r>
      <w:proofErr w:type="spellEnd"/>
      <w:r w:rsidRPr="009829E2">
        <w:rPr>
          <w:rFonts w:ascii="Times New Roman" w:hAnsi="Times New Roman"/>
          <w:sz w:val="24"/>
          <w:szCs w:val="24"/>
        </w:rPr>
        <w:t xml:space="preserve">  эмоционально: интенсивная мимика, яркие интонации, крупные движения.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На  своих занятиях мы с детьми  выстраиваем контакт, развиваем навыки социального  взаимодействия, работаем с эмоциональной сферой и воображением, развиваем  речь через игровые занятия,  работу с телом, релаксационные игры, работу  с песком, водой.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9829E2">
        <w:rPr>
          <w:rFonts w:ascii="Times New Roman" w:eastAsia="TimesNewRomanPSMT" w:hAnsi="Times New Roman"/>
          <w:b/>
          <w:bCs/>
          <w:sz w:val="24"/>
          <w:szCs w:val="24"/>
        </w:rPr>
        <w:t>Примеры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5200E9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9829E2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«Иду за тобой»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829E2">
        <w:rPr>
          <w:rFonts w:ascii="Times New Roman" w:eastAsia="TimesNewRomanPS-ItalicMT" w:hAnsi="Times New Roman"/>
          <w:i/>
          <w:iCs/>
          <w:sz w:val="24"/>
          <w:szCs w:val="24"/>
        </w:rPr>
        <w:t xml:space="preserve">Цель: </w:t>
      </w:r>
      <w:r w:rsidRPr="009829E2">
        <w:rPr>
          <w:rFonts w:ascii="Times New Roman" w:eastAsia="TimesNewRomanPSMT" w:hAnsi="Times New Roman"/>
          <w:sz w:val="24"/>
          <w:szCs w:val="24"/>
        </w:rPr>
        <w:t>развитие  коммуникативных  способностей.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-ItalicMT" w:hAnsi="Times New Roman"/>
          <w:i/>
          <w:iCs/>
          <w:sz w:val="24"/>
          <w:szCs w:val="24"/>
        </w:rPr>
        <w:t>Содержание</w:t>
      </w:r>
      <w:r w:rsidRPr="009829E2">
        <w:rPr>
          <w:rFonts w:ascii="Times New Roman" w:eastAsia="TimesNewRomanPS-ItalicMT" w:hAnsi="Times New Roman"/>
          <w:i/>
          <w:iCs/>
          <w:color w:val="CD0000"/>
          <w:sz w:val="24"/>
          <w:szCs w:val="24"/>
        </w:rPr>
        <w:t xml:space="preserve">.  </w:t>
      </w: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Подключиться к стереотипной деятельности ребенка  (бег, звуки), а затем переключать  его на совместную деятельность, похожую  на стереотипную (сыпать песок, переливать  воду) с целью  расширения и обогащения запаса возможных  поведенческих  реакций.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9829E2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«</w:t>
      </w:r>
      <w:proofErr w:type="spellStart"/>
      <w:r w:rsidRPr="009829E2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Повторюшка</w:t>
      </w:r>
      <w:proofErr w:type="spellEnd"/>
      <w:r w:rsidRPr="009829E2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»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829E2">
        <w:rPr>
          <w:rFonts w:ascii="Times New Roman" w:eastAsia="TimesNewRomanPS-ItalicMT" w:hAnsi="Times New Roman"/>
          <w:i/>
          <w:iCs/>
          <w:sz w:val="24"/>
          <w:szCs w:val="24"/>
        </w:rPr>
        <w:t xml:space="preserve">Цель: </w:t>
      </w:r>
      <w:r w:rsidRPr="009829E2">
        <w:rPr>
          <w:rFonts w:ascii="Times New Roman" w:eastAsia="TimesNewRomanPSMT" w:hAnsi="Times New Roman"/>
          <w:sz w:val="24"/>
          <w:szCs w:val="24"/>
        </w:rPr>
        <w:t>учиться  восстанавливать последовательность происходящих событий, владеть своим телом.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-ItalicMT" w:hAnsi="Times New Roman"/>
          <w:i/>
          <w:iCs/>
          <w:sz w:val="24"/>
          <w:szCs w:val="24"/>
        </w:rPr>
        <w:t>Содержание.</w:t>
      </w:r>
      <w:r w:rsidRPr="009829E2">
        <w:rPr>
          <w:rFonts w:ascii="Times New Roman" w:eastAsia="TimesNewRomanPS-ItalicMT" w:hAnsi="Times New Roman"/>
          <w:i/>
          <w:iCs/>
          <w:color w:val="CD0000"/>
          <w:sz w:val="24"/>
          <w:szCs w:val="24"/>
        </w:rPr>
        <w:t xml:space="preserve">  </w:t>
      </w: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Психолог  вспоминает вместе с ребенком  последовательность событий, которые  происходят в течение дня и в которых  присутствует движение  —  умывание, прием пищи, подъем по лестнице, езда на самокате, танец… Взрослый изображает определенное движение, ребенок  повторяет за ним. Можно  выполнять упражнение в быстром или замедленном темпе.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9829E2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«Пряничный человечек»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829E2">
        <w:rPr>
          <w:rFonts w:ascii="Times New Roman" w:eastAsia="TimesNewRomanPS-ItalicMT" w:hAnsi="Times New Roman"/>
          <w:i/>
          <w:iCs/>
          <w:sz w:val="24"/>
          <w:szCs w:val="24"/>
        </w:rPr>
        <w:t xml:space="preserve">Цель:  </w:t>
      </w:r>
      <w:r w:rsidRPr="009829E2">
        <w:rPr>
          <w:rFonts w:ascii="Times New Roman" w:eastAsia="TimesNewRomanPSMT" w:hAnsi="Times New Roman"/>
          <w:sz w:val="24"/>
          <w:szCs w:val="24"/>
        </w:rPr>
        <w:t>работа по принятию своего тела, формирование  положительного образа «Я».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-ItalicMT" w:hAnsi="Times New Roman"/>
          <w:i/>
          <w:iCs/>
          <w:sz w:val="24"/>
          <w:szCs w:val="24"/>
        </w:rPr>
        <w:t>Содержание</w:t>
      </w:r>
      <w:r w:rsidRPr="009829E2">
        <w:rPr>
          <w:rFonts w:ascii="Times New Roman" w:eastAsia="TimesNewRomanPSMT" w:hAnsi="Times New Roman"/>
          <w:color w:val="CD0000"/>
          <w:sz w:val="24"/>
          <w:szCs w:val="24"/>
        </w:rPr>
        <w:t xml:space="preserve">.  </w:t>
      </w: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В этой  игре взрослый «лепит» из ребенка пряничного человечка. Для этого ребенок ложится на ковер и превращается  в  тесто. </w:t>
      </w:r>
      <w:proofErr w:type="gram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Сначала взрослый «замешивает тесто» — поглаживает тело ребенка, затем добавляет в тесто различные качества и характеристики (по желанию ребенка),  такие как красота, ум, хорошие  друзья и др.  После этого он приступает к лепке  «человечка»: вылепливает ручки, ножки, тело, голову.</w:t>
      </w:r>
      <w:proofErr w:type="gram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 Делает он это легкими поглаживающими движениями, приговаривая что-нибудь вроде: «Какие ручки замечательные получились, а головка еще  лучше!». Когда «человечек» готов, взрослый вдувает в него жизнь со словами «Человечек, живи!».  Затем  взрослый предлагает ребенку подойти  к зеркалу и  посмотреть, какой человечек получился. Если у ребенка есть желание, он  может выступить в роли  скульптора.  Хорошо  зарекомендовали себя  упражнения, связанные с сортировкой предметов, работа с песком и водой, элементы телесно-ориентированной терапии.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FFFF"/>
          <w:sz w:val="24"/>
          <w:szCs w:val="24"/>
        </w:rPr>
      </w:pPr>
      <w:r w:rsidRPr="009829E2">
        <w:rPr>
          <w:rFonts w:ascii="Times New Roman" w:eastAsia="TimesNewRomanPSMT" w:hAnsi="Times New Roman"/>
          <w:color w:val="FFFFFF"/>
          <w:sz w:val="24"/>
          <w:szCs w:val="24"/>
        </w:rPr>
        <w:t>К КАЖДОМУ — СВОЙ КЛЮЧИК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Эта  работа дает свои результаты.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29E2">
        <w:rPr>
          <w:rFonts w:eastAsia="TimesNewRomanPSMT"/>
          <w:color w:val="000000"/>
        </w:rPr>
        <w:t xml:space="preserve"> В случае  с Артёмом, который,  испытывал  большие трудности в социальном взаимодействии, стал более устойчивым </w:t>
      </w:r>
      <w:r w:rsidRPr="009829E2">
        <w:rPr>
          <w:color w:val="333333"/>
        </w:rPr>
        <w:t>заинтересованный взгляд ребенка в глаза, отклик на игру и радостный смех</w:t>
      </w:r>
      <w:r w:rsidRPr="009829E2">
        <w:rPr>
          <w:rFonts w:eastAsia="TimesNewRomanPSMT"/>
          <w:color w:val="000000"/>
        </w:rPr>
        <w:t>, найти контакт с детьми. А  еще мы с ним научились  мыть руки!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В  случае с </w:t>
      </w:r>
      <w:proofErr w:type="spell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Миланой</w:t>
      </w:r>
      <w:proofErr w:type="spell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  основной задачей было установление контакта и выравнивание  эмоционально-волевой  сферой. Совместная работа помогла уменьшить ее склонность  к негативизму и  </w:t>
      </w:r>
      <w:proofErr w:type="spell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аутоагрессии</w:t>
      </w:r>
      <w:proofErr w:type="spell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  и научила получать радость  от совместного творчества.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Работа  с Серёжей  продолжается и  сегодня. Она  непростая,  </w:t>
      </w:r>
      <w:proofErr w:type="spell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энергозатратная</w:t>
      </w:r>
      <w:proofErr w:type="spell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,  но очень содержательная  и  интересная.  Но Серёжа стал </w:t>
      </w:r>
      <w:r w:rsidRPr="009829E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829E2">
        <w:rPr>
          <w:rFonts w:ascii="Times New Roman" w:hAnsi="Times New Roman"/>
          <w:sz w:val="24"/>
          <w:szCs w:val="24"/>
        </w:rPr>
        <w:t xml:space="preserve">намного проще в быту: он понимает инструкции и реагирует на них. 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Основной  сложностью в социализации детей с РАС,  мне видится не столько отсутствие  содержательных аспектов инклюзии или  нехватка специалистов, сколько </w:t>
      </w:r>
      <w:proofErr w:type="spell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интолерантность</w:t>
      </w:r>
      <w:proofErr w:type="spell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  нашего  общества в целом.  Она проявляется в массовой недоброжелательности  к окружающим, в стереотипности  и ригидности мышления, в категоричной  убежденности, что твой образ жизни единственно  верный. И поэтому  иные мнения, взгляды, стили,  дети воспринимаются как </w:t>
      </w: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враждебные: «</w:t>
      </w:r>
      <w:proofErr w:type="gram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Чур</w:t>
      </w:r>
      <w:proofErr w:type="gram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 меня!». Готовность общества к инклюзии людей с особенностями, которых становится  все больше, заключается в  понимании и принятии их  </w:t>
      </w:r>
      <w:proofErr w:type="spell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инаковости</w:t>
      </w:r>
      <w:proofErr w:type="spell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FFFF"/>
          <w:sz w:val="24"/>
          <w:szCs w:val="24"/>
        </w:rPr>
      </w:pPr>
      <w:r w:rsidRPr="009829E2">
        <w:rPr>
          <w:rFonts w:ascii="Times New Roman" w:eastAsia="TimesNewRomanPSMT" w:hAnsi="Times New Roman"/>
          <w:color w:val="FFFFFF"/>
          <w:sz w:val="24"/>
          <w:szCs w:val="24"/>
        </w:rPr>
        <w:t>НА СЦЕНЕ ЖИЗНИ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Мне  видится, что ребенок с  </w:t>
      </w:r>
      <w:proofErr w:type="spell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аутистическим</w:t>
      </w:r>
      <w:proofErr w:type="spell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  расстройством похож на человека, который стоит в темноте за кулисами и видит в щелочку  огромный освещенный зал, где люди,  одетые в яркие одежды, громко хлопают, шумят и смеются. Он приоткрывает кулису, пугается и  снова  прячется. Но большинство из нас, если окажутся на сцене, будут похожи на него —  пугливые,  сомневающиеся, тревожные.  Давайте помнить об этом и принимать, одобрять и поддерживать  этого человека, который находится на сцене  жизни и каждый день совершает огромную работу, делая очередной маленький шаг. 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Все </w:t>
      </w:r>
      <w:proofErr w:type="gramStart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>барьеры</w:t>
      </w:r>
      <w:proofErr w:type="gramEnd"/>
      <w:r w:rsidRPr="009829E2">
        <w:rPr>
          <w:rFonts w:ascii="Times New Roman" w:eastAsia="TimesNewRomanPSMT" w:hAnsi="Times New Roman"/>
          <w:color w:val="000000"/>
          <w:sz w:val="24"/>
          <w:szCs w:val="24"/>
        </w:rPr>
        <w:t xml:space="preserve"> которые есть в инклюзии,  это не у них (детей с РАС), а у нас. Просто все разные.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FFFFFF"/>
          <w:sz w:val="24"/>
          <w:szCs w:val="24"/>
        </w:rPr>
      </w:pPr>
      <w:r w:rsidRPr="009829E2">
        <w:rPr>
          <w:rFonts w:ascii="Times New Roman" w:eastAsia="TimesNewRomanPSMT" w:hAnsi="Times New Roman"/>
          <w:b/>
          <w:bCs/>
          <w:color w:val="FFFFFF"/>
          <w:sz w:val="24"/>
          <w:szCs w:val="24"/>
        </w:rPr>
        <w:t>СПИСОК РЕКОМЕНДУЕМОЙ ЛИТЕРАТУРЫ</w:t>
      </w:r>
    </w:p>
    <w:p w:rsidR="009829E2" w:rsidRPr="009829E2" w:rsidRDefault="009829E2" w:rsidP="0098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FFFFFF"/>
          <w:sz w:val="24"/>
          <w:szCs w:val="24"/>
        </w:rPr>
      </w:pPr>
      <w:r w:rsidRPr="009829E2">
        <w:rPr>
          <w:rFonts w:ascii="Times New Roman" w:eastAsia="TimesNewRomanPSMT" w:hAnsi="Times New Roman"/>
          <w:b/>
          <w:bCs/>
          <w:color w:val="FFFFFF"/>
          <w:sz w:val="24"/>
          <w:szCs w:val="24"/>
        </w:rPr>
        <w:t>ДЛЯ СПЕЦИАЛИС</w:t>
      </w:r>
    </w:p>
    <w:p w:rsidR="00843CE8" w:rsidRDefault="00843CE8" w:rsidP="009829E2">
      <w:pPr>
        <w:jc w:val="both"/>
        <w:rPr>
          <w:rFonts w:ascii="Times New Roman" w:hAnsi="Times New Roman"/>
          <w:sz w:val="24"/>
          <w:szCs w:val="24"/>
        </w:rPr>
      </w:pPr>
    </w:p>
    <w:p w:rsidR="009829E2" w:rsidRDefault="009829E2" w:rsidP="009829E2">
      <w:pPr>
        <w:jc w:val="both"/>
        <w:rPr>
          <w:rFonts w:ascii="Times New Roman" w:hAnsi="Times New Roman"/>
          <w:sz w:val="24"/>
          <w:szCs w:val="24"/>
        </w:rPr>
      </w:pPr>
    </w:p>
    <w:p w:rsidR="009829E2" w:rsidRDefault="009829E2" w:rsidP="009829E2">
      <w:pPr>
        <w:jc w:val="both"/>
        <w:rPr>
          <w:rFonts w:ascii="Times New Roman" w:hAnsi="Times New Roman"/>
          <w:sz w:val="24"/>
          <w:szCs w:val="24"/>
        </w:rPr>
      </w:pPr>
    </w:p>
    <w:p w:rsidR="009829E2" w:rsidRDefault="009829E2" w:rsidP="009829E2">
      <w:pPr>
        <w:jc w:val="center"/>
        <w:rPr>
          <w:rFonts w:ascii="Times New Roman" w:hAnsi="Times New Roman"/>
          <w:sz w:val="24"/>
          <w:szCs w:val="24"/>
        </w:rPr>
      </w:pPr>
    </w:p>
    <w:p w:rsidR="009829E2" w:rsidRPr="009829E2" w:rsidRDefault="009829E2" w:rsidP="009829E2">
      <w:pPr>
        <w:rPr>
          <w:rFonts w:ascii="Times New Roman" w:hAnsi="Times New Roman"/>
          <w:b/>
          <w:sz w:val="24"/>
          <w:szCs w:val="24"/>
        </w:rPr>
      </w:pPr>
      <w:r w:rsidRPr="009829E2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Варламова Д.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С ума сойти! Путеводитель по психическим расстройствам для жителя большого города. Глава 6. Весь в себе. Что такое синдром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Аспергера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Альпина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, 2017.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proofErr w:type="spellStart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>Гринспен</w:t>
      </w:r>
      <w:proofErr w:type="spellEnd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 С., </w:t>
      </w:r>
      <w:proofErr w:type="spellStart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>Уидер</w:t>
      </w:r>
      <w:proofErr w:type="spellEnd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 С.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На «ты» с аутизмом: Использование методики </w:t>
      </w:r>
      <w:proofErr w:type="spellStart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>Floortime</w:t>
      </w:r>
      <w:proofErr w:type="spellEnd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для развития отношений, общения и мышления. — М.: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, 2013.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proofErr w:type="spellStart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>Делани</w:t>
      </w:r>
      <w:proofErr w:type="spellEnd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 Т.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Развитие основных навыков у детей с аутизмом. Эффективная методика игровых занятий с особыми детьми. — Екатеринбург, 2016.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Лютова Е.К., Монина Г.Б.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Шпаргалка для родителей.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Психокоррекционная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работа с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агрессивными, тревожными и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аутичными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детьми. — СПб</w:t>
      </w:r>
      <w:proofErr w:type="gram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Речь; М.: Сфера, 2010.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Никольская О.С., </w:t>
      </w:r>
      <w:proofErr w:type="spellStart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>Баенская</w:t>
      </w:r>
      <w:proofErr w:type="spellEnd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 Е.Р., </w:t>
      </w:r>
      <w:proofErr w:type="spellStart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>Либлинг</w:t>
      </w:r>
      <w:proofErr w:type="spellEnd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 М.М.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Аутичный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ребенок. Пути помощи. — М.: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, 2016.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proofErr w:type="spellStart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>Селигман</w:t>
      </w:r>
      <w:proofErr w:type="spellEnd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 М.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Обычные семьи, особые дети. — М.: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Теревинф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, 2016.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Сиротюк А.С.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Воспитание ребенка в инклюзивной среде. Методика, диагностика. — М.: Сфера, 2014.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proofErr w:type="spellStart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>Рудик</w:t>
      </w:r>
      <w:proofErr w:type="spellEnd"/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 О.С.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Как помочь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аутичному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ребенку. — М.: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, 2017.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Широкова Г.А.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Практикум для детского психолога. — Ростов </w:t>
      </w:r>
      <w:proofErr w:type="spell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/Д</w:t>
      </w:r>
      <w:proofErr w:type="gramEnd"/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: Феникс, 2011.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E31F5B">
        <w:rPr>
          <w:rFonts w:ascii="Times New Roman" w:eastAsia="TimesNewRomanPS-ItalicMT" w:hAnsi="Times New Roman"/>
          <w:i/>
          <w:iCs/>
          <w:color w:val="000000"/>
          <w:sz w:val="24"/>
          <w:szCs w:val="24"/>
          <w:lang w:eastAsia="ru-RU"/>
        </w:rPr>
        <w:t xml:space="preserve">Шишова Т.Л. </w:t>
      </w: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Не стучите молотком по пианино. Беседы с детским психиатром Козловской Г.В. — Рязань, 2016.</w:t>
      </w:r>
    </w:p>
    <w:p w:rsidR="009829E2" w:rsidRPr="00E31F5B" w:rsidRDefault="009829E2" w:rsidP="009829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FFFFFF"/>
          <w:sz w:val="24"/>
          <w:szCs w:val="24"/>
        </w:rPr>
      </w:pPr>
      <w:r w:rsidRPr="00E31F5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Справочник педагога-психолога. № 5/2017.</w:t>
      </w:r>
    </w:p>
    <w:p w:rsidR="009829E2" w:rsidRDefault="009829E2">
      <w:pPr>
        <w:rPr>
          <w:rFonts w:ascii="Times New Roman" w:hAnsi="Times New Roman"/>
          <w:sz w:val="24"/>
          <w:szCs w:val="24"/>
        </w:rPr>
      </w:pPr>
    </w:p>
    <w:p w:rsidR="00DF6E82" w:rsidRDefault="00DF6E82">
      <w:pPr>
        <w:rPr>
          <w:rFonts w:ascii="Times New Roman" w:hAnsi="Times New Roman"/>
          <w:sz w:val="24"/>
          <w:szCs w:val="24"/>
        </w:rPr>
      </w:pPr>
    </w:p>
    <w:p w:rsidR="00DF6E82" w:rsidRDefault="00DF6E82">
      <w:pPr>
        <w:rPr>
          <w:rFonts w:ascii="Times New Roman" w:hAnsi="Times New Roman"/>
          <w:sz w:val="24"/>
          <w:szCs w:val="24"/>
        </w:rPr>
      </w:pPr>
    </w:p>
    <w:p w:rsidR="00DF6E82" w:rsidRDefault="00DF6E82">
      <w:pPr>
        <w:rPr>
          <w:rFonts w:ascii="Times New Roman" w:hAnsi="Times New Roman"/>
          <w:sz w:val="24"/>
          <w:szCs w:val="24"/>
        </w:rPr>
      </w:pPr>
    </w:p>
    <w:p w:rsidR="00DF6E82" w:rsidRDefault="00DF6E82">
      <w:pPr>
        <w:rPr>
          <w:rFonts w:ascii="Times New Roman" w:hAnsi="Times New Roman"/>
          <w:sz w:val="24"/>
          <w:szCs w:val="24"/>
        </w:rPr>
      </w:pPr>
    </w:p>
    <w:p w:rsidR="00DF6E82" w:rsidRDefault="00DF6E82">
      <w:pPr>
        <w:rPr>
          <w:rFonts w:ascii="Times New Roman" w:hAnsi="Times New Roman"/>
          <w:sz w:val="24"/>
          <w:szCs w:val="24"/>
        </w:rPr>
      </w:pPr>
    </w:p>
    <w:p w:rsidR="00DF6E82" w:rsidRDefault="00DF6E82">
      <w:pPr>
        <w:rPr>
          <w:rFonts w:ascii="Times New Roman" w:hAnsi="Times New Roman"/>
          <w:sz w:val="24"/>
          <w:szCs w:val="24"/>
        </w:rPr>
      </w:pPr>
    </w:p>
    <w:p w:rsidR="00DF6E82" w:rsidRPr="000A3DDC" w:rsidRDefault="000A3DDC" w:rsidP="00DF6E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lastRenderedPageBreak/>
        <w:t xml:space="preserve">Теперь у меня появился еще один помощник – балансир. Он с легкостью заинтересовывает ребенка. А это так необходимо на занятиях. </w:t>
      </w:r>
      <w:r w:rsidR="0058132E" w:rsidRPr="000A3DDC">
        <w:rPr>
          <w:color w:val="000000"/>
          <w:shd w:val="clear" w:color="auto" w:fill="FFFFFF"/>
        </w:rPr>
        <w:t xml:space="preserve">Доска </w:t>
      </w:r>
      <w:proofErr w:type="spellStart"/>
      <w:r w:rsidR="0058132E" w:rsidRPr="000A3DDC">
        <w:rPr>
          <w:color w:val="000000"/>
          <w:shd w:val="clear" w:color="auto" w:fill="FFFFFF"/>
        </w:rPr>
        <w:t>Бильгоу</w:t>
      </w:r>
      <w:proofErr w:type="spellEnd"/>
      <w:r w:rsidR="0058132E" w:rsidRPr="000A3DDC">
        <w:rPr>
          <w:color w:val="000000"/>
          <w:shd w:val="clear" w:color="auto" w:fill="FFFFFF"/>
        </w:rPr>
        <w:t xml:space="preserve"> – простой, но эффективный тренажер для развития интеллекта, внимания, речи и координации движений.  </w:t>
      </w:r>
      <w:r w:rsidR="00DF6E82" w:rsidRPr="000A3DDC">
        <w:rPr>
          <w:color w:val="111111"/>
        </w:rPr>
        <w:t>Занятия на балансировочной </w:t>
      </w:r>
      <w:r w:rsidR="00DF6E82" w:rsidRPr="000A3DDC">
        <w:rPr>
          <w:rStyle w:val="a4"/>
          <w:color w:val="111111"/>
          <w:bdr w:val="none" w:sz="0" w:space="0" w:color="auto" w:frame="1"/>
        </w:rPr>
        <w:t xml:space="preserve">доске </w:t>
      </w:r>
      <w:proofErr w:type="spellStart"/>
      <w:r w:rsidR="00DF6E82" w:rsidRPr="000A3DDC">
        <w:rPr>
          <w:rStyle w:val="a4"/>
          <w:color w:val="111111"/>
          <w:bdr w:val="none" w:sz="0" w:space="0" w:color="auto" w:frame="1"/>
        </w:rPr>
        <w:t>Бильгоу</w:t>
      </w:r>
      <w:proofErr w:type="spellEnd"/>
      <w:r w:rsidR="00DF6E82" w:rsidRPr="000A3DDC">
        <w:rPr>
          <w:color w:val="111111"/>
        </w:rPr>
        <w:t> схожи с занятиями лечебной физкультуры. Однако такая система тренировок, помимо физической нагрузки, активно стимулирует речевые навыки, зрение, внимание и взаимодействие нескольких центров головного мозга.</w:t>
      </w:r>
    </w:p>
    <w:p w:rsidR="00DF6E82" w:rsidRPr="000A3DDC" w:rsidRDefault="00DF6E82" w:rsidP="00DF6E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A3DDC">
        <w:rPr>
          <w:color w:val="111111"/>
        </w:rPr>
        <w:t>Цель подобной мозжечковой стимуляции – синхронизировать работу центров мозга, ответственных за познавательные и двигательные функции, а также </w:t>
      </w:r>
      <w:r w:rsidRPr="000A3DDC">
        <w:rPr>
          <w:rStyle w:val="a4"/>
          <w:color w:val="111111"/>
          <w:bdr w:val="none" w:sz="0" w:space="0" w:color="auto" w:frame="1"/>
        </w:rPr>
        <w:t>развить</w:t>
      </w:r>
      <w:r w:rsidRPr="000A3DDC">
        <w:rPr>
          <w:color w:val="111111"/>
        </w:rPr>
        <w:t> зрительно-моторное взаимодействие и координацию.</w:t>
      </w:r>
    </w:p>
    <w:p w:rsidR="0058132E" w:rsidRPr="000A3DDC" w:rsidRDefault="0058132E" w:rsidP="000A3DDC">
      <w:pPr>
        <w:pStyle w:val="a5"/>
        <w:rPr>
          <w:rFonts w:ascii="Times New Roman" w:hAnsi="Times New Roman"/>
          <w:lang w:eastAsia="ru-RU"/>
        </w:rPr>
      </w:pPr>
      <w:r w:rsidRPr="000A3DDC">
        <w:rPr>
          <w:rFonts w:ascii="Times New Roman" w:hAnsi="Times New Roman"/>
          <w:lang w:eastAsia="ru-RU"/>
        </w:rPr>
        <w:t xml:space="preserve">На первых этапах ребенок учится удерживать равновесие на доске, стоя в разных позах. После освоения основного баланса, добавляются  разнообразные задания, например, перекидывание мешочков, упражнения с мячиком, повороты туловища, попади в цель. </w:t>
      </w:r>
    </w:p>
    <w:p w:rsidR="00DF6E82" w:rsidRPr="000A3DDC" w:rsidRDefault="000A3DD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DDC">
        <w:rPr>
          <w:rFonts w:ascii="Times New Roman" w:hAnsi="Times New Roman"/>
          <w:sz w:val="24"/>
          <w:szCs w:val="24"/>
        </w:rPr>
        <w:t xml:space="preserve">Все занятия на балансире воспринимаются ребенком как игра, развлечение. </w:t>
      </w:r>
      <w:r w:rsidR="0058132E" w:rsidRPr="000A3D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8132E" w:rsidRPr="000A3D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занятий на доске заметно улучшается настроение, ребенок становится спокойнее и уравновешеннее.</w:t>
      </w:r>
    </w:p>
    <w:p w:rsidR="000A3DDC" w:rsidRPr="000A3DDC" w:rsidRDefault="000A3DDC">
      <w:pPr>
        <w:rPr>
          <w:rFonts w:ascii="Times New Roman" w:hAnsi="Times New Roman"/>
          <w:sz w:val="24"/>
          <w:szCs w:val="24"/>
        </w:rPr>
      </w:pPr>
      <w:r w:rsidRPr="000A3DDC">
        <w:rPr>
          <w:rFonts w:ascii="Times New Roman" w:hAnsi="Times New Roman"/>
          <w:sz w:val="24"/>
          <w:szCs w:val="24"/>
        </w:rPr>
        <w:t>Все дети начинают лучше чувствовать свое тело, гораздо легче начинают ориентироваться в пространстве, многие делают шаг вперед в освоении самоката</w:t>
      </w:r>
      <w:r>
        <w:rPr>
          <w:rFonts w:ascii="Times New Roman" w:hAnsi="Times New Roman"/>
          <w:sz w:val="24"/>
          <w:szCs w:val="24"/>
        </w:rPr>
        <w:t>.</w:t>
      </w:r>
    </w:p>
    <w:sectPr w:rsidR="000A3DDC" w:rsidRPr="000A3DDC" w:rsidSect="009829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047"/>
    <w:multiLevelType w:val="multilevel"/>
    <w:tmpl w:val="2A98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E2"/>
    <w:rsid w:val="000A3DDC"/>
    <w:rsid w:val="000C7D96"/>
    <w:rsid w:val="0018798F"/>
    <w:rsid w:val="00317F5E"/>
    <w:rsid w:val="0058132E"/>
    <w:rsid w:val="00635D6D"/>
    <w:rsid w:val="00843CE8"/>
    <w:rsid w:val="009829E2"/>
    <w:rsid w:val="00DF6E82"/>
    <w:rsid w:val="00E3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8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E82"/>
    <w:rPr>
      <w:b/>
      <w:bCs/>
    </w:rPr>
  </w:style>
  <w:style w:type="paragraph" w:styleId="a5">
    <w:name w:val="No Spacing"/>
    <w:uiPriority w:val="1"/>
    <w:qFormat/>
    <w:rsid w:val="000A3D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Детскийсад</cp:lastModifiedBy>
  <cp:revision>4</cp:revision>
  <dcterms:created xsi:type="dcterms:W3CDTF">2024-03-19T08:47:00Z</dcterms:created>
  <dcterms:modified xsi:type="dcterms:W3CDTF">2024-03-22T12:05:00Z</dcterms:modified>
</cp:coreProperties>
</file>