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9B" w:rsidRPr="008A299B" w:rsidRDefault="008A299B" w:rsidP="00710702">
      <w:pPr>
        <w:spacing w:after="0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D100E4" w:rsidRDefault="00D100E4" w:rsidP="0071070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300E9A" w:rsidRDefault="00D100E4" w:rsidP="0071070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37673C" w:rsidRPr="00710702">
        <w:rPr>
          <w:rFonts w:ascii="Times New Roman" w:hAnsi="Times New Roman" w:cs="Times New Roman"/>
          <w:b/>
          <w:sz w:val="32"/>
        </w:rPr>
        <w:t>О чем могут рассказать детские рисунки!</w:t>
      </w:r>
      <w:r>
        <w:rPr>
          <w:rFonts w:ascii="Times New Roman" w:hAnsi="Times New Roman" w:cs="Times New Roman"/>
          <w:b/>
          <w:sz w:val="32"/>
        </w:rPr>
        <w:t>»</w:t>
      </w:r>
    </w:p>
    <w:p w:rsidR="000D2EF9" w:rsidRDefault="000D2EF9" w:rsidP="0071070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D2EF9" w:rsidRDefault="00D100E4" w:rsidP="00D100E4">
      <w:pPr>
        <w:spacing w:after="0"/>
        <w:jc w:val="right"/>
        <w:rPr>
          <w:rFonts w:ascii="Times New Roman" w:hAnsi="Times New Roman" w:cs="Times New Roman"/>
          <w:sz w:val="24"/>
        </w:rPr>
      </w:pPr>
      <w:r w:rsidRPr="00D100E4">
        <w:rPr>
          <w:rFonts w:ascii="Times New Roman" w:hAnsi="Times New Roman" w:cs="Times New Roman"/>
          <w:sz w:val="24"/>
        </w:rPr>
        <w:t>Пе</w:t>
      </w:r>
      <w:r w:rsidR="00CC71E4">
        <w:rPr>
          <w:rFonts w:ascii="Times New Roman" w:hAnsi="Times New Roman" w:cs="Times New Roman"/>
          <w:sz w:val="24"/>
        </w:rPr>
        <w:t>дагог доп</w:t>
      </w:r>
      <w:bookmarkStart w:id="0" w:name="_GoBack"/>
      <w:bookmarkEnd w:id="0"/>
      <w:r w:rsidR="000D2EF9">
        <w:rPr>
          <w:rFonts w:ascii="Times New Roman" w:hAnsi="Times New Roman" w:cs="Times New Roman"/>
          <w:sz w:val="24"/>
        </w:rPr>
        <w:t xml:space="preserve">олнительного образования </w:t>
      </w:r>
    </w:p>
    <w:p w:rsidR="00D100E4" w:rsidRPr="00D100E4" w:rsidRDefault="00D100E4" w:rsidP="00D100E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МБДОУ </w:t>
      </w:r>
      <w:r w:rsidR="000D2EF9">
        <w:rPr>
          <w:rFonts w:ascii="Times New Roman" w:hAnsi="Times New Roman" w:cs="Times New Roman"/>
          <w:sz w:val="24"/>
        </w:rPr>
        <w:t>«ЦРР - №56 «Сказ</w:t>
      </w:r>
      <w:r>
        <w:rPr>
          <w:rFonts w:ascii="Times New Roman" w:hAnsi="Times New Roman" w:cs="Times New Roman"/>
          <w:sz w:val="24"/>
        </w:rPr>
        <w:t>ка»</w:t>
      </w:r>
    </w:p>
    <w:p w:rsidR="0037673C" w:rsidRDefault="00D100E4" w:rsidP="00D100E4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D100E4">
        <w:rPr>
          <w:rFonts w:ascii="Times New Roman" w:hAnsi="Times New Roman" w:cs="Times New Roman"/>
          <w:sz w:val="24"/>
        </w:rPr>
        <w:t>Альмеева</w:t>
      </w:r>
      <w:proofErr w:type="spellEnd"/>
      <w:r w:rsidRPr="00D100E4">
        <w:rPr>
          <w:rFonts w:ascii="Times New Roman" w:hAnsi="Times New Roman" w:cs="Times New Roman"/>
          <w:sz w:val="24"/>
        </w:rPr>
        <w:t xml:space="preserve"> Ираида Геннадьевна</w:t>
      </w:r>
    </w:p>
    <w:p w:rsidR="00D100E4" w:rsidRPr="00D100E4" w:rsidRDefault="00D100E4" w:rsidP="00D10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33F22" w:rsidRDefault="000D2EF9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«Детство – это восход судьбы в человеческой жизни». Так выразил ребенок свои мысли о том, что такое детство. В самом раннем детстве закладывается</w:t>
      </w:r>
      <w:r w:rsidR="00633F22">
        <w:rPr>
          <w:rFonts w:ascii="Times New Roman" w:hAnsi="Times New Roman" w:cs="Times New Roman"/>
          <w:sz w:val="28"/>
        </w:rPr>
        <w:t xml:space="preserve"> много навыков, умений в ребенка родителями, воспитателями. Затем, школа, учебные заведения. Мы все готовим детей, чтобы они стали всесторонне развитыми людьми. </w:t>
      </w:r>
    </w:p>
    <w:p w:rsidR="008D77BD" w:rsidRDefault="008D77BD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многолетняя практика работы с детьми делает выводы в моей работе. Умение рисовать заложено в каждом ребенке с рождения. Мы, педагоги, обнаружив детские способности, прилагаем много сил и стараний, чтобы развивать в ребенке эти способности.</w:t>
      </w:r>
      <w:r w:rsidR="00740A82">
        <w:rPr>
          <w:rFonts w:ascii="Times New Roman" w:hAnsi="Times New Roman" w:cs="Times New Roman"/>
          <w:sz w:val="28"/>
        </w:rPr>
        <w:t xml:space="preserve"> Радуясь детским рисункам, мы делаем прогнозы на будущее. </w:t>
      </w:r>
    </w:p>
    <w:p w:rsidR="00A75293" w:rsidRDefault="00A75293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дети любят рисовать сказки. Сюжетные рисунки по сказкам рассказывают нам, что дети любят в сказках. Очень часто дети спрашивают – можно ли нарисовать свои фантазии. Такое направление заставляют нас задуматься о том, что дети, рисуя, размышляют, думают, фантазируют.</w:t>
      </w:r>
      <w:r w:rsidR="0025296A">
        <w:rPr>
          <w:rFonts w:ascii="Times New Roman" w:hAnsi="Times New Roman" w:cs="Times New Roman"/>
          <w:sz w:val="28"/>
        </w:rPr>
        <w:t xml:space="preserve"> Дети могут придумать продолжение сказки, а могут направить сказку в совсем другое русло. Все это говорит о том, что дети сочиняют и фантазируют. Лист бумаги, цветные карандаши, краски, кисточки и подручный материал только в помощь детям.</w:t>
      </w:r>
    </w:p>
    <w:p w:rsidR="00740A82" w:rsidRDefault="00740A82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есть часть рисунков, которые заставляют задуматься. Много есть всяких </w:t>
      </w:r>
      <w:r w:rsidR="00E2772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почему»</w:t>
      </w:r>
      <w:r w:rsidR="00E75C9F">
        <w:rPr>
          <w:rFonts w:ascii="Times New Roman" w:hAnsi="Times New Roman" w:cs="Times New Roman"/>
          <w:sz w:val="28"/>
        </w:rPr>
        <w:t xml:space="preserve">. Изображая маму, казалось бы, ребенок должен брать карандаши и краски яркие. Но возникает недоумение, когда ребенок рисует и раскрашивает только в красном цвете. </w:t>
      </w:r>
      <w:r>
        <w:rPr>
          <w:rFonts w:ascii="Times New Roman" w:hAnsi="Times New Roman" w:cs="Times New Roman"/>
          <w:sz w:val="28"/>
        </w:rPr>
        <w:t>Почему, раскрашивая рисунок, ребенок берет черный, кор</w:t>
      </w:r>
      <w:r w:rsidR="00E75C9F">
        <w:rPr>
          <w:rFonts w:ascii="Times New Roman" w:hAnsi="Times New Roman" w:cs="Times New Roman"/>
          <w:sz w:val="28"/>
        </w:rPr>
        <w:t xml:space="preserve">ичневый и фиолетовый карандаши? </w:t>
      </w:r>
      <w:r w:rsidR="00E2772F">
        <w:rPr>
          <w:rFonts w:ascii="Times New Roman" w:hAnsi="Times New Roman" w:cs="Times New Roman"/>
          <w:sz w:val="28"/>
        </w:rPr>
        <w:t>Фиолетовы</w:t>
      </w:r>
      <w:r w:rsidR="0025296A">
        <w:rPr>
          <w:rFonts w:ascii="Times New Roman" w:hAnsi="Times New Roman" w:cs="Times New Roman"/>
          <w:sz w:val="28"/>
        </w:rPr>
        <w:t>й</w:t>
      </w:r>
      <w:r w:rsidR="00E2772F">
        <w:rPr>
          <w:rFonts w:ascii="Times New Roman" w:hAnsi="Times New Roman" w:cs="Times New Roman"/>
          <w:sz w:val="28"/>
        </w:rPr>
        <w:t>, коричневый и черный цвет – это сигнал того, что у вашего ребенка что-то тяжело на душе. Что-то его угнетает. Посмотрите характеристику цветовой гаммы. Каждый цвет нам многое может рассказать.</w:t>
      </w:r>
      <w:r w:rsidR="0025296A">
        <w:rPr>
          <w:rFonts w:ascii="Times New Roman" w:hAnsi="Times New Roman" w:cs="Times New Roman"/>
          <w:sz w:val="28"/>
        </w:rPr>
        <w:t xml:space="preserve"> Поговорите с вашими дочкой или сыном. Послушайте то, о чем он думает и переживает. Вместе возьмите цветные карандаши, и попробуйте вместе порисовать.</w:t>
      </w:r>
    </w:p>
    <w:p w:rsidR="0037673C" w:rsidRPr="00710702" w:rsidRDefault="0037673C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 w:rsidRPr="00710702">
        <w:rPr>
          <w:rFonts w:ascii="Times New Roman" w:hAnsi="Times New Roman" w:cs="Times New Roman"/>
          <w:sz w:val="28"/>
        </w:rPr>
        <w:t>Дети не всегда умеют или не хотят рассказать о своих переживаниях. И рисунок –</w:t>
      </w:r>
      <w:r w:rsidR="0025296A">
        <w:rPr>
          <w:rFonts w:ascii="Times New Roman" w:hAnsi="Times New Roman" w:cs="Times New Roman"/>
          <w:sz w:val="28"/>
        </w:rPr>
        <w:t xml:space="preserve"> </w:t>
      </w:r>
      <w:r w:rsidRPr="00710702">
        <w:rPr>
          <w:rFonts w:ascii="Times New Roman" w:hAnsi="Times New Roman" w:cs="Times New Roman"/>
          <w:sz w:val="28"/>
        </w:rPr>
        <w:t>это т</w:t>
      </w:r>
      <w:r w:rsidR="00E75C9F">
        <w:rPr>
          <w:rFonts w:ascii="Times New Roman" w:hAnsi="Times New Roman" w:cs="Times New Roman"/>
          <w:sz w:val="28"/>
        </w:rPr>
        <w:t xml:space="preserve">акое окошко в их внутренний мир, в которое мы, педагоги невольно заглядываем. И очень хочется, чтобы родители тоже имели желание заглядывать в такое окошечко. А это значит, что </w:t>
      </w:r>
      <w:r w:rsidR="00E2772F">
        <w:rPr>
          <w:rFonts w:ascii="Times New Roman" w:hAnsi="Times New Roman" w:cs="Times New Roman"/>
          <w:sz w:val="28"/>
        </w:rPr>
        <w:t>у ребенка в свободном доступе должны быть бумага и карандаши</w:t>
      </w:r>
      <w:r w:rsidR="00313437">
        <w:rPr>
          <w:rFonts w:ascii="Times New Roman" w:hAnsi="Times New Roman" w:cs="Times New Roman"/>
          <w:sz w:val="28"/>
        </w:rPr>
        <w:t>. Р</w:t>
      </w:r>
      <w:r w:rsidR="00E75C9F">
        <w:rPr>
          <w:rFonts w:ascii="Times New Roman" w:hAnsi="Times New Roman" w:cs="Times New Roman"/>
          <w:sz w:val="28"/>
        </w:rPr>
        <w:t xml:space="preserve">исунки детей нужно </w:t>
      </w:r>
      <w:r w:rsidR="00E75C9F">
        <w:rPr>
          <w:rFonts w:ascii="Times New Roman" w:hAnsi="Times New Roman" w:cs="Times New Roman"/>
          <w:sz w:val="28"/>
        </w:rPr>
        <w:lastRenderedPageBreak/>
        <w:t>рассматривать с детьми, а не оставлять их без внима</w:t>
      </w:r>
      <w:r w:rsidR="00313437">
        <w:rPr>
          <w:rFonts w:ascii="Times New Roman" w:hAnsi="Times New Roman" w:cs="Times New Roman"/>
          <w:sz w:val="28"/>
        </w:rPr>
        <w:t>ния на шкафчике в детском саду или на столе где-то в стороне.</w:t>
      </w:r>
    </w:p>
    <w:p w:rsidR="0037673C" w:rsidRPr="00710702" w:rsidRDefault="00313437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Малыши до 4</w:t>
      </w:r>
      <w:r w:rsidR="0037673C" w:rsidRPr="00710702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4,</w:t>
      </w:r>
      <w:r w:rsidR="0037673C" w:rsidRPr="00710702">
        <w:rPr>
          <w:rFonts w:ascii="Times New Roman" w:hAnsi="Times New Roman" w:cs="Times New Roman"/>
          <w:sz w:val="28"/>
        </w:rPr>
        <w:t>5 лет рисуют схематично, не задумываясь о деталях</w:t>
      </w:r>
      <w:r w:rsidR="00D74A37" w:rsidRPr="00710702">
        <w:rPr>
          <w:rFonts w:ascii="Times New Roman" w:hAnsi="Times New Roman" w:cs="Times New Roman"/>
          <w:sz w:val="28"/>
        </w:rPr>
        <w:t>. Это связано с воз</w:t>
      </w:r>
      <w:r w:rsidR="00E75C9F">
        <w:rPr>
          <w:rFonts w:ascii="Times New Roman" w:hAnsi="Times New Roman" w:cs="Times New Roman"/>
          <w:sz w:val="28"/>
        </w:rPr>
        <w:t>растными особенностями психики. Только сам реб</w:t>
      </w:r>
      <w:r w:rsidR="00C04AA4">
        <w:rPr>
          <w:rFonts w:ascii="Times New Roman" w:hAnsi="Times New Roman" w:cs="Times New Roman"/>
          <w:sz w:val="28"/>
        </w:rPr>
        <w:t xml:space="preserve">енок сможет </w:t>
      </w:r>
      <w:r w:rsidR="00E75C9F">
        <w:rPr>
          <w:rFonts w:ascii="Times New Roman" w:hAnsi="Times New Roman" w:cs="Times New Roman"/>
          <w:sz w:val="28"/>
        </w:rPr>
        <w:t>объяснить свои каракули</w:t>
      </w:r>
      <w:r w:rsidR="00C04AA4">
        <w:rPr>
          <w:rFonts w:ascii="Times New Roman" w:hAnsi="Times New Roman" w:cs="Times New Roman"/>
          <w:sz w:val="28"/>
        </w:rPr>
        <w:t>, что они обозначают.</w:t>
      </w:r>
      <w:r>
        <w:rPr>
          <w:rFonts w:ascii="Times New Roman" w:hAnsi="Times New Roman" w:cs="Times New Roman"/>
          <w:sz w:val="28"/>
        </w:rPr>
        <w:t xml:space="preserve"> Круг и четыре палки – это «</w:t>
      </w:r>
      <w:proofErr w:type="spellStart"/>
      <w:r>
        <w:rPr>
          <w:rFonts w:ascii="Times New Roman" w:hAnsi="Times New Roman" w:cs="Times New Roman"/>
          <w:sz w:val="28"/>
        </w:rPr>
        <w:t>головоног</w:t>
      </w:r>
      <w:proofErr w:type="spellEnd"/>
      <w:r>
        <w:rPr>
          <w:rFonts w:ascii="Times New Roman" w:hAnsi="Times New Roman" w:cs="Times New Roman"/>
          <w:sz w:val="28"/>
        </w:rPr>
        <w:t>», то есть человек. Но и с этими «</w:t>
      </w:r>
      <w:proofErr w:type="spellStart"/>
      <w:r>
        <w:rPr>
          <w:rFonts w:ascii="Times New Roman" w:hAnsi="Times New Roman" w:cs="Times New Roman"/>
          <w:sz w:val="28"/>
        </w:rPr>
        <w:t>головоногами</w:t>
      </w:r>
      <w:proofErr w:type="spellEnd"/>
      <w:r>
        <w:rPr>
          <w:rFonts w:ascii="Times New Roman" w:hAnsi="Times New Roman" w:cs="Times New Roman"/>
          <w:sz w:val="28"/>
        </w:rPr>
        <w:t>» рисунок читаем взрослыми людьми.</w:t>
      </w:r>
    </w:p>
    <w:p w:rsidR="00710702" w:rsidRDefault="00710702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 w:rsidRPr="00710702">
        <w:rPr>
          <w:rFonts w:ascii="Times New Roman" w:hAnsi="Times New Roman" w:cs="Times New Roman"/>
          <w:sz w:val="28"/>
        </w:rPr>
        <w:t>А вот рисунки после 5 лет обычно считаются наиболее информативными в психологии.</w:t>
      </w:r>
      <w:r w:rsidR="00C04AA4">
        <w:rPr>
          <w:rFonts w:ascii="Times New Roman" w:hAnsi="Times New Roman" w:cs="Times New Roman"/>
          <w:sz w:val="28"/>
        </w:rPr>
        <w:t xml:space="preserve"> Разговаривая о том, что на рисунке вашего ребенка, вы сможете преследовать несколько задач</w:t>
      </w:r>
      <w:r w:rsidR="00313437">
        <w:rPr>
          <w:rFonts w:ascii="Times New Roman" w:hAnsi="Times New Roman" w:cs="Times New Roman"/>
          <w:sz w:val="28"/>
        </w:rPr>
        <w:t>:</w:t>
      </w:r>
    </w:p>
    <w:p w:rsidR="00C04AA4" w:rsidRDefault="00C04AA4" w:rsidP="00252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Ребенок, видя, что его рисунки очень нравятся членам его семьи, старается все больше;</w:t>
      </w:r>
      <w:r w:rsidR="00313437">
        <w:rPr>
          <w:rFonts w:ascii="Times New Roman" w:hAnsi="Times New Roman" w:cs="Times New Roman"/>
          <w:sz w:val="28"/>
        </w:rPr>
        <w:t xml:space="preserve"> Рисование совершенствуется.</w:t>
      </w:r>
    </w:p>
    <w:p w:rsidR="00C04AA4" w:rsidRDefault="00C04AA4" w:rsidP="00252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Учится слушать и слышать объяснения и воспроизводить на листе бумаги</w:t>
      </w:r>
      <w:r w:rsidR="00313437">
        <w:rPr>
          <w:rFonts w:ascii="Times New Roman" w:hAnsi="Times New Roman" w:cs="Times New Roman"/>
          <w:sz w:val="28"/>
        </w:rPr>
        <w:t>. А значит, мы с вами растим будущего школьника, которому учебный материал нужно видеть и слышать. А затем воспроизводить в домашней работе и при ответе у доски.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F624A" w:rsidRPr="001F624A" w:rsidRDefault="00C04AA4" w:rsidP="00252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Учится</w:t>
      </w:r>
      <w:r w:rsidR="001F624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уже неплохо умеет рассказывать о том, что нарисовал. А это значит, что у вашего ребенка активнее развивается связная речь.</w:t>
      </w:r>
    </w:p>
    <w:p w:rsidR="00710702" w:rsidRPr="00710702" w:rsidRDefault="00710702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 w:rsidRPr="00710702">
        <w:rPr>
          <w:rFonts w:ascii="Times New Roman" w:hAnsi="Times New Roman" w:cs="Times New Roman"/>
          <w:sz w:val="28"/>
        </w:rPr>
        <w:t>В первую очередь малыш изображает на бумаге то, что ему важнее всего, то есть значимых персонажей. Это могут быть люди или животные.</w:t>
      </w:r>
      <w:r w:rsidR="001F624A">
        <w:rPr>
          <w:rFonts w:ascii="Times New Roman" w:hAnsi="Times New Roman" w:cs="Times New Roman"/>
          <w:sz w:val="28"/>
        </w:rPr>
        <w:t xml:space="preserve"> Персонаж из любимой сказки присутствует во многих рисунках ребенка. Он наделяется характеристикой, которую дал ему малыш.</w:t>
      </w:r>
    </w:p>
    <w:p w:rsidR="00710702" w:rsidRDefault="00710702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 w:rsidRPr="00710702">
        <w:rPr>
          <w:rFonts w:ascii="Times New Roman" w:hAnsi="Times New Roman" w:cs="Times New Roman"/>
          <w:sz w:val="28"/>
        </w:rPr>
        <w:t xml:space="preserve">Если он кого-то из членов семьи постоянно </w:t>
      </w:r>
      <w:r w:rsidR="00C04AA4">
        <w:rPr>
          <w:rFonts w:ascii="Times New Roman" w:hAnsi="Times New Roman" w:cs="Times New Roman"/>
          <w:sz w:val="28"/>
        </w:rPr>
        <w:t>«</w:t>
      </w:r>
      <w:r w:rsidRPr="00710702">
        <w:rPr>
          <w:rFonts w:ascii="Times New Roman" w:hAnsi="Times New Roman" w:cs="Times New Roman"/>
          <w:sz w:val="28"/>
        </w:rPr>
        <w:t>забывает» рисовать, стоит на это обратить внимание и задуматься о причинах.</w:t>
      </w:r>
      <w:r w:rsidR="001F624A">
        <w:rPr>
          <w:rFonts w:ascii="Times New Roman" w:hAnsi="Times New Roman" w:cs="Times New Roman"/>
          <w:sz w:val="28"/>
        </w:rPr>
        <w:t xml:space="preserve"> Почему? А потому, что ребенку свойственно изображать положительное отношение, положительные эмоции. Дружба с красками помогает ему в этом. Но, когда отрицательные эмоции «ищут» выход, то на бумаге возникают</w:t>
      </w:r>
      <w:r w:rsidR="00681F36">
        <w:rPr>
          <w:rFonts w:ascii="Times New Roman" w:hAnsi="Times New Roman" w:cs="Times New Roman"/>
          <w:sz w:val="28"/>
        </w:rPr>
        <w:t xml:space="preserve"> настроение и отношение вашего ребенка. Главное – это уметь «читать» рисунки, уметь «заглядывать» в это приоткрытое окошечко. Обучая детей рисованию портрета мамы, я увидела, что место, где рот на портрете, раскрашен красными штрихами с широким размахом. При объяснении ребенок сказал, что ему совсем не нравится, что мама громко кричит и ругается.</w:t>
      </w:r>
    </w:p>
    <w:p w:rsidR="00710702" w:rsidRDefault="00710702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 w:rsidRPr="00710702">
        <w:rPr>
          <w:rFonts w:ascii="Times New Roman" w:hAnsi="Times New Roman" w:cs="Times New Roman"/>
          <w:sz w:val="28"/>
        </w:rPr>
        <w:t>Сюжет рисунка может показать, как ребенок видит ту или иную ситуацию. Например, атмосферу в семье.</w:t>
      </w:r>
      <w:r w:rsidR="00681F36" w:rsidRPr="00681F36">
        <w:rPr>
          <w:rFonts w:ascii="Times New Roman" w:hAnsi="Times New Roman" w:cs="Times New Roman"/>
          <w:sz w:val="28"/>
        </w:rPr>
        <w:t xml:space="preserve"> </w:t>
      </w:r>
      <w:r w:rsidR="00681F36">
        <w:rPr>
          <w:rFonts w:ascii="Times New Roman" w:hAnsi="Times New Roman" w:cs="Times New Roman"/>
          <w:sz w:val="28"/>
        </w:rPr>
        <w:t xml:space="preserve">Когда мы рисуем на бумаге семью, то в рисунках можно тоже увидеть, что папа где-то в стороне и почему-то маленького роста. Рисунок говорит сам за себя.  </w:t>
      </w:r>
    </w:p>
    <w:p w:rsidR="00313437" w:rsidRDefault="00313437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занятии в детском саду возникают проблемы очень интересного плана. Ребенок в старшей группе говорит, что не хочет рисовать то, что рисуют все. А что? И вдруг понимаешь, что у него острая необходимость на</w:t>
      </w:r>
      <w:r w:rsidR="003B081A">
        <w:rPr>
          <w:rFonts w:ascii="Times New Roman" w:hAnsi="Times New Roman" w:cs="Times New Roman"/>
          <w:sz w:val="28"/>
        </w:rPr>
        <w:t xml:space="preserve">рисовать то, что сейчас у него в душе, то, о чем он сейчас думает или мечтает. </w:t>
      </w:r>
      <w:r>
        <w:rPr>
          <w:rFonts w:ascii="Times New Roman" w:hAnsi="Times New Roman" w:cs="Times New Roman"/>
          <w:sz w:val="28"/>
        </w:rPr>
        <w:t xml:space="preserve">Рисунок располагается </w:t>
      </w:r>
      <w:r w:rsidR="00D100E4">
        <w:rPr>
          <w:rFonts w:ascii="Times New Roman" w:hAnsi="Times New Roman" w:cs="Times New Roman"/>
          <w:sz w:val="28"/>
        </w:rPr>
        <w:t xml:space="preserve">внизу в каком-нибудь углу. Но синим карандашом. Синий – </w:t>
      </w:r>
      <w:r w:rsidR="00D100E4">
        <w:rPr>
          <w:rFonts w:ascii="Times New Roman" w:hAnsi="Times New Roman" w:cs="Times New Roman"/>
          <w:sz w:val="28"/>
        </w:rPr>
        <w:lastRenderedPageBreak/>
        <w:t>цвет спокойствия. Заряжаемся все спокойствием. И я спокойно отношусь к тому, что мальчик рисует совсем не то, что рисуют все дети. Человек нарисован примитивно. Руки и ноги – палки.</w:t>
      </w:r>
      <w:r w:rsidR="00582711">
        <w:rPr>
          <w:rFonts w:ascii="Times New Roman" w:hAnsi="Times New Roman" w:cs="Times New Roman"/>
          <w:sz w:val="28"/>
        </w:rPr>
        <w:t xml:space="preserve"> Видимо, когда – то его поругали, что он неизвестно что нарисовал. Ребенок замкнут, закрыт для беседы со взрослым, но может объяснить, что он нарисовал. Противостоять желанию ребенка в этом случае нельзя. Это его самовыражение. Самое главное – чтобы у ребенка не возникло чувство, что он рисование не любит. Не закрыть то самое окошечко, в котором взрослому видно, что на душе у ребенка.</w:t>
      </w:r>
    </w:p>
    <w:p w:rsidR="003B081A" w:rsidRPr="00710702" w:rsidRDefault="003B081A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Ребенок подготовительной группы, изображая форму дерева, нарисовал все правильно. Правильной формы ствол, правильное расположение ветвей. Ствол раскрасил в коричневый цвет. Но краски для ветвей были выбраны все те, которые радуют глаз своим многоцветьем и разнообразием. Друг друга.  В душе у ребенка красочный праздник! Почему бы и нет? Осеннее убранство деревьев ярко и празднично! Сложились бы стихи, но вот вам и самовыражение на листе бумаги. </w:t>
      </w:r>
    </w:p>
    <w:p w:rsidR="00710702" w:rsidRDefault="00710702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 w:rsidRPr="00710702">
        <w:rPr>
          <w:rFonts w:ascii="Times New Roman" w:hAnsi="Times New Roman" w:cs="Times New Roman"/>
          <w:sz w:val="28"/>
        </w:rPr>
        <w:t>Также дети не всегда могут рассказать о своих страхах. Но вот выразить на бумаге это вполне им под силу.</w:t>
      </w:r>
      <w:r w:rsidR="00681F36">
        <w:rPr>
          <w:rFonts w:ascii="Times New Roman" w:hAnsi="Times New Roman" w:cs="Times New Roman"/>
          <w:sz w:val="28"/>
        </w:rPr>
        <w:t xml:space="preserve"> Ситуация, когда ребенок болел и получал лекарственные средства в виде таблеток и уколов. Таблетки горькие, а уколы </w:t>
      </w:r>
      <w:r w:rsidR="00D100E4">
        <w:rPr>
          <w:rFonts w:ascii="Times New Roman" w:hAnsi="Times New Roman" w:cs="Times New Roman"/>
          <w:sz w:val="28"/>
        </w:rPr>
        <w:t>«</w:t>
      </w:r>
      <w:proofErr w:type="spellStart"/>
      <w:r w:rsidR="00681F36">
        <w:rPr>
          <w:rFonts w:ascii="Times New Roman" w:hAnsi="Times New Roman" w:cs="Times New Roman"/>
          <w:sz w:val="28"/>
        </w:rPr>
        <w:t>болючие</w:t>
      </w:r>
      <w:proofErr w:type="spellEnd"/>
      <w:r w:rsidR="00D100E4">
        <w:rPr>
          <w:rFonts w:ascii="Times New Roman" w:hAnsi="Times New Roman" w:cs="Times New Roman"/>
          <w:sz w:val="28"/>
        </w:rPr>
        <w:t>»</w:t>
      </w:r>
      <w:r w:rsidR="00681F36">
        <w:rPr>
          <w:rFonts w:ascii="Times New Roman" w:hAnsi="Times New Roman" w:cs="Times New Roman"/>
          <w:sz w:val="28"/>
        </w:rPr>
        <w:t xml:space="preserve">. И, если лечение было продолжительным, то возникают у ребенка страхи во сне, которые перерастают в плаксивое </w:t>
      </w:r>
      <w:r w:rsidR="00582711">
        <w:rPr>
          <w:rFonts w:ascii="Times New Roman" w:hAnsi="Times New Roman" w:cs="Times New Roman"/>
          <w:sz w:val="28"/>
        </w:rPr>
        <w:t xml:space="preserve">и угнетенное </w:t>
      </w:r>
      <w:r w:rsidR="00681F36">
        <w:rPr>
          <w:rFonts w:ascii="Times New Roman" w:hAnsi="Times New Roman" w:cs="Times New Roman"/>
          <w:sz w:val="28"/>
        </w:rPr>
        <w:t>н</w:t>
      </w:r>
      <w:r w:rsidR="00582711">
        <w:rPr>
          <w:rFonts w:ascii="Times New Roman" w:hAnsi="Times New Roman" w:cs="Times New Roman"/>
          <w:sz w:val="28"/>
        </w:rPr>
        <w:t>астроение. Что угнетает ребенка?</w:t>
      </w:r>
      <w:r w:rsidR="00681F36">
        <w:rPr>
          <w:rFonts w:ascii="Times New Roman" w:hAnsi="Times New Roman" w:cs="Times New Roman"/>
          <w:sz w:val="28"/>
        </w:rPr>
        <w:t xml:space="preserve"> Какие-то</w:t>
      </w:r>
      <w:r w:rsidR="00E2772F">
        <w:rPr>
          <w:rFonts w:ascii="Times New Roman" w:hAnsi="Times New Roman" w:cs="Times New Roman"/>
          <w:sz w:val="28"/>
        </w:rPr>
        <w:t xml:space="preserve"> </w:t>
      </w:r>
      <w:r w:rsidR="00681F36">
        <w:rPr>
          <w:rFonts w:ascii="Times New Roman" w:hAnsi="Times New Roman" w:cs="Times New Roman"/>
          <w:sz w:val="28"/>
        </w:rPr>
        <w:t>страхи</w:t>
      </w:r>
      <w:r w:rsidR="00E2772F">
        <w:rPr>
          <w:rFonts w:ascii="Times New Roman" w:hAnsi="Times New Roman" w:cs="Times New Roman"/>
          <w:sz w:val="28"/>
        </w:rPr>
        <w:t>. Подсознательно их ребенок ощущает. А вот выразить и избавиться от страхов ему еще не под силу.</w:t>
      </w:r>
    </w:p>
    <w:p w:rsidR="00E2772F" w:rsidRPr="00710702" w:rsidRDefault="00E2772F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Предложите ребенку карандаши, фломастеры, краски и кисти. И предложите ему нарисовать то, что его угнетает, то, чего он боится. Не торопите. И вы увидите, вы «прочитаете» в его рисунке его страхи. Обсудите то, что ребенок нарисовал. Затем изомните этот рисунок. Порвите его на клочки. С более взрослым ребенком можно и сжечь это </w:t>
      </w:r>
      <w:r w:rsidR="00C121B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творчество</w:t>
      </w:r>
      <w:r w:rsidR="00C121B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И вы заметите, что страхи покинули ребенка.</w:t>
      </w:r>
    </w:p>
    <w:p w:rsidR="00710702" w:rsidRDefault="00710702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 w:rsidRPr="00710702">
        <w:rPr>
          <w:rFonts w:ascii="Times New Roman" w:hAnsi="Times New Roman" w:cs="Times New Roman"/>
          <w:sz w:val="28"/>
        </w:rPr>
        <w:t>Через рисунок ребенок разговаривает с нами. А наша задача наблюдать и находить ключ к этому разговору.</w:t>
      </w:r>
    </w:p>
    <w:p w:rsidR="00014921" w:rsidRDefault="00014921" w:rsidP="0025296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14921" w:rsidRPr="00710702" w:rsidRDefault="00014921" w:rsidP="0025296A">
      <w:pPr>
        <w:spacing w:after="0"/>
        <w:jc w:val="both"/>
        <w:rPr>
          <w:rFonts w:ascii="Times New Roman" w:hAnsi="Times New Roman" w:cs="Times New Roman"/>
          <w:sz w:val="28"/>
        </w:rPr>
      </w:pPr>
      <w:r w:rsidRPr="0038616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E7CEB0D" wp14:editId="69520472">
            <wp:extent cx="5850255" cy="2352675"/>
            <wp:effectExtent l="0" t="0" r="0" b="9525"/>
            <wp:docPr id="1" name="Рисунок 1" descr="C:\Users\iraid\Pictures\IMG-daa66a14ba49bd4a7a9dcf9419de66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id\Pictures\IMG-daa66a14ba49bd4a7a9dcf9419de66e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20" b="12649"/>
                    <a:stretch/>
                  </pic:blipFill>
                  <pic:spPr bwMode="auto">
                    <a:xfrm>
                      <a:off x="0" y="0"/>
                      <a:ext cx="5859341" cy="235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4921" w:rsidRPr="0071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AEE"/>
    <w:multiLevelType w:val="hybridMultilevel"/>
    <w:tmpl w:val="6DD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A6"/>
    <w:rsid w:val="00014921"/>
    <w:rsid w:val="000D2EF9"/>
    <w:rsid w:val="001F624A"/>
    <w:rsid w:val="0025296A"/>
    <w:rsid w:val="00300E9A"/>
    <w:rsid w:val="00313437"/>
    <w:rsid w:val="0037673C"/>
    <w:rsid w:val="003B081A"/>
    <w:rsid w:val="004C58D3"/>
    <w:rsid w:val="005771A6"/>
    <w:rsid w:val="00582711"/>
    <w:rsid w:val="00633F22"/>
    <w:rsid w:val="00681F36"/>
    <w:rsid w:val="00710702"/>
    <w:rsid w:val="00740A82"/>
    <w:rsid w:val="008A299B"/>
    <w:rsid w:val="008B160D"/>
    <w:rsid w:val="008D77BD"/>
    <w:rsid w:val="00A75293"/>
    <w:rsid w:val="00C04AA4"/>
    <w:rsid w:val="00C121BE"/>
    <w:rsid w:val="00CC71E4"/>
    <w:rsid w:val="00D100E4"/>
    <w:rsid w:val="00D74A37"/>
    <w:rsid w:val="00E2772F"/>
    <w:rsid w:val="00E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819D"/>
  <w15:chartTrackingRefBased/>
  <w15:docId w15:val="{7467DD7C-6654-4D5B-B923-915EE974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iraida@mqil.ru</dc:creator>
  <cp:keywords/>
  <dc:description/>
  <cp:lastModifiedBy>iraida@mqil.ru</cp:lastModifiedBy>
  <cp:revision>14</cp:revision>
  <dcterms:created xsi:type="dcterms:W3CDTF">2021-02-04T13:06:00Z</dcterms:created>
  <dcterms:modified xsi:type="dcterms:W3CDTF">2024-03-23T16:43:00Z</dcterms:modified>
</cp:coreProperties>
</file>