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body>
    <w:p>
      <w:pPr>
        <w:spacing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Технологическая карта урока</w:t>
      </w:r>
    </w:p>
    <w:tbl>
      <w:tblPr>
        <w:tblStyle w:val="TableGrid"/>
        <w:tblW w:w="0" w:type="auto"/>
        <w:tblLook w:val="04A0"/>
      </w:tblPr>
      <w:tblGrid>
        <w:gridCol w:w="2310"/>
        <w:gridCol w:w="7969"/>
      </w:tblGrid>
      <w:tr>
        <w:trPr>
          <w:cnfStyle w:val="100000000000"/>
        </w:trPr>
        <w:tc>
          <w:tcPr>
            <w:cnfStyle w:val="101000000000"/>
            <w:tcW w:w="3369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cnfStyle w:val="100000000000"/>
            <w:tcW w:w="11907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Пак Клавдия Николаевна</w:t>
            </w:r>
          </w:p>
        </w:tc>
      </w:tr>
      <w:tr>
        <w:trPr>
          <w:cnfStyle w:val="000000100000"/>
        </w:trPr>
        <w:tc>
          <w:tcPr>
            <w:cnfStyle w:val="001000100000"/>
            <w:tcW w:w="3369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cnfStyle w:val="000000100000"/>
            <w:tcW w:w="11907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Учитель начальных классов (МОУ «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ОШ № им. Д. П. Галкнина» город Магнитогорск)</w:t>
            </w:r>
          </w:p>
        </w:tc>
      </w:tr>
      <w:tr>
        <w:trPr>
          <w:cnfStyle w:val="000000010000"/>
        </w:trPr>
        <w:tc>
          <w:tcPr>
            <w:cnfStyle w:val="001000010000"/>
            <w:tcW w:w="3369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cnfStyle w:val="000000010000"/>
            <w:tcW w:w="11907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Окружающий мир </w:t>
            </w:r>
          </w:p>
        </w:tc>
      </w:tr>
      <w:tr>
        <w:trPr>
          <w:cnfStyle w:val="000000100000"/>
        </w:trPr>
        <w:tc>
          <w:tcPr>
            <w:cnfStyle w:val="001000100000"/>
            <w:tcW w:w="3369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cnfStyle w:val="000000100000"/>
            <w:tcW w:w="11907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>
        <w:trPr>
          <w:cnfStyle w:val="000000010000"/>
        </w:trPr>
        <w:tc>
          <w:tcPr>
            <w:cnfStyle w:val="001000010000"/>
            <w:tcW w:w="3369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cnfStyle w:val="000000010000"/>
            <w:tcW w:w="11907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«Времена года». </w:t>
            </w:r>
          </w:p>
        </w:tc>
      </w:tr>
      <w:tr>
        <w:trPr>
          <w:cnfStyle w:val="000000100000"/>
        </w:trPr>
        <w:tc>
          <w:tcPr>
            <w:cnfStyle w:val="001000100000"/>
            <w:tcW w:w="3369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cnfStyle w:val="000000100000"/>
            <w:tcW w:w="11907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Урок усвоения новых знаний</w:t>
            </w:r>
          </w:p>
        </w:tc>
      </w:tr>
      <w:tr>
        <w:trPr>
          <w:cnfStyle w:val="000000010000"/>
        </w:trPr>
        <w:tc>
          <w:tcPr>
            <w:cnfStyle w:val="001000010000"/>
            <w:tcW w:w="3369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cnfStyle w:val="000000010000"/>
            <w:tcW w:w="11907" w:type="dxa"/>
          </w:tcPr>
          <w:p>
            <w:pPr>
              <w:pStyle w:val="Default"/>
              <w:spacing w:line="240"/>
              <w:rPr>
                <w:rFonts w:eastAsia="Times New Roman"/>
                <w:bCs/>
                <w:lang w:eastAsia="ru-RU"/>
              </w:rPr>
            </w:pPr>
            <w:r>
              <w:t xml:space="preserve">Урок с применением </w:t>
            </w:r>
            <w:r>
              <w:t>ИК</w:t>
            </w:r>
            <w:r>
              <w:t>Т-</w:t>
            </w:r>
            <w:r>
              <w:t xml:space="preserve"> технологий </w:t>
            </w:r>
          </w:p>
        </w:tc>
      </w:tr>
      <w:tr>
        <w:trPr>
          <w:cnfStyle w:val="000000100000"/>
        </w:trPr>
        <w:tc>
          <w:tcPr>
            <w:cnfStyle w:val="001000100000"/>
            <w:tcW w:w="3369" w:type="dxa"/>
          </w:tcPr>
          <w:p>
            <w:pPr>
              <w:pStyle w:val="Default"/>
              <w:spacing w:line="240"/>
              <w:rPr/>
            </w:pPr>
            <w:r>
              <w:rPr>
                <w:b/>
                <w:bCs/>
              </w:rPr>
              <w:t>Формы организации де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тельности </w:t>
            </w:r>
            <w:r>
              <w:rPr>
                <w:b/>
                <w:bCs/>
              </w:rPr>
              <w:t>обучающихся</w:t>
            </w:r>
            <w:r>
              <w:rPr>
                <w:b/>
                <w:bCs/>
              </w:rPr>
              <w:t xml:space="preserve"> на уроке </w:t>
            </w:r>
          </w:p>
        </w:tc>
        <w:tc>
          <w:tcPr>
            <w:cnfStyle w:val="000000100000"/>
            <w:tcW w:w="11907" w:type="dxa"/>
          </w:tcPr>
          <w:p>
            <w:pPr>
              <w:pStyle w:val="Default"/>
              <w:spacing w:line="240"/>
              <w:rPr/>
            </w:pPr>
            <w:r>
              <w:t>- фронтальная,</w:t>
            </w:r>
          </w:p>
          <w:p>
            <w:pPr>
              <w:pStyle w:val="Default"/>
              <w:spacing w:line="240"/>
              <w:rPr/>
            </w:pPr>
            <w:r>
              <w:t xml:space="preserve">- индивидуальная, </w:t>
            </w:r>
          </w:p>
          <w:p>
            <w:pPr>
              <w:pStyle w:val="Default"/>
              <w:spacing w:line="240"/>
              <w:rPr>
                <w:rFonts w:eastAsia="Times New Roman"/>
                <w:bCs/>
                <w:lang w:eastAsia="ru-RU"/>
              </w:rPr>
            </w:pPr>
            <w:r>
              <w:t xml:space="preserve">- работа в группах. </w:t>
            </w:r>
          </w:p>
        </w:tc>
      </w:tr>
      <w:tr>
        <w:trPr>
          <w:cnfStyle w:val="000000010000"/>
          <w:trHeight w:val="312" w:hRule="atLeast"/>
        </w:trPr>
        <w:tc>
          <w:tcPr>
            <w:cnfStyle w:val="001000010000"/>
            <w:tcW w:w="3369" w:type="dxa"/>
          </w:tcPr>
          <w:p>
            <w:pPr>
              <w:pStyle w:val="Default"/>
              <w:spacing w:line="240"/>
              <w:rPr/>
            </w:pPr>
            <w:r>
              <w:rPr>
                <w:b/>
                <w:bCs/>
              </w:rPr>
              <w:t>Цель урока</w:t>
            </w:r>
          </w:p>
          <w:p>
            <w:pPr>
              <w:spacing w:line="240" w:lineRule="auto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1907" w:type="dxa"/>
          </w:tcPr>
          <w:p>
            <w:pPr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знаний о временах года и их отличительных признаков,</w:t>
            </w:r>
          </w:p>
          <w:p>
            <w:pPr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Познакомить учащихся с особенностями времен года и изменениями в природе в течение года</w:t>
            </w:r>
          </w:p>
        </w:tc>
      </w:tr>
      <w:tr>
        <w:trPr>
          <w:cnfStyle w:val="000000100000"/>
        </w:trPr>
        <w:tc>
          <w:tcPr>
            <w:cnfStyle w:val="001000100000"/>
            <w:tcW w:w="3369" w:type="dxa"/>
          </w:tcPr>
          <w:p>
            <w:pPr>
              <w:pStyle w:val="Default"/>
              <w:spacing w:line="240"/>
              <w:rPr>
                <w:b/>
                <w:bCs/>
              </w:rPr>
            </w:pPr>
            <w:r>
              <w:rPr>
                <w:b/>
                <w:bCs/>
              </w:rPr>
              <w:t>Задачи урока</w:t>
            </w:r>
          </w:p>
        </w:tc>
        <w:tc>
          <w:tcPr>
            <w:cnfStyle w:val="000000100000"/>
            <w:tcW w:w="11907" w:type="dxa"/>
          </w:tcPr>
          <w:p>
            <w:pPr>
              <w:shd w:val="clear" w:color="auto" w:fill="ffffff"/>
              <w:spacing w:line="240" w:lineRule="auto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Научить работать с информацией</w:t>
            </w:r>
          </w:p>
        </w:tc>
      </w:tr>
      <w:tr>
        <w:trPr>
          <w:cnfStyle w:val="000000010000"/>
        </w:trPr>
        <w:tc>
          <w:tcPr>
            <w:cnfStyle w:val="001000010000"/>
            <w:tcW w:w="15276" w:type="dxa"/>
            <w:gridSpan w:val="2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>
        <w:trPr>
          <w:cnfStyle w:val="000000100000"/>
        </w:trPr>
        <w:tc>
          <w:tcPr>
            <w:cnfStyle w:val="001000100000"/>
            <w:tcW w:w="3369" w:type="dxa"/>
          </w:tcPr>
          <w:p>
            <w:pPr>
              <w:spacing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cnfStyle w:val="000000100000"/>
            <w:tcW w:w="11907" w:type="dxa"/>
          </w:tcPr>
          <w:p>
            <w:pPr>
              <w:bidi w:val="off"/>
              <w:spacing w:line="240" w:lineRule="auto"/>
              <w:rPr>
                <w:rFonts w:ascii="Times New Roman" w:cs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Cs/>
                <w:iCs/>
                <w:color w:val="000000"/>
                <w:sz w:val="24"/>
                <w:szCs w:val="24"/>
                <w:rtl w:val="off"/>
                <w:lang w:val="en-US"/>
              </w:rPr>
              <w:t>- учить с помощью схемы объяснять причины смены времен года</w:t>
            </w:r>
          </w:p>
          <w:p>
            <w:pPr>
              <w:bidi w:val="off"/>
              <w:spacing w:line="240" w:lineRule="auto"/>
              <w:rPr>
                <w:rFonts w:ascii="Times New Roman" w:cs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Cs/>
                <w:iCs/>
                <w:color w:val="000000"/>
                <w:sz w:val="24"/>
                <w:szCs w:val="24"/>
                <w:rtl w:val="off"/>
                <w:lang w:val="en-US"/>
              </w:rPr>
              <w:t>- формировать представления об условности начала перечисления времен года при неизменности их следования друг за другом в годовом круге</w:t>
            </w:r>
          </w:p>
          <w:p>
            <w:pPr>
              <w:bidi w:val="off"/>
              <w:spacing w:line="240" w:lineRule="auto"/>
              <w:rPr>
                <w:rFonts w:ascii="Times New Roman" w:cs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color w:val="000000"/>
                <w:sz w:val="24"/>
                <w:szCs w:val="24"/>
                <w:rtl w:val="off"/>
                <w:lang w:val="en-US"/>
              </w:rPr>
              <w:t>- учить называть важнейшие сезонные явления природы как признаки того или иного времени года</w:t>
            </w:r>
          </w:p>
        </w:tc>
      </w:tr>
      <w:tr>
        <w:trPr>
          <w:cnfStyle w:val="000000010000"/>
        </w:trPr>
        <w:tc>
          <w:tcPr>
            <w:cnfStyle w:val="001000010000"/>
            <w:tcW w:w="3369" w:type="dxa"/>
          </w:tcPr>
          <w:p>
            <w:pPr>
              <w:spacing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cnfStyle w:val="000000010000"/>
            <w:tcW w:w="11907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- развивать познавательную активность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- развивать умение аргументировано отвечать, доказывать свое мнение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- развивать творческие способности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- формировать умения участвовать в учебной беседе, следовать инструкциям, отвечать на вопросы</w:t>
            </w:r>
          </w:p>
        </w:tc>
      </w:tr>
      <w:tr>
        <w:trPr>
          <w:cnfStyle w:val="000000100000"/>
        </w:trPr>
        <w:tc>
          <w:tcPr>
            <w:cnfStyle w:val="001000100000"/>
            <w:tcW w:w="15276" w:type="dxa"/>
            <w:gridSpan w:val="2"/>
          </w:tcPr>
          <w:p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ind w:left="-150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Метапредметные (УУД)</w:t>
            </w:r>
          </w:p>
        </w:tc>
      </w:tr>
      <w:tr>
        <w:trPr>
          <w:cnfStyle w:val="000000010000"/>
        </w:trPr>
        <w:tc>
          <w:tcPr>
            <w:cnfStyle w:val="001000010000"/>
            <w:tcW w:w="3369" w:type="dxa"/>
          </w:tcPr>
          <w:p>
            <w:pPr>
              <w:spacing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cnfStyle w:val="000000010000"/>
            <w:tcW w:w="1190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Понимать и принимать учебную задачу 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формулированную совместно с учителем;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Сохранять учебную задачу урока (воспроизводить её на определенном этапе урока при выполнении задания по просьбе учителя);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Панировать своё высказывание;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cs="Times New Roman" w:hAnsi="Times New Roman"/>
                <w:color w:val="000000"/>
                <w:spacing w:val="1"/>
                <w:sz w:val="24"/>
                <w:szCs w:val="24"/>
              </w:rPr>
              <w:t xml:space="preserve"> рефлексировать свои действия.</w:t>
            </w:r>
          </w:p>
        </w:tc>
      </w:tr>
      <w:tr>
        <w:trPr>
          <w:cnfStyle w:val="000000100000"/>
        </w:trPr>
        <w:tc>
          <w:tcPr>
            <w:cnfStyle w:val="001000100000"/>
            <w:tcW w:w="3369" w:type="dxa"/>
          </w:tcPr>
          <w:p>
            <w:pPr>
              <w:spacing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cnfStyle w:val="000000100000"/>
            <w:tcW w:w="1190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ходе урока  ориентироваться в тексте; 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дополнять готовые информационные объекты (таблицы, схемы, тексты)</w:t>
            </w:r>
          </w:p>
        </w:tc>
      </w:tr>
      <w:tr>
        <w:trPr>
          <w:cnfStyle w:val="000000010000"/>
        </w:trPr>
        <w:tc>
          <w:tcPr>
            <w:cnfStyle w:val="001000010000"/>
            <w:tcW w:w="3369" w:type="dxa"/>
          </w:tcPr>
          <w:p>
            <w:pPr>
              <w:spacing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cnfStyle w:val="000000010000"/>
            <w:tcW w:w="1190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Проявлять интерес к общению, формируют умения учебного сотрудничества – умение договариваться, распр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делять работу, оценивать свой вклад в общий результат деятельности, делают выводы.</w:t>
            </w:r>
          </w:p>
        </w:tc>
      </w:tr>
      <w:tr>
        <w:trPr>
          <w:cnfStyle w:val="000000100000"/>
        </w:trPr>
        <w:tc>
          <w:tcPr>
            <w:cnfStyle w:val="001000100000"/>
            <w:tcW w:w="3369" w:type="dxa"/>
          </w:tcPr>
          <w:p>
            <w:pPr>
              <w:spacing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cnfStyle w:val="000000100000"/>
            <w:tcW w:w="1190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Интеграция с предметом “Английский язык” как связь с происхождением названий месяцев, “Литературное чтение” - времена года в творчестве поэтов</w:t>
            </w:r>
          </w:p>
        </w:tc>
      </w:tr>
      <w:tr>
        <w:trPr>
          <w:cnfStyle w:val="000000010000"/>
          <w:trHeight w:val="64"/>
        </w:trPr>
        <w:tc>
          <w:tcPr>
            <w:cnfStyle w:val="001000010000"/>
            <w:tcW w:w="3369" w:type="dxa"/>
          </w:tcPr>
          <w:p>
            <w:pPr>
              <w:spacing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cnfStyle w:val="000000010000"/>
            <w:tcW w:w="1190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Учебник “Окружающий мир” 2 класс А. А. Плешаков, М. Ю. Новицкая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Видео презентации “История происхождения названий месяцев”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Видео презентация “Песня про месяцы на английском языке”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Кроссворды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 Карточки с вопросами (для проверки усвоения знаний)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 Компьютер, проектор, экран.</w:t>
            </w:r>
          </w:p>
        </w:tc>
      </w:tr>
    </w:tbl>
    <w:p>
      <w:pPr>
        <w:spacing w:after="0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Ход урока</w:t>
      </w:r>
    </w:p>
    <w:p>
      <w:pPr>
        <w:spacing w:after="0" w:line="36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numPr>
          <w:ilvl w:val="0"/>
          <w:numId w:val="14"/>
        </w:numPr>
        <w:spacing w:after="0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Организационный момент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Приветствие.</w:t>
      </w:r>
    </w:p>
    <w:p>
      <w:pPr>
        <w:numPr>
          <w:ilvl w:val="0"/>
          <w:numId w:val="2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Ребята, проверьте свои рабочие места</w:t>
      </w:r>
    </w:p>
    <w:p>
      <w:pPr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Мы сюда пришли учиться,</w:t>
      </w:r>
    </w:p>
    <w:p>
      <w:pPr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Не лениться, а трудиться,</w:t>
      </w:r>
    </w:p>
    <w:p>
      <w:pPr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 xml:space="preserve">Работаем старательно, </w:t>
      </w:r>
    </w:p>
    <w:p>
      <w:pPr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Слушаем внимательно.</w:t>
      </w:r>
    </w:p>
    <w:p>
      <w:pPr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numPr>
          <w:ilvl w:val="0"/>
          <w:numId w:val="14"/>
        </w:numPr>
        <w:spacing w:after="0" w:line="36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Актуализация знаний</w:t>
      </w:r>
    </w:p>
    <w:p>
      <w:pPr>
        <w:numPr>
          <w:ilvl w:val="0"/>
          <w:numId w:val="16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 xml:space="preserve">Ребята, давайте подумаем и ответим. </w:t>
      </w:r>
    </w:p>
    <w:p>
      <w:pPr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(Учитель читает загадки для ввода в тему)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Если на деревьях листья пожелтели,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Если в край далёкий птицы улетели,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Если небо хмурится, если дождик льётся –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Это время года … осенью зовётся.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i/>
          <w:sz w:val="24"/>
          <w:szCs w:val="24"/>
          <w:rtl w:val="off"/>
          <w:lang w:val="en-US"/>
        </w:rPr>
        <w:t xml:space="preserve"> 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Снег на полях,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Лёд на водах,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Вьюга гуляет.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Когда это бывает? (Зима)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Тает снег, звенят ручьи,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Всё сильней потоки.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И летят уже грачи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К нам из стран далёких. (Весна)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Солнце припекает,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Цветы расцветают,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Бабочки порхают,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Ягоды поспевают,</w:t>
      </w:r>
    </w:p>
    <w:p>
      <w:pPr>
        <w:bidi w:val="off"/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Когда это бывает? (Летом)</w:t>
      </w:r>
    </w:p>
    <w:p>
      <w:pPr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numPr>
          <w:ilvl w:val="0"/>
          <w:numId w:val="30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Я думаю, что вы уже догадались, что мы будем сегодня проходить на уроке?</w:t>
      </w:r>
    </w:p>
    <w:p>
      <w:pPr>
        <w:spacing w:after="0" w:line="360"/>
        <w:ind w:right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Ответ детей: Да, времена года.</w:t>
      </w:r>
    </w:p>
    <w:p>
      <w:pPr>
        <w:numPr>
          <w:ilvl w:val="0"/>
          <w:numId w:val="31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 xml:space="preserve"> Верно.</w:t>
      </w:r>
    </w:p>
    <w:p>
      <w:pPr>
        <w:spacing w:after="0" w:line="360"/>
        <w:ind w:left="216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numPr>
          <w:ilvl w:val="0"/>
          <w:numId w:val="14"/>
        </w:numPr>
        <w:spacing w:after="0" w:line="36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Объяснение новой темы</w:t>
      </w:r>
    </w:p>
    <w:p>
      <w:pPr>
        <w:spacing w:after="0" w:line="360"/>
        <w:ind w:left="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Давайте вспомним, что такое год?</w:t>
      </w: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Год - Это время, за которое Земля совершает полный оборот вокруг Солнца.</w:t>
      </w: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А сколько в году суток?</w:t>
      </w: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В году 365 суток и 6 часов. И поэтому за 4 года из этих 6 часов набегает еще один день.</w:t>
      </w: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А как называется год в котором у нас в феврале 29 дней?</w:t>
      </w: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Високосный год</w:t>
      </w: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Всё верно.Этот термин определяет особый год, этот термин ввел во  времена своего правления Гай Юлий Цезарь (древнеримский государственный и политический деятель, полководец и писатель). Так как хотел скорректировать несовпадение в часах.</w:t>
      </w: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Сейчас откройте учебник на с. 26. Посмотрите на рисунок. Что вы видите?</w:t>
      </w: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Круг, состоящий из 12 месяцев.</w:t>
      </w: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А как выдумаете почему художник использовал круг?</w:t>
      </w: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Потому что год начинается и заканчивается одного и того же числа, как бы замыкается в кольцо.</w:t>
      </w:r>
    </w:p>
    <w:p>
      <w:pPr>
        <w:numPr>
          <w:ilvl w:val="0"/>
          <w:numId w:val="19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А кто назовет мне название месяцев?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Ответы детей.</w:t>
      </w:r>
    </w:p>
    <w:p>
      <w:pPr>
        <w:numPr>
          <w:ilvl w:val="0"/>
          <w:numId w:val="34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Предлагаю вам посмотреть небольшой видео фрагмент. Вам интересно узнать, почему месяцы так называются, откуда такие они взяли свои имена?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История происхождения: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Все месяцы имеют древнеримское происхождение.</w:t>
      </w:r>
    </w:p>
    <w:p>
      <w:pPr>
        <w:numPr>
          <w:ilvl w:val="0"/>
          <w:numId w:val="35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 xml:space="preserve"> Январь - древнеримское наследие.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 xml:space="preserve">Янус - древнеримский бог и дал название Январю.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t xml:space="preserve">Janua -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что значит “дверь”. Время новых начинаний и открытых дверей.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2. Февраль - Фебраус - бог подземного царства - от латинского глагола Фебруа - очищать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3. Март - Мартиус - Изначально он был 1 месяцем, открывавшем календарь древних римлян, Марс. Так как марс был покровителем Рима, и потому считался главным божеством. Так его сын Ромул был основателем Рима.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4. Апрель - Апрелиус - открывть (В Италии весна начиналась в апреле), и есть также отсылка к богине Афродите.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5. Май - в честь богини Майи - богиня плодородия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6. Июнь - Юниус - в честь богини Юноны жены Юпитера - богини семейного очага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7. Июль - изначально назывался Квинтилис - от числа 5 - но позже был переименован в Юлиус - в честь Гая Юлия Цезаря, который и родился в этом месяце, тем самым отдав ему дань, так как он много сделал для Римской империи.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 xml:space="preserve">8. Август - также назывался Секстилис - что обозначает 6 по счету - но уже при жизни внучатого племянника Юлия Цезаря - Октавиана Августа - который был причислен к пантеону богов   - и одного из его имён Августус - которое в итоге дало название месяцу Августу.(являясь прозвищем Октавиана) 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9. Сентябрь - Септем, что по латински  7, так как в древнеримском календаре было 10 месяцев году.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10. Октябрь - Окта - это 8.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11. Ноябрь - Нона - это 9.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10. Декабрь - децем, что от латинского 10.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 xml:space="preserve"> И теперь зная, эту интересную историю происхождения месяцев, их будет легче выучить на английском языке, который мы с вами начали изучать в этом году. А для этого мы споем песенку.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Физкультминутка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 xml:space="preserve">Исполнение песни на английском языке “12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t>months of the year”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4. Работа по учебнику</w:t>
      </w:r>
    </w:p>
    <w:p>
      <w:pPr>
        <w:numPr>
          <w:ilvl w:val="0"/>
          <w:numId w:val="33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А теперь посмотрим на с. 28. Какую разницу вы заметили между рисунком на с. 26 и с. 28?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Ответы детей (цвет)</w:t>
      </w:r>
    </w:p>
    <w:p>
      <w:pPr>
        <w:spacing w:after="0" w:line="360"/>
        <w:ind w:right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Итак перед вами на доске расположены 12 месяцев, давайте распределим их и соотнесём с времена ми года.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4 детей у доски распределяют месяца по сезонам.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С. 29 объяснение смены времен года.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Наглядная модель смены времен года.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Мы возьмём одного ученика и обозначим его - ЗЕМЛЯ. Он начинает вращаться, тем самым показывает, как происходит смена дня и ночи. Затем пригласим еще одного ученика, и обозначим его СОЛНЦЕ. Теперь ЗЕМЛЯ вращается вокруг себя и вокруг СОЛНЦА.</w:t>
      </w:r>
    </w:p>
    <w:p>
      <w:pPr>
        <w:numPr>
          <w:ilvl w:val="0"/>
          <w:numId w:val="37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 xml:space="preserve">Как мы с вами увидели, благодаря вращению Земли вокруг Солнца происходит смена времён года, а с изменениями времен года происходят изменения в природе. 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5. Самостоятельная работа в группах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Теперь давайте проверим как вы подготовили задание о каждом сезоне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ОСЕНЬ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bidi w:val="off"/>
        <w:spacing w:after="0" w:line="360"/>
        <w:ind w:left="72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ru-RU"/>
        </w:rPr>
        <w:t>А. С. Пушкин</w:t>
      </w:r>
    </w:p>
    <w:p>
      <w:pPr>
        <w:numPr>
          <w:ilvl w:val="0"/>
          <w:numId w:val="38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Унылая пора! Очей очарованье!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Приятна мне твоя прощальная краса —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Люблю я пышное природы увяданье,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В багрец и в золото одетые леса,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38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В их сенях ветра шум и свежее дыханье,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И мглой волнистою покрыты небеса,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И редкий солнца луч, и первые морозы,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И отдаленные седой зимы угрозы.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38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 xml:space="preserve">Короткий световой день, похолодание, заморозки — все эти изменения в неживой природе осенью влияют на растения и животных. 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38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Листопад, увядание травянистых растений, отлёт перелётных птиц, исчезновение насекомых</w:t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 xml:space="preserve"> — это осенние явления, которые происходят в живой природе. Листопад — процесс сбрасывания листвы растениями.</w:t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 xml:space="preserve"> 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</w:p>
    <w:p>
      <w:pPr>
        <w:numPr>
          <w:ilvl w:val="0"/>
          <w:numId w:val="38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Явления в природе. Иней. Дождь. Появление грибов. Туман</w:t>
      </w:r>
    </w:p>
    <w:p>
      <w:pPr>
        <w:bidi w:val="off"/>
        <w:spacing w:after="0" w:line="360"/>
        <w:ind w:left="72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</w:p>
    <w:p>
      <w:pPr>
        <w:spacing w:after="0" w:line="360"/>
        <w:ind w:right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ЗИМА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А. С. Пушкин</w:t>
      </w:r>
    </w:p>
    <w:p>
      <w:pPr>
        <w:numPr>
          <w:ilvl w:val="0"/>
          <w:numId w:val="39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Буря мглою небо кроет,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Вихри снежные крутя;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То, как зверь, она завоет,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То заплачет, как дитя,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39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То по кровле обветшалой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Вдруг соломой зашумит,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То, как путник запоздалый,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К нам в окошко застучит.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39"/>
        </w:numPr>
        <w:bidi w:val="off"/>
        <w:spacing w:after="0" w:line="36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Зимой дни короткие, а ночи длинные. 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</w:p>
    <w:p>
      <w:pPr>
        <w:numPr>
          <w:ilvl w:val="0"/>
          <w:numId w:val="39"/>
        </w:numPr>
        <w:bidi w:val="off"/>
        <w:spacing w:after="0" w:line="36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Можно наблюдать такие природные явления, как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мороз, снегопад, метель, изморозь, оттепель, гололедицу.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</w:p>
    <w:p>
      <w:pPr>
        <w:numPr>
          <w:ilvl w:val="0"/>
          <w:numId w:val="39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В декабре дуют ветры и идёт снег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. Январь — самый холодный месяц в году.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ВЕСНА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Михаил Пляцковский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numPr>
          <w:ilvl w:val="0"/>
          <w:numId w:val="40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Деньки стоят погожие,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На праздники похожие,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А в небе — солнце теплое,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Веселое и доброе.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40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Все реки разливаются,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Все почки раскрываются,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Ушла зима со стужами,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Сугробы стали лужами.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40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Пришла пора весенняя,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Пришла пора цветения.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И, значит, настроение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У всех людей — весеннее!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40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ru-RU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ru-RU"/>
        </w:rPr>
        <w:t>Дни становятся длиннее, а ночи короче.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40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 xml:space="preserve">Расцветают подснежники и другие первоцветы. Просыпаются насекомые, </w:t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ru-RU"/>
        </w:rPr>
        <w:t>и</w:t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з теплых краев возвращаются перелетные птицы в родные леса, поля, а водоплавающие птицы на озера и реки. Они строят гнезда, откладывают яйца.</w:t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 xml:space="preserve"> 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</w:p>
    <w:p>
      <w:pPr>
        <w:numPr>
          <w:ilvl w:val="0"/>
          <w:numId w:val="40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Тает снег, бегут ручьи, таят ледяные горки, капают сосульки с крыш.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</w:p>
    <w:p>
      <w:pPr>
        <w:numPr>
          <w:ilvl w:val="0"/>
          <w:numId w:val="40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Температура воздуха становится выше, зацветают деревья</w:t>
      </w:r>
    </w:p>
    <w:p>
      <w:pPr>
        <w:bidi w:val="off"/>
        <w:spacing w:after="0" w:line="360"/>
        <w:ind w:left="72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 xml:space="preserve"> 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ЛЕТО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Евгения Трутнева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numPr>
          <w:ilvl w:val="0"/>
          <w:numId w:val="41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Если в небе ходят грозы,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Если травы расцвели,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Если рано утром росы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Гнут былинки до земли,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Если в рощах над калиной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41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Вплоть до ночи гул пчелиный,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Если солнышком согрета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Вся вода в реке до дна –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Значит, это уже лето!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Значит, кончилась весна!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41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 xml:space="preserve">Летние явления в неживой природе: жаркая погода, грозы и ливни, радуга и роса. </w:t>
      </w:r>
    </w:p>
    <w:p>
      <w:pPr>
        <w:bidi w:val="off"/>
        <w:spacing w:after="0" w:line="360"/>
        <w:ind w:left="1440" w:right="0" w:firstLine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</w:p>
    <w:p>
      <w:pPr>
        <w:numPr>
          <w:ilvl w:val="0"/>
          <w:numId w:val="41"/>
        </w:numPr>
        <w:bidi w:val="off"/>
        <w:spacing w:after="0" w:line="36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 xml:space="preserve">В живой природе также происходят изменения. Летом </w:t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расцветают цветы, появляются грибы и ягоды, созревают плодовые растения</w:t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>. Летом на лугу, в лесу, около водоёмов можно увидеть много разнообразных растений и встретить самых разных насекомых.</w:t>
      </w: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  <w:t xml:space="preserve"> 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  <w:rtl w:val="off"/>
          <w:lang w:val="en-US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rtl w:val="off"/>
          <w:lang w:val="ru-RU"/>
        </w:rPr>
        <w:t>ЭКОЛОГИЧЕСКИЙ ПАТРУЛЬ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rtl w:val="off"/>
          <w:lang w:val="en-US"/>
        </w:rPr>
        <w:t>Правила поведения на природе – памятка безопасности</w:t>
      </w:r>
      <w:r>
        <w:rPr>
          <w:rFonts w:ascii="Times New Roman" w:cs="Times New Roman" w:hAnsi="Times New Roman"/>
          <w:b/>
          <w:bCs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rtl w:val="off"/>
          <w:lang w:val="en-US"/>
        </w:rPr>
        <w:t xml:space="preserve"> </w:t>
      </w:r>
    </w:p>
    <w:p>
      <w:pPr>
        <w:numPr>
          <w:ilvl w:val="0"/>
          <w:numId w:val="47"/>
        </w:numPr>
        <w:spacing w:after="0" w:line="36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Зимой НЕЛЬЗЯ</w:t>
      </w:r>
    </w:p>
    <w:p>
      <w:pPr>
        <w:spacing w:after="0" w:line="360"/>
        <w:ind w:left="684" w:right="0" w:firstLine="12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задевать и ломать хрупкие ветки;</w:t>
      </w:r>
    </w:p>
    <w:p>
      <w:pPr>
        <w:spacing w:after="0" w:line="360"/>
        <w:ind w:left="684" w:right="0" w:firstLine="12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пугать лесных обитателей.</w:t>
      </w:r>
    </w:p>
    <w:p>
      <w:pPr>
        <w:numPr>
          <w:ilvl w:val="0"/>
          <w:numId w:val="47"/>
        </w:numPr>
        <w:spacing w:after="0" w:line="36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Осенью НЕЛЬЗЯ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поджигать сухие листья и траву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сбивать грибы.</w:t>
      </w:r>
    </w:p>
    <w:p>
      <w:pPr>
        <w:numPr>
          <w:ilvl w:val="0"/>
          <w:numId w:val="47"/>
        </w:numPr>
        <w:spacing w:after="0" w:line="36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Весной НЕЛЬЗЯ</w:t>
      </w:r>
    </w:p>
    <w:p>
      <w:pPr>
        <w:bidi w:val="off"/>
        <w:spacing w:after="0" w:line="360"/>
        <w:ind w:left="720" w:right="0" w:firstLine="0"/>
        <w:jc w:val="left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·        рвать первоцветы;</w:t>
      </w:r>
    </w:p>
    <w:p>
      <w:pPr>
        <w:bidi w:val="off"/>
        <w:spacing w:after="0" w:line="360"/>
        <w:ind w:left="720" w:right="0" w:firstLine="0"/>
        <w:jc w:val="left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·        разорять птичьи гнезда;</w:t>
      </w:r>
    </w:p>
    <w:p>
      <w:pPr>
        <w:bidi w:val="off"/>
        <w:spacing w:after="0" w:line="360"/>
        <w:ind w:left="720" w:right="0" w:firstLine="0"/>
        <w:jc w:val="left"/>
        <w:rPr>
          <w:rFonts w:ascii="Times New Roman" w:cs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·        выжигать прошлогоднюю траву.</w:t>
      </w:r>
    </w:p>
    <w:p>
      <w:pPr>
        <w:numPr>
          <w:ilvl w:val="0"/>
          <w:numId w:val="47"/>
        </w:numPr>
        <w:bidi w:val="off"/>
        <w:spacing w:after="0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Летом НЕЛЬЗЯ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обрывать паутину и убивать пауков;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стараться поймать бабочек, пчел, стрекоз;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собирать ягоды и грибы, с которыми раньше не был знаком.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В любое время года НЕЛЬЗЯ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повреждать кору деревьев;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оставлять непотушенные костры;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шуметь;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ломать побеги кустарников и ветви деревьев;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ловить зверьков, птиц, уносить их домой;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·        оставлять мусор.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numPr>
          <w:ilvl w:val="0"/>
          <w:numId w:val="50"/>
        </w:numPr>
        <w:spacing w:after="0" w:line="36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БЕРЕГИТЕ ПРИРОДУ!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6. Итог урока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Графический диктант:</w:t>
      </w:r>
    </w:p>
    <w:p>
      <w:pPr>
        <w:numPr>
          <w:ilvl w:val="0"/>
          <w:numId w:val="42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За весной идет зама</w:t>
      </w:r>
    </w:p>
    <w:p>
      <w:pPr>
        <w:numPr>
          <w:ilvl w:val="0"/>
          <w:numId w:val="42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Перед летом осень</w:t>
      </w:r>
    </w:p>
    <w:p>
      <w:pPr>
        <w:numPr>
          <w:ilvl w:val="0"/>
          <w:numId w:val="42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Смена времен года объясняется вращением Земли вокруг Солнца.</w:t>
      </w:r>
    </w:p>
    <w:p>
      <w:pPr>
        <w:numPr>
          <w:ilvl w:val="0"/>
          <w:numId w:val="42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Весной приходит Новый год, город одевается в красивые наряды Осенью появляются грибы</w:t>
      </w:r>
    </w:p>
    <w:p>
      <w:pPr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numPr>
          <w:ilvl w:val="0"/>
          <w:numId w:val="43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Что нового узнали?</w:t>
      </w:r>
    </w:p>
    <w:p>
      <w:pPr>
        <w:numPr>
          <w:ilvl w:val="0"/>
          <w:numId w:val="43"/>
        </w:numPr>
        <w:spacing w:after="0" w:line="36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Что понравилось больше всего?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7. Домашнее задание</w:t>
      </w:r>
    </w:p>
    <w:p>
      <w:pPr>
        <w:spacing w:after="0" w:line="36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</w:rPr>
        <w:t>Учебник с 28-31, читать, отвечать на вопросы</w:t>
      </w:r>
    </w:p>
    <w:p>
      <w:pPr>
        <w:spacing w:after="0" w:line="360"/>
        <w:ind w:left="1440" w:right="0" w:firstLine="0"/>
        <w:jc w:val="both"/>
        <w:rPr>
          <w:rFonts w:ascii="Times New Roman" w:cs="Times New Roman" w:hAnsi="Times New Roman"/>
          <w:b w:val="off"/>
          <w:bCs w:val="off"/>
          <w:sz w:val="24"/>
          <w:szCs w:val="24"/>
        </w:rPr>
      </w:pPr>
    </w:p>
    <w:p>
      <w:pPr>
        <w:spacing w:after="0" w:line="360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360"/>
        <w:rPr>
          <w:rFonts w:ascii="Times New Roman" w:cs="Times New Roman" w:hAnsi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sz w:val="24"/>
          <w:szCs w:val="24"/>
        </w:rPr>
      </w:pPr>
    </w:p>
    <w:sectPr>
      <w:pgSz w:w="11906" w:h="16838"/>
      <w:pgMar w:top="1134" w:right="851" w:bottom="1134" w:left="99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google sans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styleLink w:val="List205"/>
    <w:lvl w:ilvl="0" w:tentative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off"/>
      </w:rPr>
    </w:lvl>
    <w:lvl w:ilvl="1" w:tentative="0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off"/>
      </w:rPr>
    </w:lvl>
    <w:lvl w:ilvl="2" w:tentative="0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off"/>
      </w:rPr>
    </w:lvl>
    <w:lvl w:ilvl="3" w:tentative="0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off"/>
      </w:rPr>
    </w:lvl>
    <w:lvl w:ilvl="4" w:tentative="0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off"/>
      </w:rPr>
    </w:lvl>
    <w:lvl w:ilvl="5" w:tentative="0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off"/>
      </w:rPr>
    </w:lvl>
    <w:lvl w:ilvl="6" w:tentative="0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off"/>
      </w:rPr>
    </w:lvl>
    <w:lvl w:ilvl="7" w:tentative="0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off"/>
      </w:rPr>
    </w:lvl>
    <w:lvl w:ilvl="8" w:tentative="0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off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3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216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360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432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504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76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648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720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22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23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216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360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432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504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76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648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720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9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43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15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187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59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31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03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475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47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190" w:hanging="360"/>
      </w:pPr>
      <w:rPr>
        <w:rFonts w:ascii="Wingdings" w:hAnsi="Wingdings"/>
      </w:rPr>
    </w:lvl>
  </w:abstractNum>
  <w:abstractNum w:abstractNumId="3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</w:lvl>
  </w:abstractNum>
  <w:abstractNum w:abstractNumId="3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</w:lvl>
  </w:abstractNum>
  <w:abstractNum w:abstractNumId="37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</w:lvl>
  </w:abstractNum>
  <w:abstractNum w:abstractNumId="38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</w:lvl>
  </w:abstractNum>
  <w:abstractNum w:abstractNumId="39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</w:lvl>
  </w:abstractNum>
  <w:abstractNum w:abstractNumId="4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</w:lvl>
  </w:abstractNum>
  <w:abstractNum w:abstractNumId="4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2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</w:lvl>
  </w:abstractNum>
  <w:abstractNum w:abstractNumId="43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  <w:rPr/>
    </w:lvl>
  </w:abstractNum>
  <w:abstractNum w:abstractNumId="44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  <w:rPr/>
    </w:lvl>
  </w:abstractNum>
  <w:abstractNum w:abstractNumId="45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216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88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360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432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504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76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648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720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920" w:hanging="360"/>
      </w:pPr>
    </w:lvl>
  </w:abstractNum>
  <w:abstractNum w:abstractNumId="4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216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88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360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432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504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576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648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720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7920" w:hanging="360"/>
      </w:pPr>
      <w:rPr/>
    </w:lvl>
  </w:abstractNum>
  <w:abstractNum w:abstractNumId="47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216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88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360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432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504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576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648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720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7920" w:hanging="360"/>
      </w:pPr>
      <w:rPr/>
    </w:lvl>
  </w:abstractNum>
  <w:abstractNum w:abstractNumId="4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43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15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187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59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31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03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475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47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190" w:hanging="360"/>
      </w:pPr>
      <w:rPr>
        <w:rFonts w:ascii="Wingdings" w:hAnsi="Wingdings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67314"/>
    <w:rsid w:val="0000558A"/>
    <w:rsid w:val="00010FAB"/>
    <w:rsid w:val="000175E2"/>
    <w:rsid w:val="000228B7"/>
    <w:rsid w:val="000356B4"/>
    <w:rsid w:val="000375D4"/>
    <w:rsid w:val="00042693"/>
    <w:rsid w:val="0005600F"/>
    <w:rsid w:val="00064381"/>
    <w:rsid w:val="00080668"/>
    <w:rsid w:val="00082657"/>
    <w:rsid w:val="000F6074"/>
    <w:rsid w:val="00102245"/>
    <w:rsid w:val="00133EB7"/>
    <w:rsid w:val="00137FD4"/>
    <w:rsid w:val="001440F7"/>
    <w:rsid w:val="0015411A"/>
    <w:rsid w:val="00174801"/>
    <w:rsid w:val="0018458B"/>
    <w:rsid w:val="001846C9"/>
    <w:rsid w:val="001A43F1"/>
    <w:rsid w:val="001B0536"/>
    <w:rsid w:val="001B5C65"/>
    <w:rsid w:val="001C3E26"/>
    <w:rsid w:val="001F4954"/>
    <w:rsid w:val="002767BD"/>
    <w:rsid w:val="002A0432"/>
    <w:rsid w:val="002B03DC"/>
    <w:rsid w:val="002E0A6C"/>
    <w:rsid w:val="002F7730"/>
    <w:rsid w:val="00302A30"/>
    <w:rsid w:val="00314373"/>
    <w:rsid w:val="003647B4"/>
    <w:rsid w:val="00373AA8"/>
    <w:rsid w:val="00376EAF"/>
    <w:rsid w:val="00380D63"/>
    <w:rsid w:val="003B0924"/>
    <w:rsid w:val="003B1637"/>
    <w:rsid w:val="003C0DA9"/>
    <w:rsid w:val="003C6AC1"/>
    <w:rsid w:val="003F4A6C"/>
    <w:rsid w:val="00400B30"/>
    <w:rsid w:val="00415167"/>
    <w:rsid w:val="00430F2B"/>
    <w:rsid w:val="00467314"/>
    <w:rsid w:val="004A5CF4"/>
    <w:rsid w:val="004B1E4E"/>
    <w:rsid w:val="004C3464"/>
    <w:rsid w:val="004D50A3"/>
    <w:rsid w:val="00534C21"/>
    <w:rsid w:val="00535A6F"/>
    <w:rsid w:val="0055212C"/>
    <w:rsid w:val="005635E0"/>
    <w:rsid w:val="0056739C"/>
    <w:rsid w:val="00571E3C"/>
    <w:rsid w:val="00573EE4"/>
    <w:rsid w:val="00576ADF"/>
    <w:rsid w:val="005901A6"/>
    <w:rsid w:val="005E3EB9"/>
    <w:rsid w:val="0060323C"/>
    <w:rsid w:val="00617E14"/>
    <w:rsid w:val="006355B1"/>
    <w:rsid w:val="00640A97"/>
    <w:rsid w:val="006431EE"/>
    <w:rsid w:val="00666833"/>
    <w:rsid w:val="00675528"/>
    <w:rsid w:val="00681D84"/>
    <w:rsid w:val="006A38D0"/>
    <w:rsid w:val="006D3D89"/>
    <w:rsid w:val="006E4DE8"/>
    <w:rsid w:val="006F21A1"/>
    <w:rsid w:val="006F4D43"/>
    <w:rsid w:val="006F686A"/>
    <w:rsid w:val="00700F46"/>
    <w:rsid w:val="00710ECF"/>
    <w:rsid w:val="00725492"/>
    <w:rsid w:val="0073419F"/>
    <w:rsid w:val="00744813"/>
    <w:rsid w:val="007451C3"/>
    <w:rsid w:val="0075443A"/>
    <w:rsid w:val="0077645F"/>
    <w:rsid w:val="00790816"/>
    <w:rsid w:val="007A65F1"/>
    <w:rsid w:val="007A7F77"/>
    <w:rsid w:val="00805A29"/>
    <w:rsid w:val="00816552"/>
    <w:rsid w:val="00822BB5"/>
    <w:rsid w:val="00826383"/>
    <w:rsid w:val="00845230"/>
    <w:rsid w:val="008573FE"/>
    <w:rsid w:val="00861810"/>
    <w:rsid w:val="0087733E"/>
    <w:rsid w:val="008809BA"/>
    <w:rsid w:val="0088262F"/>
    <w:rsid w:val="008843DF"/>
    <w:rsid w:val="008A3FA4"/>
    <w:rsid w:val="008A5C2C"/>
    <w:rsid w:val="008D41E5"/>
    <w:rsid w:val="008D5E02"/>
    <w:rsid w:val="008E0A91"/>
    <w:rsid w:val="008F00C1"/>
    <w:rsid w:val="0092153E"/>
    <w:rsid w:val="00922A54"/>
    <w:rsid w:val="009318BD"/>
    <w:rsid w:val="009322A2"/>
    <w:rsid w:val="00933128"/>
    <w:rsid w:val="009813C0"/>
    <w:rsid w:val="00985C15"/>
    <w:rsid w:val="0099316B"/>
    <w:rsid w:val="009B527E"/>
    <w:rsid w:val="009C5326"/>
    <w:rsid w:val="009C5CDD"/>
    <w:rsid w:val="009D72A7"/>
    <w:rsid w:val="009E4E77"/>
    <w:rsid w:val="009F3282"/>
    <w:rsid w:val="00A12871"/>
    <w:rsid w:val="00A41216"/>
    <w:rsid w:val="00A517FB"/>
    <w:rsid w:val="00A527BD"/>
    <w:rsid w:val="00A6131E"/>
    <w:rsid w:val="00A673C8"/>
    <w:rsid w:val="00A76CED"/>
    <w:rsid w:val="00AB7856"/>
    <w:rsid w:val="00AB7C41"/>
    <w:rsid w:val="00AC716C"/>
    <w:rsid w:val="00AE5E24"/>
    <w:rsid w:val="00B27F1A"/>
    <w:rsid w:val="00B543D7"/>
    <w:rsid w:val="00B8247A"/>
    <w:rsid w:val="00B9335D"/>
    <w:rsid w:val="00BA0742"/>
    <w:rsid w:val="00BC518D"/>
    <w:rsid w:val="00BE6030"/>
    <w:rsid w:val="00BE7091"/>
    <w:rsid w:val="00BF3CBC"/>
    <w:rsid w:val="00BF41FD"/>
    <w:rsid w:val="00BF504A"/>
    <w:rsid w:val="00C0482E"/>
    <w:rsid w:val="00C26D28"/>
    <w:rsid w:val="00C31938"/>
    <w:rsid w:val="00C36002"/>
    <w:rsid w:val="00C470A8"/>
    <w:rsid w:val="00C53A05"/>
    <w:rsid w:val="00C56C1E"/>
    <w:rsid w:val="00C8092D"/>
    <w:rsid w:val="00C81DFE"/>
    <w:rsid w:val="00C871B3"/>
    <w:rsid w:val="00C925FC"/>
    <w:rsid w:val="00C95603"/>
    <w:rsid w:val="00CB1F0B"/>
    <w:rsid w:val="00CC5285"/>
    <w:rsid w:val="00CE1086"/>
    <w:rsid w:val="00CE607B"/>
    <w:rsid w:val="00D07555"/>
    <w:rsid w:val="00D11691"/>
    <w:rsid w:val="00D26DCD"/>
    <w:rsid w:val="00D52CDD"/>
    <w:rsid w:val="00DA12BA"/>
    <w:rsid w:val="00DB209A"/>
    <w:rsid w:val="00DC2F73"/>
    <w:rsid w:val="00DE28B4"/>
    <w:rsid w:val="00DE484A"/>
    <w:rsid w:val="00DE4C01"/>
    <w:rsid w:val="00E752FB"/>
    <w:rsid w:val="00E7773E"/>
    <w:rsid w:val="00E95A00"/>
    <w:rsid w:val="00E978B2"/>
    <w:rsid w:val="00EA3B8F"/>
    <w:rsid w:val="00EB3F6E"/>
    <w:rsid w:val="00ED091F"/>
    <w:rsid w:val="00F02033"/>
    <w:rsid w:val="00F0583A"/>
    <w:rsid w:val="00F176EB"/>
    <w:rsid w:val="00F327FC"/>
    <w:rsid w:val="00F33009"/>
    <w:rsid w:val="00F37089"/>
    <w:rsid w:val="00F47A21"/>
    <w:rsid w:val="00F51FB0"/>
    <w:rsid w:val="00F540E1"/>
    <w:rsid w:val="00F61B63"/>
    <w:rsid w:val="00F73ADF"/>
    <w:rsid w:val="00F85734"/>
    <w:rsid w:val="00FB2B44"/>
    <w:rsid w:val="00FD5113"/>
    <w:rsid w:val="00FD6A51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spacing w:line="256" w:lineRule="auto"/>
    </w:pPr>
  </w:style>
  <w:style w:type="character" w:default="1" w:styleId="DefaultParagraphFont">
    <w:name w:val="Default Paragraph Font"/>
    <w:uiPriority w:val="1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АбзацспискаЗнак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customStyle="1" w:styleId="Абзацсписка1">
    <w:name w:val="Абзац списка1"/>
    <w:basedOn w:val="Normal"/>
    <w:uiPriority w:val="99"/>
    <w:pPr>
      <w:spacing w:after="200" w:line="276" w:lineRule="auto"/>
      <w:ind w:left="720"/>
      <w:contextualSpacing w:val="on"/>
    </w:pPr>
    <w:rPr>
      <w:rFonts w:ascii="Calibri" w:cs="Times New Roman" w:eastAsia="Times New Roman" w:hAnsi="Calibri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paragraph" w:customStyle="1" w:styleId="Абзацсписка2">
    <w:name w:val="Абзац списка2"/>
    <w:basedOn w:val="Normal"/>
    <w:uiPriority w:val="99"/>
    <w:pPr>
      <w:spacing w:after="200" w:line="276" w:lineRule="auto"/>
      <w:ind w:left="720"/>
      <w:contextualSpacing w:val="on"/>
    </w:pPr>
    <w:rPr>
      <w:rFonts w:ascii="Calibri" w:cs="Times New Roman" w:eastAsia="Times New Roman" w:hAnsi="Calibri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numbering" w:customStyle="1" w:styleId="List205">
    <w:name w:val="List 205"/>
    <w:basedOn w:val="NoList"/>
    <w:uiPriority w:val="99"/>
    <w:pPr>
      <w:numPr>
        <w:ilvl w:val="0"/>
        <w:numId w:val="10"/>
      </w:numPr>
    </w:pPr>
  </w:style>
  <w:style w:type="character" w:customStyle="1" w:styleId="АбзацспискаЗнак">
    <w:name w:val="Абзац списка Знак"/>
    <w:link w:val="ListParagraph"/>
    <w:uiPriority w:val="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3A5F-946E-4C90-B234-8F8D64CD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Author</cp:lastModifiedBy>
</cp:coreProperties>
</file>