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0B" w:rsidRPr="00DC0D76" w:rsidRDefault="008F4B0B" w:rsidP="008F4B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D76">
        <w:rPr>
          <w:rFonts w:ascii="Times New Roman" w:eastAsia="Calibri" w:hAnsi="Times New Roman" w:cs="Times New Roman"/>
          <w:sz w:val="24"/>
          <w:szCs w:val="24"/>
        </w:rPr>
        <w:t>Тема  педагогической находки «Пластилинография как ресурс формирования эмоционального интеллекта ребенка дошкольного возраста»</w:t>
      </w:r>
    </w:p>
    <w:p w:rsidR="008F4B0B" w:rsidRPr="00DC0D76" w:rsidRDefault="008F4B0B" w:rsidP="00DC0D7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D76">
        <w:rPr>
          <w:rFonts w:ascii="Times New Roman" w:eastAsia="Calibri" w:hAnsi="Times New Roman" w:cs="Times New Roman"/>
          <w:color w:val="000000"/>
          <w:sz w:val="24"/>
          <w:szCs w:val="24"/>
        </w:rPr>
        <w:t>У каждого человека есть свои увлечения.                                                                                                                С детства я люблю рисовать и всё своё свободное время я провожу за рисованием. Однажды захотела попробовать что-то новое в своей творческой деятельности.</w:t>
      </w:r>
      <w:r w:rsidR="00801C06" w:rsidRPr="00D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решила </w:t>
      </w:r>
      <w:proofErr w:type="gramStart"/>
      <w:r w:rsidR="00801C06" w:rsidRPr="00D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краски на пластилин</w:t>
      </w:r>
      <w:proofErr w:type="gramEnd"/>
      <w:r w:rsidR="00801C06" w:rsidRPr="00D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намечаются новые пути в развитии художественной деятельности, которые позволяют отойти от традиционных штампов работы, направленной на овладение детьми только лишь определенных навыков в рисовании и лепке.</w:t>
      </w:r>
      <w:r w:rsidR="00801C06" w:rsidRPr="00DC0D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="00801C06" w:rsidRPr="00D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новые подходы позволяют разнообразить изобразительную деятельность через внедрение таких методов работы, которые дают толчок развитию, как творческого потенциала ребенка, так  и развитию личности ребенка в целом.</w:t>
      </w:r>
    </w:p>
    <w:p w:rsidR="00801C06" w:rsidRPr="00DC0D76" w:rsidRDefault="00801C06" w:rsidP="00DC0D76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DC0D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Пластилинографией</w:t>
      </w:r>
      <w:proofErr w:type="spellEnd"/>
      <w:r w:rsidRPr="00DC0D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называют новое направление в творчестве, которое совмещает </w:t>
      </w:r>
      <w:hyperlink r:id="rId6" w:history="1">
        <w:r w:rsidRPr="00DC0D7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лепку</w:t>
        </w:r>
      </w:hyperlink>
      <w:r w:rsidRPr="00DC0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0D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рисование</w:t>
      </w:r>
      <w:r w:rsidRPr="00DC0D76">
        <w:rPr>
          <w:rFonts w:ascii="Times New Roman" w:eastAsia="Calibri" w:hAnsi="Times New Roman" w:cs="Times New Roman"/>
          <w:color w:val="595959"/>
          <w:sz w:val="24"/>
          <w:szCs w:val="24"/>
          <w:shd w:val="clear" w:color="auto" w:fill="FFFFFF"/>
        </w:rPr>
        <w:t>.</w:t>
      </w:r>
      <w:r w:rsidRPr="00DC0D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Понятие «пластилинография» имеет два смысловых корня: «графил»- создавать, рисовать, а вторая половина «пластилин» подразумевает материал, при помощи которого осуществляется исполнение замысла.</w:t>
      </w:r>
    </w:p>
    <w:p w:rsidR="00105075" w:rsidRPr="00105075" w:rsidRDefault="00105075" w:rsidP="00DC0D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05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Федеральный государственной </w:t>
      </w:r>
      <w:proofErr w:type="spellStart"/>
      <w:r w:rsidRPr="00105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образ</w:t>
      </w:r>
      <w:proofErr w:type="gramStart"/>
      <w:r w:rsidRPr="00105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</w:t>
      </w:r>
      <w:proofErr w:type="gramEnd"/>
      <w:r w:rsidRPr="00105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вательной</w:t>
      </w:r>
      <w:proofErr w:type="spellEnd"/>
      <w:r w:rsidRPr="00105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стандарт дошкольного образования, в качестве одного из приоритетов, выделяет эмоциональное развитие дошкольника.</w:t>
      </w:r>
    </w:p>
    <w:p w:rsidR="00105075" w:rsidRPr="00DC0D76" w:rsidRDefault="00812070" w:rsidP="00DC0D76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C0D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реальной жизни происходит изменения, из-за которых детям стало трудней осваивать навыки человеческих чувств. Поэтому я считаю важным развивать эмоциональный интеллект у своих воспитанников.</w:t>
      </w:r>
    </w:p>
    <w:p w:rsidR="00812070" w:rsidRPr="00812070" w:rsidRDefault="00812070" w:rsidP="00DC0D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120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Когда ребята садятся за стол, я предлагаю провести минутку эмоций, и спрашиваю: «На что похоже твое настроение?».  Не всегда ребенок может выразить, что он чувствует, и моя задача научить ребенка понять и назвать свое состояние, дать ему возможность отделиться от эмоции и посмотреть на нее со стороны. </w:t>
      </w:r>
      <w:r w:rsidRPr="0081207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В отличие от рисования, пластилин позволяет задействовать больше органов чувств. </w:t>
      </w:r>
    </w:p>
    <w:p w:rsidR="00812070" w:rsidRPr="00812070" w:rsidRDefault="00812070" w:rsidP="00DC0D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20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Применяя технику </w:t>
      </w:r>
      <w:proofErr w:type="spellStart"/>
      <w:r w:rsidRPr="008120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пластилинографии</w:t>
      </w:r>
      <w:proofErr w:type="spellEnd"/>
      <w:r w:rsidRPr="008120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учу ребенка выражать эмоции, чувства в окружении сверстников,  получать навык общения </w:t>
      </w:r>
      <w:proofErr w:type="gramStart"/>
      <w:r w:rsidRPr="008120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8120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взрослыми,  в том числе с близкими.  </w:t>
      </w:r>
    </w:p>
    <w:p w:rsidR="00812070" w:rsidRPr="00DC0D76" w:rsidRDefault="00812070" w:rsidP="00DC0D7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20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Данное направление позволяет скоординировать работу полушарий головного мозга. </w:t>
      </w:r>
      <w:r w:rsidRPr="00DC0D7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8120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дновременные движения обеих рук активизируют сразу оба полушария.  Создаются новые нейронные связи, а значит, процессы анализа и синтеза информации проходят быстрее. Как следствие, повышается умственная активность и работоспособность.  Вырабатываются и совершенствуются сенсомоторные навыки.                                         </w:t>
      </w:r>
      <w:r w:rsidRPr="0081207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</w:t>
      </w:r>
      <w:r w:rsidRPr="008120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Деятельность по </w:t>
      </w:r>
      <w:proofErr w:type="spellStart"/>
      <w:r w:rsidRPr="00812070">
        <w:rPr>
          <w:rFonts w:ascii="Times New Roman" w:eastAsia="SimSun" w:hAnsi="Times New Roman" w:cs="Times New Roman"/>
          <w:sz w:val="24"/>
          <w:szCs w:val="24"/>
          <w:lang w:eastAsia="zh-CN"/>
        </w:rPr>
        <w:t>пластилинографии</w:t>
      </w:r>
      <w:proofErr w:type="spellEnd"/>
      <w:r w:rsidRPr="008120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так же способствует снятию мышечного напряжения и расслаблению.</w:t>
      </w:r>
    </w:p>
    <w:p w:rsidR="00812070" w:rsidRPr="00DC0D76" w:rsidRDefault="00812070" w:rsidP="00DC0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7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 через обогащения чувственного опыта и развития эмоциональной сферы личности влияет на становление нравственной и духовной составляющих внутреннего мира ребенка. Искусство  делает ребенка отзывчивее,  добрее, обогащает его духовный мир, способствует воспитанию воображения, чувств.</w:t>
      </w:r>
    </w:p>
    <w:p w:rsidR="00DC0D76" w:rsidRPr="00812070" w:rsidRDefault="00DC0D76" w:rsidP="00DC0D7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C0D76" w:rsidRPr="00DC0D76" w:rsidRDefault="00DC0D76" w:rsidP="00DC0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классическую технологию я включаю инновационную составляющую: </w:t>
      </w:r>
    </w:p>
    <w:p w:rsidR="00812070" w:rsidRPr="00DC0D76" w:rsidRDefault="00DC0D76" w:rsidP="00DC0D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бережливые технологии. На сегодняшний день во все сферы деятельности внедряется подход бережливые технологии. Целью внедрения бережливых технологий является создание детских работ, атрибутов к игре с помощью смешанного пластилина. </w:t>
      </w:r>
      <w:proofErr w:type="gramStart"/>
      <w:r w:rsidRPr="00DC0D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Уверена</w:t>
      </w:r>
      <w:proofErr w:type="gramEnd"/>
      <w:r w:rsidRPr="00DC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отправляют в утиль перемешанный, серо – </w:t>
      </w:r>
      <w:r w:rsidRPr="00DC0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грязно – коричневого цвета с цветными разводами пластилин. Но мы с ребятами решили подарить новую жизнь пластилину. Вот, что у нас  получилось: «Космос», «Попугаи», «Ёж», «Ваза с фруктами» и т.д.</w:t>
      </w:r>
    </w:p>
    <w:p w:rsidR="00DC0D76" w:rsidRDefault="00DC0D76" w:rsidP="00DC0D76">
      <w:pPr>
        <w:ind w:left="-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0D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За время работы, я заметила, что дети учатся контролировать свои чувства, приобретают коммуникативные навыки, учатся понимать свою эмоциональность, проявляют </w:t>
      </w:r>
      <w:proofErr w:type="spellStart"/>
      <w:r w:rsidRPr="00DC0D76">
        <w:rPr>
          <w:rFonts w:ascii="Times New Roman" w:eastAsia="SimSun" w:hAnsi="Times New Roman" w:cs="Times New Roman"/>
          <w:sz w:val="24"/>
          <w:szCs w:val="24"/>
          <w:lang w:eastAsia="zh-CN"/>
        </w:rPr>
        <w:t>эмпатию</w:t>
      </w:r>
      <w:proofErr w:type="spellEnd"/>
      <w:r w:rsidRPr="00DC0D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 окружающему миру. Всё это говорит о том, что у детей формируется эмоциональный интеллект.</w:t>
      </w:r>
    </w:p>
    <w:p w:rsidR="00636892" w:rsidRPr="00DC0D76" w:rsidRDefault="00636892" w:rsidP="00DC0D76">
      <w:pPr>
        <w:ind w:left="-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6"/>
        <w:gridCol w:w="4738"/>
      </w:tblGrid>
      <w:tr w:rsidR="000E1075" w:rsidTr="00636892">
        <w:trPr>
          <w:trHeight w:val="5108"/>
        </w:trPr>
        <w:tc>
          <w:tcPr>
            <w:tcW w:w="3149" w:type="dxa"/>
          </w:tcPr>
          <w:p w:rsidR="000E1075" w:rsidRDefault="000E1075" w:rsidP="00DC0D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1EBAB" wp14:editId="208AD31E">
                  <wp:extent cx="2564679" cy="341947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неты готов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579" cy="342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892" w:rsidRDefault="00636892" w:rsidP="00636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5359" w:type="dxa"/>
          </w:tcPr>
          <w:p w:rsidR="000E1075" w:rsidRDefault="000E1075" w:rsidP="00DC0D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1F121" wp14:editId="791C408C">
                  <wp:extent cx="2666800" cy="3343275"/>
                  <wp:effectExtent l="0" t="0" r="635" b="0"/>
                  <wp:docPr id="8" name="Рисунок 8" descr="E:\ХУДОЖЕСТВЕННЫЕ РАБОТЫ\WhatsApp Image 2023-09-17 at 19.28.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ХУДОЖЕСТВЕННЫЕ РАБОТЫ\WhatsApp Image 2023-09-17 at 19.28.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699" cy="334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892" w:rsidRDefault="00636892" w:rsidP="00636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«Цветы»</w:t>
            </w:r>
            <w:bookmarkStart w:id="0" w:name="_GoBack"/>
            <w:bookmarkEnd w:id="0"/>
          </w:p>
        </w:tc>
      </w:tr>
    </w:tbl>
    <w:p w:rsidR="008F4B0B" w:rsidRPr="00DC0D76" w:rsidRDefault="008F4B0B" w:rsidP="00DC0D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8AC" w:rsidRPr="00DC0D76" w:rsidRDefault="009328AC" w:rsidP="00DC0D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28AC" w:rsidRPr="00DC0D76" w:rsidSect="00DC0D76">
      <w:pgSz w:w="11906" w:h="16838"/>
      <w:pgMar w:top="1134" w:right="15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65D2"/>
    <w:multiLevelType w:val="singleLevel"/>
    <w:tmpl w:val="1C4F65D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EA"/>
    <w:rsid w:val="000E1075"/>
    <w:rsid w:val="00105075"/>
    <w:rsid w:val="00636892"/>
    <w:rsid w:val="00801C06"/>
    <w:rsid w:val="00812070"/>
    <w:rsid w:val="008962EA"/>
    <w:rsid w:val="008F4B0B"/>
    <w:rsid w:val="009328AC"/>
    <w:rsid w:val="00A43034"/>
    <w:rsid w:val="00D34E26"/>
    <w:rsid w:val="00DC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gammamarket.ru/category/lep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2024-03-09T12:08:00Z</dcterms:created>
  <dcterms:modified xsi:type="dcterms:W3CDTF">2024-03-09T13:42:00Z</dcterms:modified>
</cp:coreProperties>
</file>