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13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7313">
        <w:rPr>
          <w:rFonts w:ascii="Times New Roman" w:eastAsia="Times New Roman" w:hAnsi="Times New Roman" w:cs="Times New Roman"/>
          <w:sz w:val="28"/>
          <w:szCs w:val="28"/>
        </w:rPr>
        <w:t xml:space="preserve">Абрамова Татьяна Валентиновна </w:t>
      </w:r>
    </w:p>
    <w:p w:rsidR="001E7313" w:rsidRDefault="001E7313" w:rsidP="00C5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1E7313" w:rsidRDefault="001E7313" w:rsidP="00C5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«Школа №41»</w:t>
      </w:r>
      <w:r w:rsidR="00C53E5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E7313" w:rsidRDefault="001E7313" w:rsidP="00C5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313" w:rsidRPr="001E7313" w:rsidRDefault="00C51E18" w:rsidP="001E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Приёмы на уроках</w:t>
      </w:r>
      <w:bookmarkStart w:id="0" w:name="_GoBack"/>
      <w:bookmarkEnd w:id="0"/>
      <w:r w:rsidR="001E7313" w:rsidRPr="001E7313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русского языка в начальной школе.</w:t>
      </w:r>
    </w:p>
    <w:p w:rsidR="001E7313" w:rsidRDefault="001E7313" w:rsidP="00C5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313"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В далёком 1997 году моя первая учительница Прасковья Ивановна учила меня на уроке русского языка ,как определять и не путать падежи . Тогда я с первого раза поняла , как это делать правильно и без ошибок . Теперь я использую этот метод со своими учениками в каждом своем выпуске. А совсем недавно пришлось применить и на своем сыне, когда он пришел из школы, и при выполнении домашнего задания  у него возникли трудности.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"Жулик, не воруй", я вспоминаю эту фразу из мультфильма "Про Дашу путешественницу ",когда рассказываю ребятам на уроках про Винительный падеж, ведь он как тот лисенок украл свои вопросы у Именительного и Родительного падежей.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    Не каждый взрослый может без ошибок отличить Винительный падеж от Родительного и Именительного. А сделать это можно легко с помощью слова "Лиса". Дело в том , что существительное Лиса имеет разные окончания . 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И.п кто? Что?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Р.п. кого? Чего?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В.п. кого? что?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Есть кто? Лиса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Нет кого ? Лисы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Вижу кого? Лису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 Попробуем на практике: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Для кого? Для кролика?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Вопрос Родительного и Винительного падежа – в данном случае  только по вопросу определить падеж не получится. Подставляем  вспомогательные слова: Родительный падеж - нет кого? Кролика, вижу кого? Кролика. Видим , что  и вспомогательные слова не помогли определить падеж. Теперь попробуем подставить слово Лиса. Для кого ? Для лисы, видим окончание  - ы, родительного падежа. Значит для кролика - это родительный падеж.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   Другой пример: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Про кого? Про мышь, родительный или винительный. Подставляем про кого? Про лису, видим окончание у. Значит про мышь - винительный падеж.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  Купить что? дом - именительный или Винительный?  Подставляем: купить что? Лису, окончание - у, значит купить дом винительный падеж. Конечно именительный падеж отличить от Винительного мы можем ,определив подлежащее, так как именительный падеж может быть только у подлежащего, подлежащее не может быть  в винительном  падеже.  Но не все дети могут безошибочно определить подлежащее. Поэтому при определении падежей мы всегда используем только хитрость Лисы.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А для определения главных членов я тоже использую свой способ. Знаю ,что многие делают это по -другому. Данный способ дети усваивают  с первого класса и в дальнейшем не возникает трудностей по определению главных членов предложения. Читаем предложение и находим первым -  действие( а не предмет о чем говорится в предложение, как учат многие), подчёркиваем двумя чертами , это сказуемое и находим того ,кто выполняет это действие и подчёркиваем одной чертой  - это подлежащее. Таким способом  99% детей не допускают ошибки при определении главных членов и очень любят выполнять это  задание, так как трудностей оно у них не вызывает. Дети запоминают такой алгоритм: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>1. Находим действие</w:t>
      </w:r>
    </w:p>
    <w:p w:rsidR="00C53E5C" w:rsidRPr="00A05FFD" w:rsidRDefault="00C53E5C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lastRenderedPageBreak/>
        <w:t>2. Находим того, кто выполняет это действие.</w:t>
      </w:r>
    </w:p>
    <w:p w:rsidR="00C53E5C" w:rsidRPr="00A05FFD" w:rsidRDefault="001E7313" w:rsidP="00C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3E5C" w:rsidRPr="00A05FFD">
        <w:rPr>
          <w:rFonts w:ascii="Times New Roman" w:eastAsia="Times New Roman" w:hAnsi="Times New Roman" w:cs="Times New Roman"/>
          <w:sz w:val="24"/>
          <w:szCs w:val="24"/>
        </w:rPr>
        <w:t>Я дума</w:t>
      </w:r>
      <w:r w:rsidRPr="00A05FFD">
        <w:rPr>
          <w:rFonts w:ascii="Times New Roman" w:eastAsia="Times New Roman" w:hAnsi="Times New Roman" w:cs="Times New Roman"/>
          <w:sz w:val="24"/>
          <w:szCs w:val="24"/>
        </w:rPr>
        <w:t>ю, что у каждого педагога есть в</w:t>
      </w:r>
      <w:r w:rsidR="00C53E5C" w:rsidRPr="00A05FFD">
        <w:rPr>
          <w:rFonts w:ascii="Times New Roman" w:eastAsia="Times New Roman" w:hAnsi="Times New Roman" w:cs="Times New Roman"/>
          <w:sz w:val="24"/>
          <w:szCs w:val="24"/>
        </w:rPr>
        <w:t xml:space="preserve"> своём арсенале немало приёмов и методов, которые он использует на уроках для того, чтобы учить легко. Но мы, педагоги, не замечаем эти моменты и не считаем чем-то особенным</w:t>
      </w:r>
      <w:r w:rsidRPr="00A05FFD">
        <w:rPr>
          <w:rFonts w:ascii="Times New Roman" w:eastAsia="Times New Roman" w:hAnsi="Times New Roman" w:cs="Times New Roman"/>
          <w:sz w:val="24"/>
          <w:szCs w:val="24"/>
        </w:rPr>
        <w:t xml:space="preserve"> и не можем назвать это «секретом».</w:t>
      </w:r>
    </w:p>
    <w:p w:rsidR="005C70DA" w:rsidRDefault="005C70DA" w:rsidP="0071487C">
      <w:pPr>
        <w:rPr>
          <w:rFonts w:ascii="Times New Roman" w:hAnsi="Times New Roman" w:cs="Times New Roman"/>
          <w:sz w:val="24"/>
          <w:szCs w:val="24"/>
        </w:rPr>
      </w:pPr>
    </w:p>
    <w:p w:rsidR="00E95ADA" w:rsidRDefault="00E95ADA" w:rsidP="0071487C">
      <w:pPr>
        <w:rPr>
          <w:rFonts w:ascii="Times New Roman" w:hAnsi="Times New Roman" w:cs="Times New Roman"/>
          <w:sz w:val="24"/>
          <w:szCs w:val="24"/>
        </w:rPr>
      </w:pPr>
    </w:p>
    <w:p w:rsidR="00E95ADA" w:rsidRDefault="00E95ADA" w:rsidP="0071487C">
      <w:pPr>
        <w:rPr>
          <w:rFonts w:ascii="Times New Roman" w:hAnsi="Times New Roman" w:cs="Times New Roman"/>
          <w:sz w:val="24"/>
          <w:szCs w:val="24"/>
        </w:rPr>
      </w:pPr>
    </w:p>
    <w:p w:rsidR="00E95ADA" w:rsidRPr="00A05FFD" w:rsidRDefault="00E95ADA" w:rsidP="0071487C">
      <w:pPr>
        <w:rPr>
          <w:rFonts w:ascii="Times New Roman" w:hAnsi="Times New Roman" w:cs="Times New Roman"/>
          <w:sz w:val="24"/>
          <w:szCs w:val="24"/>
        </w:rPr>
      </w:pPr>
      <w:r w:rsidRPr="00E95A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3403" cy="6247038"/>
            <wp:effectExtent l="0" t="0" r="0" b="1905"/>
            <wp:docPr id="1" name="Рисунок 1" descr="C:\Users\USer\Downloads\IMG_20240326_08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40326_08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32" cy="62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ADA" w:rsidRPr="00A05FFD" w:rsidSect="00C53E5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FA"/>
    <w:rsid w:val="00172FE8"/>
    <w:rsid w:val="001A5572"/>
    <w:rsid w:val="001E7313"/>
    <w:rsid w:val="001F0C82"/>
    <w:rsid w:val="0026323A"/>
    <w:rsid w:val="002E6720"/>
    <w:rsid w:val="00310224"/>
    <w:rsid w:val="00563744"/>
    <w:rsid w:val="005C70DA"/>
    <w:rsid w:val="006549F3"/>
    <w:rsid w:val="0071487C"/>
    <w:rsid w:val="00817E4B"/>
    <w:rsid w:val="0084500E"/>
    <w:rsid w:val="0086530C"/>
    <w:rsid w:val="00881647"/>
    <w:rsid w:val="00930433"/>
    <w:rsid w:val="00A05FFD"/>
    <w:rsid w:val="00A2110C"/>
    <w:rsid w:val="00A365FA"/>
    <w:rsid w:val="00C51E18"/>
    <w:rsid w:val="00C53E5C"/>
    <w:rsid w:val="00C750C3"/>
    <w:rsid w:val="00E716D9"/>
    <w:rsid w:val="00E95ADA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C37B-27A3-48FE-AB2F-F250F3A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0E"/>
  </w:style>
  <w:style w:type="paragraph" w:styleId="1">
    <w:name w:val="heading 1"/>
    <w:basedOn w:val="a"/>
    <w:next w:val="a"/>
    <w:link w:val="10"/>
    <w:uiPriority w:val="9"/>
    <w:qFormat/>
    <w:rsid w:val="0088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5FA"/>
    <w:rPr>
      <w:b/>
      <w:bCs/>
    </w:rPr>
  </w:style>
  <w:style w:type="character" w:styleId="a5">
    <w:name w:val="Hyperlink"/>
    <w:basedOn w:val="a0"/>
    <w:uiPriority w:val="99"/>
    <w:semiHidden/>
    <w:unhideWhenUsed/>
    <w:rsid w:val="00A36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6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dtt">
    <w:name w:val="_11dtt"/>
    <w:basedOn w:val="a0"/>
    <w:rsid w:val="00881647"/>
  </w:style>
  <w:style w:type="character" w:customStyle="1" w:styleId="3mfro">
    <w:name w:val="_3mfro"/>
    <w:basedOn w:val="a0"/>
    <w:rsid w:val="00881647"/>
  </w:style>
  <w:style w:type="character" w:customStyle="1" w:styleId="3idf-">
    <w:name w:val="_3idf-"/>
    <w:basedOn w:val="a0"/>
    <w:rsid w:val="0088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5134">
                                      <w:marLeft w:val="0"/>
                                      <w:marRight w:val="0"/>
                                      <w:marTop w:val="0"/>
                                      <w:marBottom w:val="2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724">
                                          <w:marLeft w:val="-27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6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7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2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8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8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373">
                                              <w:marLeft w:val="-13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22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67711">
                                                      <w:marLeft w:val="-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49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72506">
                                          <w:marLeft w:val="0"/>
                                          <w:marRight w:val="0"/>
                                          <w:marTop w:val="27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551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8</cp:revision>
  <cp:lastPrinted>2020-10-16T14:23:00Z</cp:lastPrinted>
  <dcterms:created xsi:type="dcterms:W3CDTF">2024-03-26T06:02:00Z</dcterms:created>
  <dcterms:modified xsi:type="dcterms:W3CDTF">2024-03-26T06:17:00Z</dcterms:modified>
</cp:coreProperties>
</file>