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95" w:rsidRPr="00426F49" w:rsidRDefault="00AD4795" w:rsidP="00AD4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F49">
        <w:rPr>
          <w:rFonts w:ascii="Times New Roman" w:hAnsi="Times New Roman" w:cs="Times New Roman"/>
          <w:sz w:val="24"/>
          <w:szCs w:val="24"/>
        </w:rPr>
        <w:t>Использование УМК на занятиях и в режимное время.</w:t>
      </w:r>
    </w:p>
    <w:p w:rsidR="00AD4795" w:rsidRPr="00426F49" w:rsidRDefault="00AD4795" w:rsidP="00AD4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49">
        <w:rPr>
          <w:rFonts w:ascii="Times New Roman" w:hAnsi="Times New Roman" w:cs="Times New Roman"/>
          <w:sz w:val="24"/>
          <w:szCs w:val="24"/>
        </w:rPr>
        <w:t xml:space="preserve">    Дошкольный возраст-это период бурного развития и совершенствования ребенка, получения им первичных знаний. В этот важный период ребенок познает окружающую его среду, окружающие его явления и предметы; в нем формируется система начальных знаний об окружающем мире. Это ответственный период, когда делаются первые шаги в воспитании ребенка как личности. В этот период формируется характер ребенка, его отношение к окружающему миру и то, как он себя ведет, во многом зависит от воспитания и воспитателей.</w:t>
      </w:r>
    </w:p>
    <w:p w:rsidR="00AD4795" w:rsidRPr="00426F49" w:rsidRDefault="00AD4795" w:rsidP="00AD4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49">
        <w:rPr>
          <w:rFonts w:ascii="Times New Roman" w:hAnsi="Times New Roman" w:cs="Times New Roman"/>
          <w:sz w:val="24"/>
          <w:szCs w:val="24"/>
        </w:rPr>
        <w:t xml:space="preserve">    Реализацию изучения двух государственных языков важно начинать с дошкольного возраста. Ведь в детском саду закладываются основы всестороннего развития детей, формируется культура речи, развиваются коммуникативные навыки.</w:t>
      </w:r>
    </w:p>
    <w:p w:rsidR="00AD4795" w:rsidRPr="00426F49" w:rsidRDefault="00AD4795" w:rsidP="00AD4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49">
        <w:rPr>
          <w:rFonts w:ascii="Times New Roman" w:hAnsi="Times New Roman" w:cs="Times New Roman"/>
          <w:sz w:val="24"/>
          <w:szCs w:val="24"/>
        </w:rPr>
        <w:t xml:space="preserve">    Первым делом в соответствии с планом-программой мы обсудили с воспитателями нашего детского сада содержание УМК и пути его использования в воспитательном и образовательном процессе.</w:t>
      </w:r>
    </w:p>
    <w:p w:rsidR="00AD4795" w:rsidRPr="00426F49" w:rsidRDefault="00AD4795" w:rsidP="00AD4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49">
        <w:rPr>
          <w:rFonts w:ascii="Times New Roman" w:hAnsi="Times New Roman" w:cs="Times New Roman"/>
          <w:sz w:val="24"/>
          <w:szCs w:val="24"/>
        </w:rPr>
        <w:t xml:space="preserve">    УМК-это совокупность материалов, необходимых для изучения предмета.</w:t>
      </w:r>
      <w:r w:rsidR="00A00F8F" w:rsidRPr="00426F49">
        <w:rPr>
          <w:rFonts w:ascii="Times New Roman" w:hAnsi="Times New Roman" w:cs="Times New Roman"/>
          <w:sz w:val="24"/>
          <w:szCs w:val="24"/>
        </w:rPr>
        <w:t xml:space="preserve"> </w:t>
      </w:r>
      <w:r w:rsidRPr="00426F49">
        <w:rPr>
          <w:rFonts w:ascii="Times New Roman" w:hAnsi="Times New Roman" w:cs="Times New Roman"/>
          <w:sz w:val="24"/>
          <w:szCs w:val="24"/>
        </w:rPr>
        <w:t>Эти методические пособия по обучению татарскому и русскому языкам, рабочие тетради, аудио</w:t>
      </w:r>
      <w:proofErr w:type="gramStart"/>
      <w:r w:rsidRPr="00426F49">
        <w:rPr>
          <w:rFonts w:ascii="Times New Roman" w:hAnsi="Times New Roman" w:cs="Times New Roman"/>
          <w:sz w:val="24"/>
          <w:szCs w:val="24"/>
        </w:rPr>
        <w:t xml:space="preserve"> -, </w:t>
      </w:r>
      <w:proofErr w:type="gramEnd"/>
      <w:r w:rsidRPr="00426F49">
        <w:rPr>
          <w:rFonts w:ascii="Times New Roman" w:hAnsi="Times New Roman" w:cs="Times New Roman"/>
          <w:sz w:val="24"/>
          <w:szCs w:val="24"/>
        </w:rPr>
        <w:t>видеозаписи, наглядные и раздаточные материалы - все это значительно облегчает изучение языка.</w:t>
      </w:r>
    </w:p>
    <w:p w:rsidR="00AD4795" w:rsidRPr="00426F49" w:rsidRDefault="00AD4795" w:rsidP="00AD4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4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26F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6F49">
        <w:rPr>
          <w:rFonts w:ascii="Times New Roman" w:hAnsi="Times New Roman" w:cs="Times New Roman"/>
          <w:sz w:val="24"/>
          <w:szCs w:val="24"/>
        </w:rPr>
        <w:t>озрастает возможность индивидуального подхода к детям.</w:t>
      </w:r>
    </w:p>
    <w:p w:rsidR="00AD4795" w:rsidRPr="00426F49" w:rsidRDefault="00AD4795" w:rsidP="00AD4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49">
        <w:rPr>
          <w:rFonts w:ascii="Times New Roman" w:hAnsi="Times New Roman" w:cs="Times New Roman"/>
          <w:sz w:val="24"/>
          <w:szCs w:val="24"/>
        </w:rPr>
        <w:t xml:space="preserve"> - развивает коммуникативные способности детей.</w:t>
      </w:r>
    </w:p>
    <w:p w:rsidR="00AD4795" w:rsidRPr="00426F49" w:rsidRDefault="00AD4795" w:rsidP="00AD4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49">
        <w:rPr>
          <w:rFonts w:ascii="Times New Roman" w:hAnsi="Times New Roman" w:cs="Times New Roman"/>
          <w:sz w:val="24"/>
          <w:szCs w:val="24"/>
        </w:rPr>
        <w:t xml:space="preserve"> - у детей растет интерес к изучению двух государственных языков.</w:t>
      </w:r>
    </w:p>
    <w:p w:rsidR="00AD4795" w:rsidRPr="00426F49" w:rsidRDefault="00AD4795" w:rsidP="00AD4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49">
        <w:rPr>
          <w:rFonts w:ascii="Times New Roman" w:hAnsi="Times New Roman" w:cs="Times New Roman"/>
          <w:sz w:val="24"/>
          <w:szCs w:val="24"/>
        </w:rPr>
        <w:t xml:space="preserve">     В нашем саду ведется активная работа по УМК. Он используется во многих сферах образовательной деятельности. Например, рассмотрим учебно-методический комплект “гово</w:t>
      </w:r>
      <w:r w:rsidR="00A00F8F" w:rsidRPr="00426F49">
        <w:rPr>
          <w:rFonts w:ascii="Times New Roman" w:hAnsi="Times New Roman" w:cs="Times New Roman"/>
          <w:sz w:val="24"/>
          <w:szCs w:val="24"/>
        </w:rPr>
        <w:t>рим на родном языке”. В</w:t>
      </w:r>
      <w:r w:rsidRPr="00426F49">
        <w:rPr>
          <w:rFonts w:ascii="Times New Roman" w:hAnsi="Times New Roman" w:cs="Times New Roman"/>
          <w:sz w:val="24"/>
          <w:szCs w:val="24"/>
        </w:rPr>
        <w:t xml:space="preserve"> данной работе рассматриваются три образовательные области, указанные в федеральных государственных требованиях: “познавательная”, “коммуникативная”, “художественная литература”. Поэтому мы активно используем его не только на занятиях по развитию речи, но и на занятиях по ознакомлению с окружающей средой, экологии, основам безопасности жизнедеятельности. Например, “Транспорт. Проект” Правила дорожного движения " включает в себя три темы. Первый из них – ” з</w:t>
      </w:r>
      <w:r w:rsidR="00A00F8F" w:rsidRPr="00426F49">
        <w:rPr>
          <w:rFonts w:ascii="Times New Roman" w:hAnsi="Times New Roman" w:cs="Times New Roman"/>
          <w:sz w:val="24"/>
          <w:szCs w:val="24"/>
        </w:rPr>
        <w:t>накомство с видами транспорта</w:t>
      </w:r>
      <w:proofErr w:type="gramStart"/>
      <w:r w:rsidR="00A00F8F" w:rsidRPr="00426F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6F49">
        <w:rPr>
          <w:rFonts w:ascii="Times New Roman" w:hAnsi="Times New Roman" w:cs="Times New Roman"/>
          <w:sz w:val="24"/>
          <w:szCs w:val="24"/>
        </w:rPr>
        <w:t>был использован на занятии по основам безопасн</w:t>
      </w:r>
      <w:r w:rsidR="00A00F8F" w:rsidRPr="00426F49">
        <w:rPr>
          <w:rFonts w:ascii="Times New Roman" w:hAnsi="Times New Roman" w:cs="Times New Roman"/>
          <w:sz w:val="24"/>
          <w:szCs w:val="24"/>
        </w:rPr>
        <w:t xml:space="preserve">ости жизнедеятельности, «беседа </w:t>
      </w:r>
      <w:r w:rsidRPr="00426F49">
        <w:rPr>
          <w:rFonts w:ascii="Times New Roman" w:hAnsi="Times New Roman" w:cs="Times New Roman"/>
          <w:sz w:val="24"/>
          <w:szCs w:val="24"/>
        </w:rPr>
        <w:t xml:space="preserve">правила дорожного </w:t>
      </w:r>
      <w:r w:rsidR="00A00F8F" w:rsidRPr="00426F49">
        <w:rPr>
          <w:rFonts w:ascii="Times New Roman" w:hAnsi="Times New Roman" w:cs="Times New Roman"/>
          <w:sz w:val="24"/>
          <w:szCs w:val="24"/>
        </w:rPr>
        <w:t xml:space="preserve">движения нужны нам каждый день»  </w:t>
      </w:r>
      <w:r w:rsidRPr="00426F49">
        <w:rPr>
          <w:rFonts w:ascii="Times New Roman" w:hAnsi="Times New Roman" w:cs="Times New Roman"/>
          <w:sz w:val="24"/>
          <w:szCs w:val="24"/>
        </w:rPr>
        <w:t>была проведена на занятии по ознакомлению с окружающим миром, а стихотворение г. Юнусовой” Светофор " мы выучили наизусть на занятии по развитию речевого языка</w:t>
      </w:r>
    </w:p>
    <w:p w:rsidR="00AD4795" w:rsidRPr="00426F49" w:rsidRDefault="00AD4795" w:rsidP="00AD4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49">
        <w:rPr>
          <w:rFonts w:ascii="Times New Roman" w:hAnsi="Times New Roman" w:cs="Times New Roman"/>
          <w:sz w:val="24"/>
          <w:szCs w:val="24"/>
        </w:rPr>
        <w:t xml:space="preserve">    Мы с любовью используем хрестоматию” поляна детства". Читаем сказки, рассказы, стихи, пословицы, находим ответы на загадки. Пользуемся имеющимися у нас аудиозаписями.</w:t>
      </w:r>
    </w:p>
    <w:p w:rsidR="00AD4795" w:rsidRPr="00426F49" w:rsidRDefault="00AD4795" w:rsidP="00AD4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4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426F49">
        <w:rPr>
          <w:rFonts w:ascii="Times New Roman" w:hAnsi="Times New Roman" w:cs="Times New Roman"/>
          <w:sz w:val="24"/>
          <w:szCs w:val="24"/>
        </w:rPr>
        <w:t>Рисунки-современные</w:t>
      </w:r>
      <w:proofErr w:type="gramEnd"/>
      <w:r w:rsidRPr="00426F49">
        <w:rPr>
          <w:rFonts w:ascii="Times New Roman" w:hAnsi="Times New Roman" w:cs="Times New Roman"/>
          <w:sz w:val="24"/>
          <w:szCs w:val="24"/>
        </w:rPr>
        <w:t xml:space="preserve">, необходимые и для изучения новых слов, и для закрепления фонетического, лексического, грамматического материала, и для развития связной речи. Чтобы упростить работу с этими изображениями, мы упаковали их в папки с файлами и составили картотеку. </w:t>
      </w:r>
    </w:p>
    <w:p w:rsidR="00AD4795" w:rsidRPr="00426F49" w:rsidRDefault="00AD4795" w:rsidP="00AD4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49">
        <w:rPr>
          <w:rFonts w:ascii="Times New Roman" w:hAnsi="Times New Roman" w:cs="Times New Roman"/>
          <w:sz w:val="24"/>
          <w:szCs w:val="24"/>
        </w:rPr>
        <w:t xml:space="preserve">     Набор наглядных и раздаточных рисунков” говорим на родном языке " мы используем даже в изобразительной деятельности. Рисунки очень красиво сделаны, очень понятны детям.</w:t>
      </w:r>
    </w:p>
    <w:p w:rsidR="00AD4795" w:rsidRPr="00426F49" w:rsidRDefault="00AD4795" w:rsidP="00AD4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49">
        <w:rPr>
          <w:rFonts w:ascii="Times New Roman" w:hAnsi="Times New Roman" w:cs="Times New Roman"/>
          <w:sz w:val="24"/>
          <w:szCs w:val="24"/>
        </w:rPr>
        <w:t xml:space="preserve">     Дети и сами любят рисовать вместе с родителями. Мы регулярно проводим тематические вечера. Например, в прошлом году мы проводили конкурсы рисунков-поделок, посвященные Дню рождения Г. Тукая. Дети с удовольствием приняли участие. Из сделанных ими рисунков Мы сделали выставку.</w:t>
      </w:r>
    </w:p>
    <w:p w:rsidR="00AD4795" w:rsidRPr="00426F49" w:rsidRDefault="00AD4795" w:rsidP="00AD479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6F49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426F49">
        <w:rPr>
          <w:rFonts w:ascii="Times New Roman" w:hAnsi="Times New Roman" w:cs="Times New Roman"/>
          <w:sz w:val="24"/>
          <w:szCs w:val="24"/>
        </w:rPr>
        <w:t>Я считаю, что в детском саду ребенок может научиться любой профессии, только через игру. Поэтому в свободное от занятий время дети с удовольствием играют в различные дидактические игры. Многие игры мы создавали вместе с воспитателями. Формирует у детей знания о родном городе, знакомит с достопримечательностями Казани, расширяет словарный запас, воспитывает любовь, гордость за родную землю.</w:t>
      </w:r>
    </w:p>
    <w:p w:rsidR="00AD4795" w:rsidRPr="00426F49" w:rsidRDefault="00AD4795" w:rsidP="00AD4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49">
        <w:rPr>
          <w:rFonts w:ascii="Times New Roman" w:hAnsi="Times New Roman" w:cs="Times New Roman"/>
          <w:sz w:val="24"/>
          <w:szCs w:val="24"/>
        </w:rPr>
        <w:t xml:space="preserve">    Также очень интересна игра в лото “родной край”. Эта игра помогает закрепить знания детей о татарском народе и его жизни, навыки классификации предметов по общему признаку, развить зрительное запоминание и внимательность.</w:t>
      </w:r>
    </w:p>
    <w:p w:rsidR="00AD4795" w:rsidRPr="00426F49" w:rsidRDefault="00AD4795" w:rsidP="00AD4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49">
        <w:rPr>
          <w:rFonts w:ascii="Times New Roman" w:hAnsi="Times New Roman" w:cs="Times New Roman"/>
          <w:sz w:val="24"/>
          <w:szCs w:val="24"/>
        </w:rPr>
        <w:t xml:space="preserve">    Еще одна игра – это игра в домино “найди пару”. Он знакомит детей с татарскими народными узорами. На карточках Домино названия узоров даны на обоих языках, поэтому дети запоминают названия узоров на двух языках.</w:t>
      </w:r>
    </w:p>
    <w:p w:rsidR="00AD4795" w:rsidRPr="00426F49" w:rsidRDefault="00AD4795" w:rsidP="00AD4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49">
        <w:rPr>
          <w:rFonts w:ascii="Times New Roman" w:hAnsi="Times New Roman" w:cs="Times New Roman"/>
          <w:sz w:val="24"/>
          <w:szCs w:val="24"/>
        </w:rPr>
        <w:t xml:space="preserve">    Бесспорно, что все участники воспитательного и образовательного процесса являются воспитателями - детьми - родителями. Если бы то, что мы сделали, не нашло поддержки у родителей, без их поддержки не было бы хороших результатов. В процессе обучения родному языку очень важно вовлекать родителей и знать отношение родителей к изучению родного языка своего ребенка. Знакомство с УМК на родительских собраниях вызвало положительные отзывы у родителей каждой группы. В целом, у родителей большой интерес к обучению детей родному языку.</w:t>
      </w:r>
    </w:p>
    <w:p w:rsidR="00AD4795" w:rsidRPr="00426F49" w:rsidRDefault="00AD4795" w:rsidP="00AD4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49">
        <w:rPr>
          <w:rFonts w:ascii="Times New Roman" w:hAnsi="Times New Roman" w:cs="Times New Roman"/>
          <w:sz w:val="24"/>
          <w:szCs w:val="24"/>
        </w:rPr>
        <w:t xml:space="preserve">   Методическое пособие по обучению родному языку является интересным, увлекательным, долгожданным методическим пособием для детей, необходимым для развития коммуникативных способностей ребенка. Пальчиковые игры, подвижные игры, физкультминутки представлены в данном методическом пособии. И искать нечего. Выражаем огромную благодарность всем, кто внес свой вклад в разработку этого УМК. В данном пособии изложено содержание каждого занятия, но только при творческом подходе к </w:t>
      </w:r>
      <w:r w:rsidRPr="00426F49">
        <w:rPr>
          <w:rFonts w:ascii="Times New Roman" w:hAnsi="Times New Roman" w:cs="Times New Roman"/>
          <w:sz w:val="24"/>
          <w:szCs w:val="24"/>
        </w:rPr>
        <w:lastRenderedPageBreak/>
        <w:t>воспитателю, тщательной подготовке, продуманном использовании дидактических, аудио-видео, раздаточных материалов можно добиться положительных результатов.</w:t>
      </w:r>
    </w:p>
    <w:p w:rsidR="007669CB" w:rsidRPr="00426F49" w:rsidRDefault="007669CB">
      <w:pPr>
        <w:rPr>
          <w:sz w:val="24"/>
          <w:szCs w:val="24"/>
        </w:rPr>
      </w:pPr>
      <w:bookmarkStart w:id="0" w:name="_GoBack"/>
      <w:bookmarkEnd w:id="0"/>
    </w:p>
    <w:sectPr w:rsidR="007669CB" w:rsidRPr="00426F49" w:rsidSect="00456A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95"/>
    <w:rsid w:val="003E6A92"/>
    <w:rsid w:val="00426F49"/>
    <w:rsid w:val="007669CB"/>
    <w:rsid w:val="00A00F8F"/>
    <w:rsid w:val="00AD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</dc:creator>
  <cp:lastModifiedBy>XTreme.ws</cp:lastModifiedBy>
  <cp:revision>2</cp:revision>
  <dcterms:created xsi:type="dcterms:W3CDTF">2022-11-11T10:32:00Z</dcterms:created>
  <dcterms:modified xsi:type="dcterms:W3CDTF">2022-11-29T16:19:00Z</dcterms:modified>
</cp:coreProperties>
</file>