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2B" w:rsidRDefault="0087138B" w:rsidP="00240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т</w:t>
      </w:r>
      <w:r w:rsidR="0024092B" w:rsidRPr="003D1F43">
        <w:rPr>
          <w:rFonts w:ascii="Times New Roman" w:hAnsi="Times New Roman" w:cs="Times New Roman"/>
          <w:b/>
          <w:sz w:val="28"/>
          <w:szCs w:val="28"/>
        </w:rPr>
        <w:t>еатрализованн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24092B" w:rsidRPr="003D1F43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4092B" w:rsidRPr="003D1F43">
        <w:rPr>
          <w:rFonts w:ascii="Times New Roman" w:hAnsi="Times New Roman" w:cs="Times New Roman"/>
          <w:b/>
          <w:sz w:val="28"/>
          <w:szCs w:val="28"/>
        </w:rPr>
        <w:t xml:space="preserve"> как средство воспитания нравственных качеств</w:t>
      </w:r>
      <w:r w:rsidRPr="0087138B">
        <w:rPr>
          <w:rFonts w:ascii="Times New Roman" w:hAnsi="Times New Roman" w:cs="Times New Roman"/>
          <w:b/>
          <w:sz w:val="28"/>
          <w:szCs w:val="28"/>
        </w:rPr>
        <w:t xml:space="preserve"> детей  дошкольного возраста</w:t>
      </w:r>
      <w:r w:rsidR="0024092B" w:rsidRPr="003D1F43">
        <w:rPr>
          <w:rFonts w:ascii="Times New Roman" w:hAnsi="Times New Roman" w:cs="Times New Roman"/>
          <w:b/>
          <w:sz w:val="28"/>
          <w:szCs w:val="28"/>
        </w:rPr>
        <w:t>.</w:t>
      </w:r>
    </w:p>
    <w:p w:rsidR="0024092B" w:rsidRDefault="0024092B" w:rsidP="00240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24092B" w:rsidRDefault="0024092B" w:rsidP="002409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D1F43">
        <w:rPr>
          <w:rFonts w:ascii="Times New Roman" w:hAnsi="Times New Roman" w:cs="Times New Roman"/>
          <w:sz w:val="28"/>
          <w:szCs w:val="28"/>
        </w:rPr>
        <w:t>Воспитатель МАДОУ «Детский сад № 104</w:t>
      </w:r>
    </w:p>
    <w:p w:rsidR="0024092B" w:rsidRDefault="0024092B" w:rsidP="002409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комбинированного вида»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Саранск</w:t>
      </w:r>
    </w:p>
    <w:p w:rsidR="0024092B" w:rsidRDefault="0024092B" w:rsidP="002409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Елена Александровна</w:t>
      </w:r>
    </w:p>
    <w:p w:rsidR="0024092B" w:rsidRPr="003D1F43" w:rsidRDefault="0024092B" w:rsidP="00240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92B" w:rsidRDefault="0024092B" w:rsidP="0024092B">
      <w:pPr>
        <w:shd w:val="clear" w:color="auto" w:fill="FFFFFF"/>
        <w:spacing w:after="0" w:line="240" w:lineRule="auto"/>
        <w:ind w:left="102" w:right="126" w:firstLine="465"/>
        <w:jc w:val="both"/>
        <w:rPr>
          <w:rFonts w:ascii="Times New Roman" w:hAnsi="Times New Roman" w:cs="Times New Roman"/>
          <w:sz w:val="28"/>
          <w:szCs w:val="28"/>
        </w:rPr>
      </w:pPr>
      <w:r w:rsidRPr="008140EE">
        <w:rPr>
          <w:rFonts w:ascii="Times New Roman" w:hAnsi="Times New Roman" w:cs="Times New Roman"/>
          <w:sz w:val="28"/>
          <w:szCs w:val="28"/>
        </w:rPr>
        <w:t xml:space="preserve"> Театрализованная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40EE">
        <w:rPr>
          <w:rFonts w:ascii="Times New Roman" w:hAnsi="Times New Roman" w:cs="Times New Roman"/>
          <w:sz w:val="28"/>
          <w:szCs w:val="28"/>
        </w:rPr>
        <w:t xml:space="preserve"> является наиболее распространенным видом детского творчества. Она понят</w:t>
      </w:r>
      <w:r>
        <w:rPr>
          <w:rFonts w:ascii="Times New Roman" w:hAnsi="Times New Roman" w:cs="Times New Roman"/>
          <w:sz w:val="28"/>
          <w:szCs w:val="28"/>
        </w:rPr>
        <w:t>на и близка детям, глубоко заложена</w:t>
      </w:r>
      <w:r w:rsidRPr="008140EE">
        <w:rPr>
          <w:rFonts w:ascii="Times New Roman" w:hAnsi="Times New Roman" w:cs="Times New Roman"/>
          <w:sz w:val="28"/>
          <w:szCs w:val="28"/>
        </w:rPr>
        <w:t xml:space="preserve"> в их природе и</w:t>
      </w:r>
      <w:r>
        <w:rPr>
          <w:rFonts w:ascii="Times New Roman" w:hAnsi="Times New Roman" w:cs="Times New Roman"/>
          <w:sz w:val="28"/>
          <w:szCs w:val="28"/>
        </w:rPr>
        <w:t xml:space="preserve"> находит свое действие</w:t>
      </w:r>
      <w:r w:rsidRPr="008140EE">
        <w:rPr>
          <w:rFonts w:ascii="Times New Roman" w:hAnsi="Times New Roman" w:cs="Times New Roman"/>
          <w:sz w:val="28"/>
          <w:szCs w:val="28"/>
        </w:rPr>
        <w:t>, так как связана с игрой.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92B" w:rsidRDefault="0024092B" w:rsidP="0024092B">
      <w:pPr>
        <w:shd w:val="clear" w:color="auto" w:fill="FFFFFF"/>
        <w:spacing w:after="0" w:line="240" w:lineRule="auto"/>
        <w:ind w:left="102" w:right="126" w:firstLine="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всегда хочется</w:t>
      </w:r>
      <w:r>
        <w:rPr>
          <w:rFonts w:ascii="Times New Roman" w:hAnsi="Times New Roman" w:cs="Times New Roman"/>
          <w:sz w:val="28"/>
          <w:szCs w:val="28"/>
        </w:rPr>
        <w:t xml:space="preserve"> получить</w:t>
      </w:r>
      <w:r>
        <w:rPr>
          <w:rFonts w:ascii="Times New Roman" w:hAnsi="Times New Roman" w:cs="Times New Roman"/>
          <w:sz w:val="28"/>
          <w:szCs w:val="28"/>
        </w:rPr>
        <w:t xml:space="preserve"> впечатлени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0EE">
        <w:rPr>
          <w:rFonts w:ascii="Times New Roman" w:hAnsi="Times New Roman" w:cs="Times New Roman"/>
          <w:sz w:val="28"/>
          <w:szCs w:val="28"/>
        </w:rPr>
        <w:t>из окружающей ж</w:t>
      </w:r>
      <w:r>
        <w:rPr>
          <w:rFonts w:ascii="Times New Roman" w:hAnsi="Times New Roman" w:cs="Times New Roman"/>
          <w:sz w:val="28"/>
          <w:szCs w:val="28"/>
        </w:rPr>
        <w:t xml:space="preserve">изни, </w:t>
      </w:r>
      <w:r>
        <w:rPr>
          <w:rFonts w:ascii="Times New Roman" w:hAnsi="Times New Roman" w:cs="Times New Roman"/>
          <w:sz w:val="28"/>
          <w:szCs w:val="28"/>
        </w:rPr>
        <w:t xml:space="preserve">и не </w:t>
      </w:r>
      <w:r>
        <w:rPr>
          <w:rFonts w:ascii="Times New Roman" w:hAnsi="Times New Roman" w:cs="Times New Roman"/>
          <w:sz w:val="28"/>
          <w:szCs w:val="28"/>
        </w:rPr>
        <w:t xml:space="preserve">терпится воплощать их </w:t>
      </w:r>
      <w:r w:rsidRPr="008140EE">
        <w:rPr>
          <w:rFonts w:ascii="Times New Roman" w:hAnsi="Times New Roman" w:cs="Times New Roman"/>
          <w:sz w:val="28"/>
          <w:szCs w:val="28"/>
        </w:rPr>
        <w:t xml:space="preserve"> в живые </w:t>
      </w:r>
      <w:r>
        <w:rPr>
          <w:rFonts w:ascii="Times New Roman" w:hAnsi="Times New Roman" w:cs="Times New Roman"/>
          <w:sz w:val="28"/>
          <w:szCs w:val="28"/>
        </w:rPr>
        <w:t xml:space="preserve">образы и действия. Когда </w:t>
      </w: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понимает данный</w:t>
      </w:r>
      <w:r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8140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Pr="00814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может игра</w:t>
      </w:r>
      <w:r w:rsidRPr="008140E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40EE">
        <w:rPr>
          <w:rFonts w:ascii="Times New Roman" w:hAnsi="Times New Roman" w:cs="Times New Roman"/>
          <w:sz w:val="28"/>
          <w:szCs w:val="28"/>
        </w:rPr>
        <w:t xml:space="preserve"> любые роли, стараясь подражать тому,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0EE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  что  его больше всего заинтересовало</w:t>
      </w:r>
      <w:r w:rsidRPr="008140EE">
        <w:rPr>
          <w:rFonts w:ascii="Times New Roman" w:hAnsi="Times New Roman" w:cs="Times New Roman"/>
          <w:sz w:val="28"/>
          <w:szCs w:val="28"/>
        </w:rPr>
        <w:t>, получая</w:t>
      </w:r>
      <w:r>
        <w:rPr>
          <w:rFonts w:ascii="Times New Roman" w:hAnsi="Times New Roman" w:cs="Times New Roman"/>
          <w:sz w:val="28"/>
          <w:szCs w:val="28"/>
        </w:rPr>
        <w:t xml:space="preserve"> от этого</w:t>
      </w:r>
      <w:r w:rsidRPr="008140E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громное эмоциональное удовольствие</w:t>
      </w:r>
      <w:r w:rsidRPr="00897D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092B" w:rsidRDefault="0024092B" w:rsidP="0024092B">
      <w:pPr>
        <w:shd w:val="clear" w:color="auto" w:fill="FFFFFF"/>
        <w:spacing w:after="0" w:line="240" w:lineRule="auto"/>
        <w:ind w:left="102" w:right="126" w:firstLine="46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театрализованной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гре дети знакомятся с чувствами и настроением </w:t>
      </w:r>
      <w:r w:rsidRPr="008F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героев, осваивают способы эмоционального выражения,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 они </w:t>
      </w:r>
      <w:r w:rsidRPr="008F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реализуются</w:t>
      </w:r>
      <w:r w:rsidRPr="008F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F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выражаются</w:t>
      </w:r>
      <w:r w:rsidRPr="008F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знакомятся с окружающим миром через образы, краски, звуки, которые способствуют развитию психических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качеств и свойств личности, таких как воображение, самостоятельность, инициативность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отзывчивость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092B" w:rsidRDefault="0024092B" w:rsidP="0024092B">
      <w:pPr>
        <w:shd w:val="clear" w:color="auto" w:fill="FFFFFF"/>
        <w:spacing w:after="0" w:line="240" w:lineRule="auto"/>
        <w:ind w:right="130" w:firstLine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624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педагога в воспитании основам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вместе с этим нравственных качеств дошкольников </w:t>
      </w:r>
      <w:r w:rsidRPr="0062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в том, чтобы воспитывать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62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духовного мира, выступающие главной побудительной силой поведения личности, источником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62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активности. </w:t>
      </w:r>
    </w:p>
    <w:p w:rsidR="0024092B" w:rsidRPr="00D57838" w:rsidRDefault="0024092B" w:rsidP="0024092B">
      <w:pPr>
        <w:shd w:val="clear" w:color="auto" w:fill="FFFFFF"/>
        <w:spacing w:after="0" w:line="240" w:lineRule="auto"/>
        <w:ind w:right="130" w:firstLine="465"/>
        <w:jc w:val="both"/>
        <w:rPr>
          <w:rFonts w:ascii="Times New Roman" w:eastAsia="Times New Roman" w:hAnsi="Times New Roman" w:cs="Times New Roman"/>
          <w:lang w:eastAsia="ru-RU"/>
        </w:rPr>
      </w:pPr>
      <w:r w:rsidRPr="006246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6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62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разыгрывание сказок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служат источником познания чувств и нравственных качеств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6246C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смеются тогда, когда смеются персонажи, грустят и огорчаются вместе с ними, могут плакать над неудачами любимого героя, а в трудную минуту всегда прийти к нему на помощь.</w:t>
      </w:r>
    </w:p>
    <w:p w:rsidR="0024092B" w:rsidRDefault="0024092B" w:rsidP="0024092B">
      <w:pPr>
        <w:shd w:val="clear" w:color="auto" w:fill="FFFFFF"/>
        <w:spacing w:after="0" w:line="240" w:lineRule="auto"/>
        <w:ind w:left="102" w:right="128"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4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театрализованной игре образ героя, его основные черты, действия, переживания определены содержанием произведения.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обратить внимание, что в</w:t>
      </w:r>
      <w:r w:rsidRPr="0079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 w:rsidRPr="00D57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имеют</w:t>
      </w:r>
      <w:r w:rsidRPr="0079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костюм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 </w:t>
      </w:r>
      <w:r w:rsidRPr="0079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является основой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так как т</w:t>
      </w:r>
      <w:r w:rsidRPr="0079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проявляется в настоящем </w:t>
      </w:r>
      <w:r w:rsidRPr="0079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ажении персонажа. Для 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D57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</w:t>
      </w:r>
      <w:r w:rsidRPr="0079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понять каков персонаж, почему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Pr="0079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поступает, представить его состояние, 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вства, уметь анализировать </w:t>
      </w:r>
      <w:r w:rsidRPr="0079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поступки. Это во многом зависит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Pr="0079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опыта ребенка: чем разнообразнее его впечатления об окружающей жизни, тем богаче воображение, чувства, способность мыслить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от образа самого персонажа. </w:t>
      </w:r>
      <w:r w:rsidRPr="0079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092B" w:rsidRDefault="0024092B" w:rsidP="0024092B">
      <w:pPr>
        <w:shd w:val="clear" w:color="auto" w:fill="FFFFFF"/>
        <w:spacing w:after="0" w:line="240" w:lineRule="auto"/>
        <w:ind w:left="102" w:right="128"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работы показывает, что </w:t>
      </w:r>
      <w:r w:rsidR="00A8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A8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более предпочитать</w:t>
      </w:r>
      <w:r w:rsidRPr="0024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 w:rsidRPr="0024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отрицательных героев, которые проникают в жизнь </w:t>
      </w:r>
      <w:r w:rsidR="00A8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</w:t>
      </w:r>
      <w:r w:rsidR="00A85C17" w:rsidRPr="00A8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</w:t>
      </w:r>
      <w:r w:rsidR="00A8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телевидение, книги, мультфильмы и интернет. Они непременно запоминаются детям и оказ</w:t>
      </w:r>
      <w:r w:rsidR="00A8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ывают определенное</w:t>
      </w:r>
      <w:r w:rsidRPr="0024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на их восприятие и поведение. Поэтому выбор </w:t>
      </w:r>
      <w:r w:rsidR="00A8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персонажей</w:t>
      </w:r>
      <w:r w:rsidRPr="0024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 становится важным, чтобы помочь детям различать правильное и неправильное, добро и зло.</w:t>
      </w:r>
      <w:r w:rsidR="00A8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педагогу помогают такие словесные игры, как «Опиши героя», «Сравни двух героев», «Как помочь герою стать добрым», «Придумай костюм героя». </w:t>
      </w:r>
    </w:p>
    <w:p w:rsidR="00533911" w:rsidRDefault="0024092B" w:rsidP="0024092B">
      <w:pPr>
        <w:shd w:val="clear" w:color="auto" w:fill="FFFFFF"/>
        <w:spacing w:after="0" w:line="240" w:lineRule="auto"/>
        <w:ind w:right="128" w:firstLine="465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</w:t>
      </w:r>
      <w:r w:rsidR="00A85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форма работы</w:t>
      </w:r>
      <w:r w:rsidRPr="00B3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A85C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большую свободу для творческих выражений </w:t>
      </w:r>
      <w:r w:rsidR="00A85C17" w:rsidRPr="00B32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</w:t>
      </w:r>
      <w:r w:rsidRPr="00B3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развивают творческую самостоятельность детей, побужда</w:t>
      </w:r>
      <w:r w:rsidR="00A85C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выдумыванию в составлении небольших рассказов и сказок. </w:t>
      </w:r>
      <w:r w:rsidR="0053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интересен прием «</w:t>
      </w:r>
      <w:r w:rsidR="00533911" w:rsidRPr="0053391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«Придумай сказку для героев»</w:t>
      </w:r>
      <w:r w:rsidR="005339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при помощи педагога дети отрицательных героев погружают в атмосферу добра, побуждая исправлять их свои отрицательные поступки. Такая игра</w:t>
      </w:r>
      <w:r w:rsidRPr="0079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радует детей своим оптимизмом, добротой,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любовью ко всему живому, </w:t>
      </w:r>
      <w:r w:rsidRPr="0079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сочувствием слабому, лукавством и юмором</w:t>
      </w:r>
      <w:r w:rsidR="0053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формиру</w:t>
      </w:r>
      <w:r w:rsidR="0053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социальных навыков поведения, а любимые герои становятся образцами для подражания.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24092B" w:rsidRDefault="0024092B" w:rsidP="0024092B">
      <w:pPr>
        <w:shd w:val="clear" w:color="auto" w:fill="FFFFFF"/>
        <w:spacing w:after="0" w:line="240" w:lineRule="auto"/>
        <w:ind w:right="128"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готовы играть в сказки - э</w:t>
      </w:r>
      <w:r w:rsidRPr="0079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их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 познания мира, они  </w:t>
      </w:r>
      <w:r w:rsidRPr="00B3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любят играть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сказочных  героев, а</w:t>
      </w:r>
      <w:r w:rsidR="005339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ребенку </w:t>
      </w:r>
      <w:r w:rsidRPr="00B32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надеть на его ручку куклу-перчатку или разрешить управлять куклой –</w:t>
      </w:r>
      <w:r w:rsidR="0053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3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марионеткой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радости не</w:t>
      </w:r>
      <w:r w:rsidR="0053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предела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главной </w:t>
      </w:r>
      <w:r w:rsidRPr="0079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нитью обще</w:t>
      </w:r>
      <w:r w:rsidR="0053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 детьми мы выбираем сказку, воспитывая через ее разыгрывания или просмотр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личности, к внутреннему миру героев</w:t>
      </w:r>
      <w:r w:rsidR="0053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раскрывая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911" w:rsidRPr="0053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человеческих чувств</w:t>
      </w:r>
      <w:r w:rsidR="0053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Замечено, что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начинают замечать настроения других детей  тогда, когда научились сопереживать в театрализованной игре. Любую выдумку, впечатления из окружающей жизни дети хотят воплотить в живые образы и действия, тем самым обогащая свои нравственные представления.</w:t>
      </w:r>
    </w:p>
    <w:p w:rsidR="0024092B" w:rsidRDefault="0024092B" w:rsidP="0024092B">
      <w:pPr>
        <w:pStyle w:val="c0"/>
        <w:shd w:val="clear" w:color="auto" w:fill="FFFFFF"/>
        <w:spacing w:before="0" w:beforeAutospacing="0" w:after="0" w:afterAutospacing="0"/>
        <w:ind w:firstLine="465"/>
        <w:jc w:val="both"/>
        <w:rPr>
          <w:rStyle w:val="c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Как пример, </w:t>
      </w:r>
      <w:r w:rsidR="00533911">
        <w:rPr>
          <w:color w:val="000000"/>
          <w:sz w:val="28"/>
          <w:szCs w:val="28"/>
        </w:rPr>
        <w:t>можно предложить использование</w:t>
      </w:r>
      <w:r>
        <w:rPr>
          <w:color w:val="000000"/>
          <w:sz w:val="28"/>
          <w:szCs w:val="28"/>
        </w:rPr>
        <w:t xml:space="preserve"> игр</w:t>
      </w:r>
      <w:r w:rsidR="00533911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«Кто как считает?»</w:t>
      </w:r>
      <w:proofErr w:type="gramStart"/>
      <w:r w:rsidR="00533911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="00533911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 xml:space="preserve">елью данной игры было развитие </w:t>
      </w:r>
      <w:r w:rsidR="00533911">
        <w:rPr>
          <w:color w:val="000000"/>
          <w:sz w:val="28"/>
          <w:szCs w:val="28"/>
        </w:rPr>
        <w:t xml:space="preserve">понимания человеческих чувств и эмоций через использование </w:t>
      </w:r>
      <w:r>
        <w:rPr>
          <w:color w:val="000000"/>
          <w:sz w:val="28"/>
          <w:szCs w:val="28"/>
        </w:rPr>
        <w:t>интонации и выразительной речи детей.</w:t>
      </w:r>
      <w:r w:rsidRPr="007A5FAB">
        <w:rPr>
          <w:rStyle w:val="c3"/>
          <w:color w:val="000000"/>
        </w:rPr>
        <w:t xml:space="preserve"> </w:t>
      </w:r>
      <w:r>
        <w:rPr>
          <w:rStyle w:val="c3"/>
          <w:color w:val="000000"/>
          <w:sz w:val="28"/>
          <w:szCs w:val="28"/>
        </w:rPr>
        <w:t>В этой игре мы использовали</w:t>
      </w:r>
      <w:r w:rsidRPr="007A5FAB">
        <w:rPr>
          <w:rStyle w:val="c3"/>
          <w:color w:val="000000"/>
          <w:sz w:val="28"/>
          <w:szCs w:val="28"/>
        </w:rPr>
        <w:t xml:space="preserve"> театр картинок</w:t>
      </w:r>
      <w:r w:rsidR="00533911">
        <w:rPr>
          <w:rStyle w:val="c3"/>
          <w:color w:val="000000"/>
          <w:sz w:val="28"/>
          <w:szCs w:val="28"/>
        </w:rPr>
        <w:t>-персонажей,</w:t>
      </w:r>
      <w:r w:rsidRPr="007A5FAB">
        <w:rPr>
          <w:rStyle w:val="c3"/>
          <w:color w:val="000000"/>
          <w:sz w:val="28"/>
          <w:szCs w:val="28"/>
        </w:rPr>
        <w:t xml:space="preserve"> </w:t>
      </w:r>
      <w:r w:rsidR="00533911">
        <w:rPr>
          <w:rStyle w:val="c3"/>
          <w:color w:val="000000"/>
          <w:sz w:val="28"/>
          <w:szCs w:val="28"/>
        </w:rPr>
        <w:t>которых</w:t>
      </w:r>
      <w:r w:rsidRPr="007A5FAB">
        <w:rPr>
          <w:rStyle w:val="c3"/>
          <w:color w:val="000000"/>
          <w:sz w:val="28"/>
          <w:szCs w:val="28"/>
        </w:rPr>
        <w:t xml:space="preserve"> дети </w:t>
      </w:r>
      <w:r>
        <w:rPr>
          <w:rStyle w:val="c3"/>
          <w:color w:val="000000"/>
          <w:sz w:val="28"/>
          <w:szCs w:val="28"/>
        </w:rPr>
        <w:t>нарисовали</w:t>
      </w:r>
      <w:r w:rsidRPr="007A5FAB">
        <w:rPr>
          <w:rStyle w:val="c3"/>
          <w:color w:val="000000"/>
          <w:sz w:val="28"/>
          <w:szCs w:val="28"/>
        </w:rPr>
        <w:t xml:space="preserve"> дома с</w:t>
      </w:r>
      <w:r>
        <w:rPr>
          <w:rStyle w:val="c3"/>
          <w:color w:val="000000"/>
          <w:sz w:val="28"/>
          <w:szCs w:val="28"/>
        </w:rPr>
        <w:t>овместно с</w:t>
      </w:r>
      <w:r w:rsidRPr="007A5FAB">
        <w:rPr>
          <w:rStyle w:val="c3"/>
          <w:color w:val="000000"/>
          <w:sz w:val="28"/>
          <w:szCs w:val="28"/>
        </w:rPr>
        <w:t xml:space="preserve"> родителями. </w:t>
      </w:r>
      <w:r w:rsidR="00533911">
        <w:rPr>
          <w:rStyle w:val="c3"/>
          <w:color w:val="000000"/>
          <w:sz w:val="28"/>
          <w:szCs w:val="28"/>
        </w:rPr>
        <w:t>К каждому персонажу был предложен т</w:t>
      </w:r>
      <w:r>
        <w:rPr>
          <w:rStyle w:val="c3"/>
          <w:color w:val="000000"/>
          <w:sz w:val="28"/>
          <w:szCs w:val="28"/>
        </w:rPr>
        <w:t>е</w:t>
      </w:r>
      <w:proofErr w:type="gramStart"/>
      <w:r>
        <w:rPr>
          <w:rStyle w:val="c3"/>
          <w:color w:val="000000"/>
          <w:sz w:val="28"/>
          <w:szCs w:val="28"/>
        </w:rPr>
        <w:t>кст ст</w:t>
      </w:r>
      <w:proofErr w:type="gramEnd"/>
      <w:r>
        <w:rPr>
          <w:rStyle w:val="c3"/>
          <w:color w:val="000000"/>
          <w:sz w:val="28"/>
          <w:szCs w:val="28"/>
        </w:rPr>
        <w:t>ихотворения</w:t>
      </w:r>
      <w:r w:rsidR="00533911">
        <w:rPr>
          <w:rStyle w:val="c3"/>
          <w:color w:val="000000"/>
          <w:sz w:val="28"/>
          <w:szCs w:val="28"/>
        </w:rPr>
        <w:t>, которые дети так же</w:t>
      </w:r>
      <w:r>
        <w:rPr>
          <w:rStyle w:val="c3"/>
          <w:color w:val="000000"/>
          <w:sz w:val="28"/>
          <w:szCs w:val="28"/>
        </w:rPr>
        <w:t xml:space="preserve"> разучивали  дома. Для игры дети </w:t>
      </w:r>
      <w:r w:rsidRPr="007A5FAB">
        <w:rPr>
          <w:rStyle w:val="c3"/>
          <w:color w:val="000000"/>
          <w:sz w:val="28"/>
          <w:szCs w:val="28"/>
        </w:rPr>
        <w:t xml:space="preserve"> </w:t>
      </w:r>
      <w:r w:rsidR="00533911">
        <w:rPr>
          <w:rStyle w:val="c3"/>
          <w:color w:val="000000"/>
          <w:sz w:val="28"/>
          <w:szCs w:val="28"/>
        </w:rPr>
        <w:t>были поделены</w:t>
      </w:r>
      <w:r w:rsidRPr="007A5FAB">
        <w:rPr>
          <w:rStyle w:val="c3"/>
          <w:color w:val="000000"/>
          <w:sz w:val="28"/>
          <w:szCs w:val="28"/>
        </w:rPr>
        <w:t xml:space="preserve"> на две подгруппы: одна — зрители, другая — актеры, </w:t>
      </w:r>
      <w:r w:rsidR="00533911">
        <w:rPr>
          <w:rStyle w:val="c3"/>
          <w:color w:val="000000"/>
          <w:sz w:val="28"/>
          <w:szCs w:val="28"/>
        </w:rPr>
        <w:t xml:space="preserve">которые </w:t>
      </w:r>
      <w:r w:rsidRPr="007A5FAB">
        <w:rPr>
          <w:rStyle w:val="c3"/>
          <w:color w:val="000000"/>
          <w:sz w:val="28"/>
          <w:szCs w:val="28"/>
        </w:rPr>
        <w:t>затем меня</w:t>
      </w:r>
      <w:r w:rsidR="00533911">
        <w:rPr>
          <w:rStyle w:val="c3"/>
          <w:color w:val="000000"/>
          <w:sz w:val="28"/>
          <w:szCs w:val="28"/>
        </w:rPr>
        <w:t>лись ролями</w:t>
      </w:r>
      <w:r w:rsidRPr="007A5FAB">
        <w:rPr>
          <w:rStyle w:val="c3"/>
          <w:color w:val="000000"/>
          <w:sz w:val="28"/>
          <w:szCs w:val="28"/>
        </w:rPr>
        <w:t>.</w:t>
      </w:r>
      <w:r w:rsidR="00533911">
        <w:rPr>
          <w:rStyle w:val="c3"/>
          <w:color w:val="000000"/>
          <w:sz w:val="28"/>
          <w:szCs w:val="28"/>
        </w:rPr>
        <w:t xml:space="preserve"> Рассказывая от имени персонажа </w:t>
      </w:r>
      <w:proofErr w:type="gramStart"/>
      <w:r w:rsidR="00533911">
        <w:rPr>
          <w:rStyle w:val="c3"/>
          <w:color w:val="000000"/>
          <w:sz w:val="28"/>
          <w:szCs w:val="28"/>
        </w:rPr>
        <w:t>стихотворение</w:t>
      </w:r>
      <w:proofErr w:type="gramEnd"/>
      <w:r w:rsidR="00533911">
        <w:rPr>
          <w:rStyle w:val="c3"/>
          <w:color w:val="000000"/>
          <w:sz w:val="28"/>
          <w:szCs w:val="28"/>
        </w:rPr>
        <w:t xml:space="preserve"> ребенок должен был интонационно отобразить его настроение, а зрители угадать подходит ли оно нарисованному персонажу.</w:t>
      </w:r>
      <w:r w:rsidRPr="007A5FAB">
        <w:rPr>
          <w:rStyle w:val="c3"/>
          <w:color w:val="000000"/>
          <w:sz w:val="28"/>
          <w:szCs w:val="28"/>
        </w:rPr>
        <w:t xml:space="preserve"> </w:t>
      </w:r>
      <w:r w:rsidR="0087138B">
        <w:rPr>
          <w:rStyle w:val="c3"/>
          <w:color w:val="000000"/>
          <w:sz w:val="28"/>
          <w:szCs w:val="28"/>
        </w:rPr>
        <w:t>Такие</w:t>
      </w:r>
      <w:r w:rsidRPr="007A5FAB">
        <w:rPr>
          <w:rStyle w:val="c3"/>
          <w:color w:val="000000"/>
          <w:sz w:val="28"/>
          <w:szCs w:val="28"/>
        </w:rPr>
        <w:t xml:space="preserve"> инсценировк</w:t>
      </w:r>
      <w:r w:rsidR="0087138B">
        <w:rPr>
          <w:rStyle w:val="c3"/>
          <w:color w:val="000000"/>
          <w:sz w:val="28"/>
          <w:szCs w:val="28"/>
        </w:rPr>
        <w:t>и</w:t>
      </w:r>
      <w:r w:rsidRPr="007A5FAB">
        <w:rPr>
          <w:rStyle w:val="c3"/>
          <w:color w:val="000000"/>
          <w:sz w:val="28"/>
          <w:szCs w:val="28"/>
        </w:rPr>
        <w:t xml:space="preserve"> можно показать на досуге родителям или детям других групп, а можно просто поиграть.</w:t>
      </w:r>
    </w:p>
    <w:p w:rsidR="0087138B" w:rsidRDefault="0024092B" w:rsidP="0024092B">
      <w:pPr>
        <w:pStyle w:val="c0"/>
        <w:shd w:val="clear" w:color="auto" w:fill="FFFFFF"/>
        <w:spacing w:before="0" w:beforeAutospacing="0" w:after="0" w:afterAutospacing="0"/>
        <w:ind w:firstLine="465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="0087138B" w:rsidRPr="0087138B">
        <w:rPr>
          <w:color w:val="000000"/>
          <w:sz w:val="28"/>
          <w:szCs w:val="28"/>
        </w:rPr>
        <w:t>Для формирования привычки к нравственным поступкам использован </w:t>
      </w:r>
      <w:r w:rsidR="0087138B" w:rsidRPr="0087138B">
        <w:rPr>
          <w:bCs/>
          <w:color w:val="000000"/>
          <w:sz w:val="28"/>
          <w:szCs w:val="28"/>
        </w:rPr>
        <w:t>метод моделирования</w:t>
      </w:r>
      <w:r w:rsidR="0087138B" w:rsidRPr="0087138B">
        <w:rPr>
          <w:color w:val="000000"/>
          <w:sz w:val="28"/>
          <w:szCs w:val="28"/>
        </w:rPr>
        <w:t>: «</w:t>
      </w:r>
      <w:r w:rsidR="0087138B">
        <w:rPr>
          <w:color w:val="000000"/>
          <w:sz w:val="28"/>
          <w:szCs w:val="28"/>
        </w:rPr>
        <w:t>Лучики доброты</w:t>
      </w:r>
      <w:r w:rsidR="0087138B" w:rsidRPr="0087138B">
        <w:rPr>
          <w:color w:val="000000"/>
          <w:sz w:val="28"/>
          <w:szCs w:val="28"/>
        </w:rPr>
        <w:t>»</w:t>
      </w:r>
      <w:r w:rsidR="0087138B">
        <w:rPr>
          <w:color w:val="000000"/>
          <w:sz w:val="28"/>
          <w:szCs w:val="28"/>
        </w:rPr>
        <w:t>, в которых дети соотносят изображенные добрые поступки с героями театрализованных представлений</w:t>
      </w:r>
      <w:r w:rsidR="0087138B" w:rsidRPr="0087138B">
        <w:rPr>
          <w:color w:val="000000"/>
          <w:sz w:val="28"/>
          <w:szCs w:val="28"/>
        </w:rPr>
        <w:t xml:space="preserve">, </w:t>
      </w:r>
      <w:r w:rsidR="0087138B">
        <w:rPr>
          <w:color w:val="000000"/>
          <w:sz w:val="28"/>
          <w:szCs w:val="28"/>
        </w:rPr>
        <w:t xml:space="preserve">например, «девочка помогает бабушке» - Красная шапочка и др., и соединяют их солнечными лучами. </w:t>
      </w:r>
    </w:p>
    <w:p w:rsidR="0087138B" w:rsidRDefault="0087138B" w:rsidP="0024092B">
      <w:pPr>
        <w:pStyle w:val="c0"/>
        <w:shd w:val="clear" w:color="auto" w:fill="FFFFFF"/>
        <w:spacing w:before="0" w:beforeAutospacing="0" w:after="0" w:afterAutospacing="0"/>
        <w:ind w:firstLine="465"/>
        <w:jc w:val="both"/>
        <w:rPr>
          <w:color w:val="000000"/>
          <w:sz w:val="28"/>
          <w:szCs w:val="28"/>
        </w:rPr>
      </w:pPr>
    </w:p>
    <w:p w:rsidR="0024092B" w:rsidRDefault="0087138B" w:rsidP="0024092B">
      <w:pPr>
        <w:pStyle w:val="c0"/>
        <w:shd w:val="clear" w:color="auto" w:fill="FFFFFF"/>
        <w:spacing w:before="0" w:beforeAutospacing="0" w:after="0" w:afterAutospacing="0"/>
        <w:ind w:firstLine="465"/>
        <w:jc w:val="both"/>
        <w:rPr>
          <w:rStyle w:val="c3"/>
          <w:color w:val="000000"/>
          <w:sz w:val="28"/>
          <w:szCs w:val="28"/>
        </w:rPr>
      </w:pPr>
      <w:r w:rsidRPr="0087138B">
        <w:rPr>
          <w:color w:val="000000"/>
          <w:sz w:val="28"/>
          <w:szCs w:val="28"/>
        </w:rPr>
        <w:lastRenderedPageBreak/>
        <w:t xml:space="preserve"> В жизни группы постоянно возникают ситуации, которые важно не пропустить и правильно использовать для развития у детей стремления проявить заботу, помощь, сочувствие</w:t>
      </w:r>
      <w:proofErr w:type="gramStart"/>
      <w:r w:rsidR="00F96F4E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="00F96F4E">
        <w:rPr>
          <w:color w:val="000000"/>
          <w:sz w:val="28"/>
          <w:szCs w:val="28"/>
        </w:rPr>
        <w:t>Данные моменты тоже могут</w:t>
      </w:r>
      <w:r>
        <w:rPr>
          <w:color w:val="000000"/>
          <w:sz w:val="28"/>
          <w:szCs w:val="28"/>
        </w:rPr>
        <w:t xml:space="preserve"> послужить примером </w:t>
      </w:r>
      <w:r w:rsidR="00F96F4E">
        <w:rPr>
          <w:color w:val="000000"/>
          <w:sz w:val="28"/>
          <w:szCs w:val="28"/>
        </w:rPr>
        <w:t xml:space="preserve">для организации </w:t>
      </w:r>
      <w:r>
        <w:rPr>
          <w:color w:val="000000"/>
          <w:sz w:val="28"/>
          <w:szCs w:val="28"/>
        </w:rPr>
        <w:t>небольшой театральной постановки с использованием театральных кукол с последующим анализом поведения героев, что позволяет детям со стороны увидеть себя и оценить свои поступки.</w:t>
      </w:r>
      <w:r w:rsidRPr="0087138B">
        <w:rPr>
          <w:color w:val="000000"/>
          <w:sz w:val="28"/>
          <w:szCs w:val="28"/>
        </w:rPr>
        <w:t xml:space="preserve"> </w:t>
      </w:r>
    </w:p>
    <w:p w:rsidR="0024092B" w:rsidRPr="00796B6C" w:rsidRDefault="0024092B" w:rsidP="0024092B">
      <w:pPr>
        <w:shd w:val="clear" w:color="auto" w:fill="FFFFFF"/>
        <w:spacing w:after="0" w:line="240" w:lineRule="auto"/>
        <w:ind w:left="102" w:right="126" w:firstLine="46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выше из представленного материала, с уверенность можно сделать </w:t>
      </w:r>
      <w:r w:rsidR="00871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r w:rsidRPr="0079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воспитание нравственных качеств детей дошкольного возраста посредством</w:t>
      </w:r>
      <w:r w:rsidR="00F9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разными формами</w:t>
      </w:r>
      <w:r w:rsidRPr="0079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театрализованной деятельности имеет положительный и продуктивный характер.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9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 успеха в педагогической практике по средствам театрализации заключается во взаимной любви детей и взрослых, увлеченных  любимым  делом.</w:t>
      </w:r>
    </w:p>
    <w:p w:rsidR="0024092B" w:rsidRDefault="0024092B" w:rsidP="0024092B">
      <w:pPr>
        <w:shd w:val="clear" w:color="auto" w:fill="FFFFFF"/>
        <w:spacing w:after="0" w:line="240" w:lineRule="auto"/>
        <w:ind w:left="102" w:right="130"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9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Спектакль для детей – это не экзамен, а возможность радостного общения со сверстниками и взрослыми, реализации своих способностей и незабываемых впечатлений.</w:t>
      </w:r>
      <w:bookmarkStart w:id="0" w:name="_GoBack"/>
      <w:bookmarkEnd w:id="0"/>
    </w:p>
    <w:p w:rsidR="0024092B" w:rsidRDefault="0024092B" w:rsidP="0024092B">
      <w:pPr>
        <w:shd w:val="clear" w:color="auto" w:fill="FFFFFF"/>
        <w:spacing w:after="0" w:line="240" w:lineRule="auto"/>
        <w:ind w:left="102" w:right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24092B" w:rsidRDefault="0024092B" w:rsidP="0024092B">
      <w:pPr>
        <w:shd w:val="clear" w:color="auto" w:fill="FFFFFF"/>
        <w:spacing w:after="0" w:line="240" w:lineRule="auto"/>
        <w:ind w:left="102" w:right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92B" w:rsidRPr="00FB3BD7" w:rsidRDefault="0024092B" w:rsidP="0024092B">
      <w:pPr>
        <w:pStyle w:val="a3"/>
        <w:shd w:val="clear" w:color="auto" w:fill="FFFFFF"/>
        <w:spacing w:after="0" w:line="240" w:lineRule="auto"/>
        <w:ind w:left="462" w:right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B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Агапова И.А. Театральные занятия и игры в детском саду/ И.А. Агапова М.И. Давыдова.- М, 2010.</w:t>
      </w:r>
    </w:p>
    <w:p w:rsidR="0024092B" w:rsidRDefault="0024092B" w:rsidP="0024092B">
      <w:pPr>
        <w:pStyle w:val="a3"/>
        <w:shd w:val="clear" w:color="auto" w:fill="FFFFFF"/>
        <w:spacing w:after="0" w:line="240" w:lineRule="auto"/>
        <w:ind w:left="537" w:right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92B" w:rsidRPr="00FB3BD7" w:rsidRDefault="0024092B" w:rsidP="0024092B">
      <w:pPr>
        <w:shd w:val="clear" w:color="auto" w:fill="FFFFFF"/>
        <w:spacing w:after="0" w:line="240" w:lineRule="auto"/>
        <w:ind w:left="177" w:right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</w:t>
      </w:r>
      <w:r w:rsidRPr="00FB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Антипина Е.А. Кукольный театр в детском саду.- М: Сфера,2010.- 80с</w:t>
      </w:r>
    </w:p>
    <w:p w:rsidR="0024092B" w:rsidRPr="00B41213" w:rsidRDefault="0024092B" w:rsidP="0024092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92B" w:rsidRPr="00FB3BD7" w:rsidRDefault="0024092B" w:rsidP="0024092B">
      <w:pPr>
        <w:shd w:val="clear" w:color="auto" w:fill="FFFFFF"/>
        <w:spacing w:after="0" w:line="240" w:lineRule="auto"/>
        <w:ind w:left="177" w:right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</w:t>
      </w:r>
      <w:r w:rsidRPr="00FB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Артемова Л.В. Театральные игры дошкольнико</w:t>
      </w:r>
      <w:proofErr w:type="gramStart"/>
      <w:r w:rsidRPr="00FB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FB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М: просвещение,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1991.</w:t>
      </w:r>
    </w:p>
    <w:p w:rsidR="0024092B" w:rsidRPr="00B41213" w:rsidRDefault="0024092B" w:rsidP="0024092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92B" w:rsidRPr="00FB3BD7" w:rsidRDefault="0024092B" w:rsidP="0024092B">
      <w:pPr>
        <w:shd w:val="clear" w:color="auto" w:fill="FFFFFF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B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4.Духовская Е.П. Нравственное воспитание детей дошкольного возраста средствами театрализованной игры.</w:t>
      </w:r>
    </w:p>
    <w:p w:rsidR="00F7369E" w:rsidRDefault="00F7369E"/>
    <w:sectPr w:rsidR="00F7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2B"/>
    <w:rsid w:val="0024092B"/>
    <w:rsid w:val="00533911"/>
    <w:rsid w:val="0087138B"/>
    <w:rsid w:val="00A85C17"/>
    <w:rsid w:val="00F7369E"/>
    <w:rsid w:val="00F9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24092B"/>
  </w:style>
  <w:style w:type="paragraph" w:customStyle="1" w:styleId="c0">
    <w:name w:val="c0"/>
    <w:basedOn w:val="a"/>
    <w:rsid w:val="0024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40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24092B"/>
  </w:style>
  <w:style w:type="paragraph" w:customStyle="1" w:styleId="c0">
    <w:name w:val="c0"/>
    <w:basedOn w:val="a"/>
    <w:rsid w:val="0024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40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настоле</dc:creator>
  <cp:lastModifiedBy>настоле</cp:lastModifiedBy>
  <cp:revision>1</cp:revision>
  <dcterms:created xsi:type="dcterms:W3CDTF">2023-11-18T08:44:00Z</dcterms:created>
  <dcterms:modified xsi:type="dcterms:W3CDTF">2023-11-18T09:28:00Z</dcterms:modified>
</cp:coreProperties>
</file>