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88" w:rsidRPr="00C6340C" w:rsidRDefault="00D27188" w:rsidP="00D27188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15"/>
        </w:rPr>
      </w:pPr>
      <w:bookmarkStart w:id="0" w:name="_Toc23254620"/>
      <w:r w:rsidRPr="00C6340C">
        <w:rPr>
          <w:rFonts w:ascii="Times New Roman" w:hAnsi="Times New Roman"/>
          <w:sz w:val="28"/>
        </w:rPr>
        <w:t>Опыт работы</w:t>
      </w:r>
      <w:r>
        <w:rPr>
          <w:rFonts w:ascii="Times New Roman" w:hAnsi="Times New Roman"/>
          <w:sz w:val="28"/>
        </w:rPr>
        <w:t xml:space="preserve"> в</w:t>
      </w:r>
      <w:bookmarkStart w:id="1" w:name="_GoBack"/>
      <w:bookmarkEnd w:id="1"/>
      <w:r w:rsidRPr="00C6340C">
        <w:rPr>
          <w:rFonts w:ascii="Times New Roman" w:hAnsi="Times New Roman"/>
          <w:sz w:val="28"/>
        </w:rPr>
        <w:t xml:space="preserve"> ДОУ по использованию </w:t>
      </w:r>
      <w:r w:rsidRPr="00C6340C">
        <w:rPr>
          <w:rFonts w:ascii="Times New Roman" w:hAnsi="Times New Roman"/>
          <w:sz w:val="28"/>
          <w:szCs w:val="15"/>
        </w:rPr>
        <w:t>игровой деятельности в дошкольном возрасте как условия гармоничного развития ребенка</w:t>
      </w:r>
      <w:bookmarkEnd w:id="0"/>
      <w:r w:rsidRPr="00C6340C">
        <w:rPr>
          <w:rFonts w:ascii="Times New Roman" w:hAnsi="Times New Roman"/>
          <w:sz w:val="28"/>
          <w:szCs w:val="15"/>
        </w:rPr>
        <w:t>(отчет)</w:t>
      </w:r>
    </w:p>
    <w:p w:rsidR="00D27188" w:rsidRPr="00C6340C" w:rsidRDefault="00D27188" w:rsidP="00D27188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</w:rPr>
      </w:pP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Arial"/>
          <w:sz w:val="28"/>
          <w:szCs w:val="13"/>
        </w:rPr>
      </w:pPr>
      <w:r w:rsidRPr="00C6340C">
        <w:rPr>
          <w:rFonts w:ascii="Times New Roman" w:hAnsi="Times New Roman" w:cs="Arial"/>
          <w:sz w:val="28"/>
          <w:szCs w:val="13"/>
        </w:rPr>
        <w:t>Все групповые пространства распределены на центры детской активности и доступны детям. Дети знают, где взять иллюстративный материал, игры, игрушки, бумагу, краски, карандаши, природный материал, костюмы и атрибуты для игр-инсценировок. Это позволяет им в соответствии со своими интересами и желаниями свободно заниматься в одно и то же время, не мешая друг другу, разными видами деятельности. Особенное влияние предметно-развивающая среда оказывает на развитие игровой деятельности ребенка дошкольного возраста. Игра является ведущей деятельностью дошкольника и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Все книги, игрушки, предметы и материалы для разнообразных игр соответствуют возрастным, психофизиологическим особенностям детей, доступны им и радуют их не только своей сутью, но и внешним видом. Все игрушки размещаются на открытых стеллажах. Педагоги стараются, чтобы материалы были яркими, красочными, привлекательными. Замена игрушек делается периодически. Выкладывают их не много, чтобы не затруднять выбор ребенка и не пропадал интерес к ним.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bCs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bCs/>
          <w:sz w:val="28"/>
          <w:szCs w:val="28"/>
          <w:lang w:eastAsia="ru-RU"/>
        </w:rPr>
        <w:t>План работы по коррекции и развитию эмоциональной сферы младших дошкольников.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bCs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bCs/>
          <w:sz w:val="28"/>
          <w:szCs w:val="28"/>
          <w:lang w:eastAsia="ru-RU"/>
        </w:rPr>
        <w:t>ВТОРАЯ МЛАДШАЯ ГРУППА.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Январь-май: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Один раз в неделю проведение мимической гимнастики с использованием соответствующего наглядного материала: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Воздушные шары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Колобки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Облачка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lastRenderedPageBreak/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Солнышко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Матрешки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Гномики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Клоуны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Кубик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Что чувствует мальчик?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 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 грядке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 (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по стихотворению Б. </w:t>
      </w:r>
      <w:proofErr w:type="spell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Заходера</w:t>
      </w:r>
      <w:proofErr w:type="spell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Помидор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»)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Один раз в неделю проведение развивающих игр для детей 3-4 лет. По 3-4 игры за один раз, в зависимости от желания детей (см игры в приложении).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bCs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bCs/>
          <w:sz w:val="28"/>
          <w:szCs w:val="28"/>
          <w:lang w:eastAsia="ru-RU"/>
        </w:rPr>
        <w:t>СРЕДНЯЯ ГРУППА.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Сентябрь: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1.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Занятие №1. Радость.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2.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Беседа и рисование на тему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Семья- это радость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Направляющие вопросы беседы: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из кого состоит семья,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как вы проводите свободное время с семьей, чем любите заниматься,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любовь к родным людям,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бережное отношение к старшему поколению ( бабушкам и дедушкам),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забота о родителях,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посильная помощь по дому.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3.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Задание: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Какой цвет у настроения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?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»(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Назвать настроение и подобрать цвет для каждого выражения лица, раскрасить его).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4.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Беседа на тему дружбы и бережного отношения друг к другу в группе.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Коллективная творческая работа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Цветок нашей группы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Октябрь: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1.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Занятие №2. Горе.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2.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Чтение русской- народной сказки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Коза- дереза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Инсценировка отдельных эпизодов сказки.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Рисование на тему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Что такое горе, жалость?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по сказке.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lastRenderedPageBreak/>
        <w:t>3.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Игра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Воздушные шары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».(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Нарисовать воздушным шарам рожицы и раскрасить их).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4.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Работа с демонстрационным материалом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Путешествие в мир эмоций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Рылеевой Е.В.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Ноябрь: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1.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Занятие №3. Гнев.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2.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Чтение отрывков из произведения К.И. Чуковского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proofErr w:type="spell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Мойдодыр</w:t>
      </w:r>
      <w:proofErr w:type="spellEnd"/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Инсценировка эпизодов из этого произведения.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3.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Задание: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Какое у меня сейчас настроение?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 (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Дети рисуют то, что им хочется, выбирая  карандаши по желанию из восьми цветов, затем комментируют свои рисунки).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Определение эмоционального состояние ребенка с использованием восьми цветной гаммы.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4.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Коллективная творческая работа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Дом в котором мы живем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Декабрь: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Занятие №4. Страх.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2.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Чтение русской народной сказки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Гуси- лебеди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Инсценировка эпизодов сказки.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Рисование на тему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Что такое страх?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по сказке.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3.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Рисование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Кляксы</w:t>
      </w:r>
      <w:proofErr w:type="gramStart"/>
      <w:r w:rsidRPr="00C6340C">
        <w:rPr>
          <w:rFonts w:ascii="Times New Roman" w:hAnsi="Times New Roman"/>
          <w:sz w:val="28"/>
          <w:szCs w:val="28"/>
          <w:lang w:val="tt-RU" w:eastAsia="ru-RU"/>
        </w:rPr>
        <w:t>».(</w:t>
      </w:r>
      <w:proofErr w:type="gramEnd"/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Снятие эмоционального напряжения).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4.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Работа с дидактическими карточками для ознакомления с окружающим миром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Эмоции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И. Губарева, Н. Варламова.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Январь: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1.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Занятие №5. Удивление.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2.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Рисование на тему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Колобок удивляется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 (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интерпретация русской народной сказки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Колобок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3.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Рисование на тему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Что такое грусть, жалость?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по произведению Мамина- Сибиряка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Серая шейка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».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Выслушивание комментариев детей.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4.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Игра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Кубик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Февраль: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lastRenderedPageBreak/>
        <w:t xml:space="preserve">1.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Работа с пиктограммами: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называние настроения,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собирание разрезных пиктограмм,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-</w:t>
      </w:r>
      <w:proofErr w:type="spell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дорисовывание</w:t>
      </w:r>
      <w:proofErr w:type="spell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пиктограмм.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2.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Коллективная творческая работа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Сказочный дом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3.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Игра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Снежинки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4.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Рисование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Кляксы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»(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Снятие эмоционального напряжения).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Март: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1.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Игра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Нарисуй облако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2.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Чтение и беседа по стихотворению С. Михалкова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Песенка друзей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Коллективная творческая работа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Автомобиль нашей мечты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 xml:space="preserve">3.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Игра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Прочитай письмо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6340C">
        <w:rPr>
          <w:rFonts w:ascii="Times New Roman" w:hAnsi="Times New Roman"/>
          <w:sz w:val="28"/>
          <w:szCs w:val="28"/>
          <w:lang w:val="tt-RU" w:eastAsia="ru-RU"/>
        </w:rPr>
        <w:t>4.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Итоговое занятие 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«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От улыбки хмурый день светлей</w:t>
      </w:r>
      <w:r w:rsidRPr="00C6340C">
        <w:rPr>
          <w:rFonts w:ascii="Times New Roman" w:hAnsi="Times New Roman"/>
          <w:sz w:val="28"/>
          <w:szCs w:val="28"/>
          <w:lang w:val="tt-RU" w:eastAsia="ru-RU"/>
        </w:rPr>
        <w:t>».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Судя по анализу работы, в ДОУ проводится обширная работа по использованию игр в развитии гармоничной личности дошкольника.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Наблюдения в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нашей  группе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показали, что на момент поступления  детей в детский сад (возраст 2,5-3 года) большинство из них не всегда понимают эмоциональные состояния сверстников. Дети равнодушно относятся друг к другу, не умеют играть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вместе,  оказывать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помощь ближнему. А если и замечают, что кто-то расстроен или плачет, то не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знают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как реагировать на это, как ему помочь.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Состав группы разнороден по своим психическим характеристикам. В группе есть легко возбудимые и агрессивные дети, а также заторможенные, есть активные и очень застенчивые, есть дети склонные к истерическим состояниям. В связи с этим реакции на одно и то же событие у этих детей могут быть абсолютно разными и не всегда адекватными.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Глубина  и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интенсивность переживаний не всегда соответствует действительной ситуации.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Встречаются неадекватные проявления эмоциональных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состояний  в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коммуникативной сфере. Между детьми часто возникают драки, ссоры, дети кричат, обзываются, кусаются и отбирают друг у друга игрушки. Найти выход </w:t>
      </w: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lastRenderedPageBreak/>
        <w:t>из создавшегося конфликта дети сами не могут.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Также непонимания в детском коллективе возникали из-за невозможности передачи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детьми  своих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эмоциональных состояний в речевом плане.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 CYR"/>
          <w:sz w:val="28"/>
          <w:szCs w:val="28"/>
          <w:lang w:eastAsia="ru-RU"/>
        </w:rPr>
      </w:pPr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Таким образом, можно сделать вывод о том, </w:t>
      </w:r>
      <w:proofErr w:type="gramStart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>что  эмоциональная</w:t>
      </w:r>
      <w:proofErr w:type="gramEnd"/>
      <w:r w:rsidRPr="00C6340C">
        <w:rPr>
          <w:rFonts w:ascii="Times New Roman" w:hAnsi="Times New Roman" w:cs="Times New Roman CYR"/>
          <w:sz w:val="28"/>
          <w:szCs w:val="28"/>
          <w:lang w:eastAsia="ru-RU"/>
        </w:rPr>
        <w:t xml:space="preserve"> сфера у детей нашей группы недостаточно развита. В связи с этим был составлен план работы по коррекции и развитию эмоциональной сферы дошкольников.</w:t>
      </w:r>
    </w:p>
    <w:p w:rsidR="00D27188" w:rsidRPr="00C6340C" w:rsidRDefault="00D27188" w:rsidP="00D27188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340C">
        <w:rPr>
          <w:rFonts w:ascii="Times New Roman" w:hAnsi="Times New Roman"/>
          <w:bCs/>
          <w:sz w:val="28"/>
          <w:szCs w:val="28"/>
        </w:rPr>
        <w:t xml:space="preserve">Целью опытно-практической работы является выявление </w:t>
      </w:r>
      <w:r w:rsidRPr="00C6340C">
        <w:rPr>
          <w:rStyle w:val="selc"/>
          <w:rFonts w:ascii="Times New Roman" w:hAnsi="Times New Roman"/>
          <w:bCs/>
          <w:sz w:val="28"/>
          <w:szCs w:val="28"/>
        </w:rPr>
        <w:t xml:space="preserve">особенностей </w:t>
      </w:r>
      <w:r w:rsidRPr="00C6340C">
        <w:rPr>
          <w:rFonts w:ascii="Times New Roman" w:hAnsi="Times New Roman"/>
          <w:sz w:val="28"/>
          <w:szCs w:val="28"/>
        </w:rPr>
        <w:t>развития эмоциональной сферы детей среднего дошкольного возраста средствами игровой деятельности и описание опыта работы</w:t>
      </w:r>
      <w:r w:rsidRPr="00C6340C">
        <w:rPr>
          <w:rFonts w:ascii="Times New Roman" w:hAnsi="Times New Roman"/>
          <w:bCs/>
          <w:sz w:val="28"/>
          <w:szCs w:val="28"/>
        </w:rPr>
        <w:t>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Задачи экспериментального исследования: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выявить исходный эмоциональный уровень дошкольников,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провести различные игры, направленные на развитие эмоциональной сферы детей среднего дошкольного возраста,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проследить динамику эмоционального развития дошкольников.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определить динамику умственной готовности старших дошкольников.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При проведении исследовательской работы нами соблюдалась определенная последовательность:</w:t>
      </w:r>
    </w:p>
    <w:p w:rsidR="00D27188" w:rsidRPr="00C6340C" w:rsidRDefault="00D27188" w:rsidP="00D27188">
      <w:pPr>
        <w:widowControl w:val="0"/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1) знакомство со спецификой работы дошкольного учреждения, выявление особенностей работы;</w:t>
      </w:r>
    </w:p>
    <w:p w:rsidR="00D27188" w:rsidRPr="00C6340C" w:rsidRDefault="00D27188" w:rsidP="00D27188">
      <w:pPr>
        <w:widowControl w:val="0"/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2) знакомство с работниками ДОУ: педагогами, психологами;</w:t>
      </w:r>
    </w:p>
    <w:p w:rsidR="00D27188" w:rsidRPr="00C6340C" w:rsidRDefault="00D27188" w:rsidP="00D27188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3) использование специальных методик исследования участников эксперимента и интерпретация полученных данных;</w:t>
      </w:r>
    </w:p>
    <w:p w:rsidR="00D27188" w:rsidRPr="00C6340C" w:rsidRDefault="00D27188" w:rsidP="00D27188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4) оформление выводов и определение основных направлений работы с детьми;</w:t>
      </w:r>
    </w:p>
    <w:p w:rsidR="00D27188" w:rsidRPr="00C6340C" w:rsidRDefault="00D27188" w:rsidP="00D27188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5) проведение с детьми мероприятий по развитию эмоциональной сферы;</w:t>
      </w:r>
    </w:p>
    <w:p w:rsidR="00D27188" w:rsidRPr="00C6340C" w:rsidRDefault="00D27188" w:rsidP="00D27188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6) использование специальных методик исследования участников для выявления эффективности и результативности работы на основе положительной динамики развития эмоциональной сферы у детей.</w:t>
      </w:r>
    </w:p>
    <w:p w:rsidR="00D27188" w:rsidRPr="00C6340C" w:rsidRDefault="00D27188" w:rsidP="00D27188">
      <w:pPr>
        <w:pStyle w:val="c5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40C">
        <w:rPr>
          <w:sz w:val="28"/>
          <w:szCs w:val="28"/>
        </w:rPr>
        <w:lastRenderedPageBreak/>
        <w:t>Учитывая ключевые моменты эмоционального развития ребенка дошкольного возраста (освоение социальных форм выражения эмоций; формирование чувства долга, дальнейшее развитие эстетических, интеллектуальных и моральных чувств; благодаря речевому развитию эмоции становятся осознанными; эмоции являются показателем общего состояния ребенка, его психического и физического самочувствия), выделенные в ходе теоретического анализа научной литературы, для проведения исследования были подобраны следующие методики для оценки эмоциональной сферы  у детей: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 xml:space="preserve">Методика изучения особенностей использования детьми </w:t>
      </w:r>
      <w:proofErr w:type="gramStart"/>
      <w:r w:rsidRPr="00C6340C">
        <w:rPr>
          <w:rFonts w:ascii="Times New Roman" w:hAnsi="Times New Roman"/>
          <w:sz w:val="28"/>
          <w:szCs w:val="28"/>
        </w:rPr>
        <w:t>мимики  и</w:t>
      </w:r>
      <w:proofErr w:type="gramEnd"/>
      <w:r w:rsidRPr="00C6340C">
        <w:rPr>
          <w:rFonts w:ascii="Times New Roman" w:hAnsi="Times New Roman"/>
          <w:sz w:val="28"/>
          <w:szCs w:val="28"/>
        </w:rPr>
        <w:t xml:space="preserve"> пантомимики при демонстрации заданной эмоции (Л.П. Стрелкова);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Цель: оценить особенности использования детьми мимики и пантомимики при демонстрации эмоций.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eastAsia="ru-RU"/>
        </w:rPr>
        <w:t>Процедура: ребенку предлагается продемонстрировать веселого, грустного, испуганного, злого, удивленного мальчика (девочку). Каждое эмоциональное состояние называется по мере его выполнения.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40C">
        <w:rPr>
          <w:rFonts w:ascii="Times New Roman" w:hAnsi="Times New Roman"/>
          <w:sz w:val="28"/>
          <w:szCs w:val="28"/>
          <w:lang w:eastAsia="ru-RU"/>
        </w:rPr>
        <w:t>Выразительный инструмент, используемый ребенком для демонстрации указанного эмоционального состояния, обозначается знаком «+» в соответствующем столбце таблицы.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Методика изучения детьми графического изображения эмоций (</w:t>
      </w:r>
      <w:r w:rsidRPr="00C6340C">
        <w:rPr>
          <w:rFonts w:ascii="Times New Roman" w:hAnsi="Times New Roman"/>
          <w:sz w:val="28"/>
          <w:shd w:val="clear" w:color="auto" w:fill="FFFFFF"/>
        </w:rPr>
        <w:t>Минаева В.М.</w:t>
      </w:r>
      <w:r w:rsidRPr="00C6340C">
        <w:rPr>
          <w:rFonts w:ascii="Times New Roman" w:hAnsi="Times New Roman"/>
          <w:sz w:val="28"/>
          <w:szCs w:val="28"/>
        </w:rPr>
        <w:t>).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Цель: оценить особенности понимания детьми среднего дошкольного возраста графического изображения эмоций.</w:t>
      </w:r>
    </w:p>
    <w:p w:rsidR="00D27188" w:rsidRPr="00C6340C" w:rsidRDefault="00D27188" w:rsidP="00D27188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40C">
        <w:rPr>
          <w:sz w:val="28"/>
          <w:szCs w:val="28"/>
        </w:rPr>
        <w:t>Процедура проведения: ребенку предлагают карточки с графическим изображением радости, горя, страха, гнева, удивления. Предъявляют их по одной с вопросом «Какое это лицо?» Ответы детей записывают в таблицу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Методика изучения понимания детьми эмоциональных состояний людей и своего эмоционального состояния (</w:t>
      </w:r>
      <w:r w:rsidRPr="00C6340C">
        <w:rPr>
          <w:rFonts w:ascii="Times New Roman" w:hAnsi="Times New Roman"/>
          <w:sz w:val="28"/>
          <w:szCs w:val="28"/>
          <w:shd w:val="clear" w:color="auto" w:fill="FFFFFF"/>
        </w:rPr>
        <w:t>Минаева В.М.</w:t>
      </w:r>
      <w:r w:rsidRPr="00C6340C">
        <w:rPr>
          <w:rFonts w:ascii="Times New Roman" w:hAnsi="Times New Roman"/>
          <w:sz w:val="28"/>
          <w:szCs w:val="28"/>
        </w:rPr>
        <w:t>).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Цель: оценить уровень понимания детьми собственных эмоциональных состояний и эмоциональных состояний окружающих людей.</w:t>
      </w:r>
    </w:p>
    <w:p w:rsidR="00D27188" w:rsidRPr="00C6340C" w:rsidRDefault="00D27188" w:rsidP="00D271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lastRenderedPageBreak/>
        <w:t>Процедура проведения: При оценке эмоциональных состояний окружающих людей задание проводится индивидуально, в двух сериях.</w:t>
      </w:r>
    </w:p>
    <w:p w:rsidR="00D27188" w:rsidRPr="00C6340C" w:rsidRDefault="00D27188" w:rsidP="00D27188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40C">
        <w:rPr>
          <w:sz w:val="28"/>
          <w:szCs w:val="28"/>
        </w:rPr>
        <w:t>Каждый следующий вопрос задают после ответа ребенка на предыдущий. Ответы заносятся в таблицу.</w:t>
      </w:r>
    </w:p>
    <w:p w:rsidR="00D27188" w:rsidRPr="00C6340C" w:rsidRDefault="00D27188" w:rsidP="00D27188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40C">
        <w:rPr>
          <w:sz w:val="28"/>
          <w:szCs w:val="28"/>
        </w:rPr>
        <w:t>При оценке собственных эмоциональных состояний детям помогают вспомнить и нарисовать ситуацию, когда они испытывают: интерес, удивление, удовольствие, стыд, страх, злобу, горе, радость (за 1 раз дети рисуют 2 - 3 эмоции). Оценивают содержательную сторону детских работ, расположение изображения на листе бумаги, величину изображения, использование цвета.</w:t>
      </w:r>
    </w:p>
    <w:p w:rsidR="00D27188" w:rsidRPr="00C6340C" w:rsidRDefault="00D27188" w:rsidP="00D271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 xml:space="preserve">Мы посчитали, что при помощи данных методик мы сможем достаточно полно оценить уровень эмоционального развития детей среднего дошкольного возраста. </w:t>
      </w:r>
    </w:p>
    <w:p w:rsidR="00D27188" w:rsidRPr="00C6340C" w:rsidRDefault="00D27188" w:rsidP="00D2718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В нашем исследовании, помимо создания развивающей эмоциональную сферу детей дошкольного возраста атмосферы в ДОУ, мы апробировали комплекс игр на: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Содержание работы по развитию эмоциональной сферы ребенка дошкольного возраста через игру можно представить следующим образом: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- ролевые игры;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 xml:space="preserve">- </w:t>
      </w:r>
      <w:proofErr w:type="spellStart"/>
      <w:r w:rsidRPr="00C6340C">
        <w:rPr>
          <w:rFonts w:ascii="Times New Roman" w:hAnsi="Times New Roman"/>
          <w:iCs/>
          <w:sz w:val="28"/>
          <w:szCs w:val="27"/>
          <w:lang w:eastAsia="ru-RU"/>
        </w:rPr>
        <w:t>психогимнастические</w:t>
      </w:r>
      <w:proofErr w:type="spellEnd"/>
      <w:r w:rsidRPr="00C6340C">
        <w:rPr>
          <w:rFonts w:ascii="Times New Roman" w:hAnsi="Times New Roman"/>
          <w:iCs/>
          <w:sz w:val="28"/>
          <w:szCs w:val="27"/>
          <w:lang w:eastAsia="ru-RU"/>
        </w:rPr>
        <w:t xml:space="preserve"> игры;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- коммуникативные игры;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- релаксационные методы;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- использование эмоционально-символических методов.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 xml:space="preserve">Ролевые игры </w:t>
      </w:r>
      <w:r w:rsidRPr="00C6340C">
        <w:rPr>
          <w:rFonts w:ascii="Times New Roman" w:hAnsi="Times New Roman"/>
          <w:sz w:val="28"/>
          <w:szCs w:val="27"/>
          <w:lang w:eastAsia="ru-RU"/>
        </w:rPr>
        <w:t>основываются на понимании социальной роли человека в обществе.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Для организации ролевых игр читаем небольшое произведение, где герои испытывают определенные эмоции, затем детям предлагается взять на себя ту или иную роль и разыгрывается сценка.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Попробуем разыграть этот диалог. Для этого мне потребуется помощь. На экране вы видите небольшой диалог, для того, чтобы сделать его </w:t>
      </w:r>
      <w:r w:rsidRPr="00C6340C">
        <w:rPr>
          <w:rFonts w:ascii="Times New Roman" w:hAnsi="Times New Roman"/>
          <w:sz w:val="28"/>
          <w:szCs w:val="27"/>
          <w:lang w:eastAsia="ru-RU"/>
        </w:rPr>
        <w:lastRenderedPageBreak/>
        <w:t>эмоционально окрашенным, необходимо выполнить некоторые действия.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-Здравствуй, друг! </w:t>
      </w:r>
      <w:r w:rsidRPr="00C6340C">
        <w:rPr>
          <w:rFonts w:ascii="Times New Roman" w:hAnsi="Times New Roman"/>
          <w:iCs/>
          <w:sz w:val="28"/>
          <w:szCs w:val="27"/>
          <w:lang w:eastAsia="ru-RU"/>
        </w:rPr>
        <w:t>(Жмут руки)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-Где ты был? </w:t>
      </w:r>
      <w:r w:rsidRPr="00C6340C">
        <w:rPr>
          <w:rFonts w:ascii="Times New Roman" w:hAnsi="Times New Roman"/>
          <w:iCs/>
          <w:sz w:val="28"/>
          <w:szCs w:val="27"/>
          <w:lang w:eastAsia="ru-RU"/>
        </w:rPr>
        <w:t>(Грозят пальцами, выражают недовольство мимикой)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-Я скучал! </w:t>
      </w:r>
      <w:r w:rsidRPr="00C6340C">
        <w:rPr>
          <w:rFonts w:ascii="Times New Roman" w:hAnsi="Times New Roman"/>
          <w:iCs/>
          <w:sz w:val="28"/>
          <w:szCs w:val="27"/>
          <w:lang w:eastAsia="ru-RU"/>
        </w:rPr>
        <w:t>(Руки скрещены на груди, мимикой выражают обиду)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-Ты пришел! </w:t>
      </w:r>
      <w:r w:rsidRPr="00C6340C">
        <w:rPr>
          <w:rFonts w:ascii="Times New Roman" w:hAnsi="Times New Roman"/>
          <w:iCs/>
          <w:sz w:val="28"/>
          <w:szCs w:val="27"/>
          <w:lang w:eastAsia="ru-RU"/>
        </w:rPr>
        <w:t>(Разводят руки в стороны, мимикой выражают радость)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-Хорошо! </w:t>
      </w:r>
      <w:r w:rsidRPr="00C6340C">
        <w:rPr>
          <w:rFonts w:ascii="Times New Roman" w:hAnsi="Times New Roman"/>
          <w:iCs/>
          <w:sz w:val="28"/>
          <w:szCs w:val="27"/>
          <w:lang w:eastAsia="ru-RU"/>
        </w:rPr>
        <w:t>(Обнимают друг друга, радуются)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Выразительные движения - плечи опущены, выражение печали на лице (грусть</w:t>
      </w:r>
      <w:proofErr w:type="gramStart"/>
      <w:r w:rsidRPr="00C6340C">
        <w:rPr>
          <w:rFonts w:ascii="Times New Roman" w:hAnsi="Times New Roman"/>
          <w:sz w:val="28"/>
          <w:szCs w:val="27"/>
          <w:lang w:eastAsia="ru-RU"/>
        </w:rPr>
        <w:t>),  объятия</w:t>
      </w:r>
      <w:proofErr w:type="gramEnd"/>
      <w:r w:rsidRPr="00C6340C">
        <w:rPr>
          <w:rFonts w:ascii="Times New Roman" w:hAnsi="Times New Roman"/>
          <w:sz w:val="28"/>
          <w:szCs w:val="27"/>
          <w:lang w:eastAsia="ru-RU"/>
        </w:rPr>
        <w:t>, улыбка, смех (радость).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proofErr w:type="spellStart"/>
      <w:r w:rsidRPr="00C6340C">
        <w:rPr>
          <w:rFonts w:ascii="Times New Roman" w:hAnsi="Times New Roman"/>
          <w:iCs/>
          <w:sz w:val="28"/>
          <w:szCs w:val="27"/>
          <w:lang w:eastAsia="ru-RU"/>
        </w:rPr>
        <w:t>Психогимнастические</w:t>
      </w:r>
      <w:proofErr w:type="spellEnd"/>
      <w:r w:rsidRPr="00C6340C">
        <w:rPr>
          <w:rFonts w:ascii="Times New Roman" w:hAnsi="Times New Roman"/>
          <w:iCs/>
          <w:sz w:val="28"/>
          <w:szCs w:val="27"/>
          <w:lang w:eastAsia="ru-RU"/>
        </w:rPr>
        <w:t xml:space="preserve"> игры.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Развивают у ребенка умение управлять своими </w:t>
      </w:r>
      <w:r w:rsidRPr="00C6340C">
        <w:rPr>
          <w:rFonts w:ascii="Times New Roman" w:hAnsi="Times New Roman"/>
          <w:bCs/>
          <w:sz w:val="28"/>
          <w:szCs w:val="27"/>
          <w:lang w:eastAsia="ru-RU"/>
        </w:rPr>
        <w:t>психическими процессами</w:t>
      </w:r>
      <w:r w:rsidRPr="00C6340C">
        <w:rPr>
          <w:rFonts w:ascii="Times New Roman" w:hAnsi="Times New Roman"/>
          <w:sz w:val="28"/>
          <w:szCs w:val="27"/>
          <w:lang w:eastAsia="ru-RU"/>
        </w:rPr>
        <w:t>, творческие способности и эмоционально-коммуникативные навыки.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7"/>
          <w:lang w:eastAsia="ru-RU"/>
        </w:rPr>
      </w:pPr>
      <w:r w:rsidRPr="00C6340C">
        <w:rPr>
          <w:rFonts w:ascii="Times New Roman" w:hAnsi="Times New Roman"/>
          <w:bCs/>
          <w:iCs/>
          <w:sz w:val="28"/>
          <w:szCs w:val="27"/>
          <w:lang w:eastAsia="ru-RU"/>
        </w:rPr>
        <w:t>Пример:</w:t>
      </w:r>
      <w:r w:rsidRPr="00C6340C">
        <w:rPr>
          <w:rFonts w:ascii="Times New Roman" w:hAnsi="Times New Roman"/>
          <w:bCs/>
          <w:sz w:val="28"/>
          <w:szCs w:val="27"/>
          <w:lang w:eastAsia="ru-RU"/>
        </w:rPr>
        <w:t xml:space="preserve"> Игра «Зеркало настроения»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bCs/>
          <w:iCs/>
          <w:sz w:val="28"/>
          <w:szCs w:val="27"/>
          <w:lang w:eastAsia="ru-RU"/>
        </w:rPr>
        <w:t xml:space="preserve">Цель: </w:t>
      </w:r>
      <w:r w:rsidRPr="00C6340C">
        <w:rPr>
          <w:rFonts w:ascii="Times New Roman" w:hAnsi="Times New Roman"/>
          <w:sz w:val="28"/>
          <w:szCs w:val="27"/>
          <w:lang w:eastAsia="ru-RU"/>
        </w:rPr>
        <w:t>развивать один из механизмов проникновения во внутренний мир другого человека – моторное проигрывание. Учить детей воспроизводить некоторые компоненты выразительного поведения партнера.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bCs/>
          <w:iCs/>
          <w:sz w:val="28"/>
          <w:szCs w:val="27"/>
          <w:lang w:eastAsia="ru-RU"/>
        </w:rPr>
        <w:t xml:space="preserve">Описание игры: </w:t>
      </w:r>
      <w:r w:rsidRPr="00C6340C">
        <w:rPr>
          <w:rFonts w:ascii="Times New Roman" w:hAnsi="Times New Roman"/>
          <w:sz w:val="28"/>
          <w:szCs w:val="27"/>
          <w:lang w:eastAsia="ru-RU"/>
        </w:rPr>
        <w:t>игра проводится в паре. Дети стоят лицом друг к другу. Один ребенок – зеркало. Другой – тот, кто смотрит в зеркало. Последний пытается с помощью мимики, жестов, поз отразить различные состояния (человек радуется, дуется, удивляется, грустит, гордится и т.д.), а зеркало повторяет выразительные движения партнера.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Коммуникативные игры: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Коммуникативные игры делятся на три группы:</w:t>
      </w:r>
    </w:p>
    <w:p w:rsidR="00D27188" w:rsidRPr="00C6340C" w:rsidRDefault="00D27188" w:rsidP="00D27188">
      <w:pPr>
        <w:widowControl w:val="0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игры, направленные на формирование у детей умения увидеть в другом человеке его достоинства и поддерживать его вербально или с помощью прикосновений;</w:t>
      </w:r>
    </w:p>
    <w:p w:rsidR="00D27188" w:rsidRPr="00C6340C" w:rsidRDefault="00D27188" w:rsidP="00D27188">
      <w:pPr>
        <w:widowControl w:val="0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игры и задания, способствующие углублению осознания сферы общения;</w:t>
      </w:r>
    </w:p>
    <w:p w:rsidR="00D27188" w:rsidRPr="00C6340C" w:rsidRDefault="00D27188" w:rsidP="00D27188">
      <w:pPr>
        <w:widowControl w:val="0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игры, обучающие умению сотрудничать.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bCs/>
          <w:iCs/>
          <w:sz w:val="28"/>
          <w:szCs w:val="27"/>
          <w:lang w:eastAsia="ru-RU"/>
        </w:rPr>
        <w:t>Пример: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bCs/>
          <w:sz w:val="28"/>
          <w:szCs w:val="27"/>
          <w:lang w:eastAsia="ru-RU"/>
        </w:rPr>
        <w:lastRenderedPageBreak/>
        <w:t>«Сижу, сижу на камушке»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Ход игры: Игроки становятся в хоровод и поют, а один (или несколько) садятся на корточки в круг, накрыв голову платочком.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Сижу, сижу на камушке,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Сижу на горючем,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А кто ж меня верно любит,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А кто ж меня сменит,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Меня сменит-переменит,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>Еще приголубит?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После этих слов любой желающий может подойти и погладить сидящего в кругу по голове, обнять, сказать ласковые слова (приголубить). Затем он уже сам садится в круг и накрывает голову платочком. Его «жалеет» следующий желающий. 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iCs/>
          <w:sz w:val="28"/>
          <w:szCs w:val="27"/>
          <w:lang w:eastAsia="ru-RU"/>
        </w:rPr>
        <w:t xml:space="preserve">Игры с использованием эмоционально-символических методов. 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Эта группа методов базируется на представлении К. Юнга и его последователей о том, что формирование символов отражает стремление психики к развитию и превращение символов или образцов фантазии в осязаемые факты с помощью рисования, сочинения рассказов и стихов, лепки способствует личной интеграции. На слайде вы видите </w:t>
      </w:r>
      <w:proofErr w:type="gramStart"/>
      <w:r w:rsidRPr="00C6340C">
        <w:rPr>
          <w:rFonts w:ascii="Times New Roman" w:hAnsi="Times New Roman"/>
          <w:sz w:val="28"/>
          <w:szCs w:val="27"/>
          <w:lang w:eastAsia="ru-RU"/>
        </w:rPr>
        <w:t>описание  двух</w:t>
      </w:r>
      <w:proofErr w:type="gramEnd"/>
      <w:r w:rsidRPr="00C6340C">
        <w:rPr>
          <w:rFonts w:ascii="Times New Roman" w:hAnsi="Times New Roman"/>
          <w:sz w:val="28"/>
          <w:szCs w:val="27"/>
          <w:lang w:eastAsia="ru-RU"/>
        </w:rPr>
        <w:t xml:space="preserve"> основных модификаций эмоционально-символических методов,</w:t>
      </w:r>
      <w:r w:rsidRPr="00C6340C">
        <w:rPr>
          <w:rFonts w:ascii="Times New Roman" w:hAnsi="Times New Roman"/>
          <w:iCs/>
          <w:sz w:val="28"/>
          <w:szCs w:val="27"/>
          <w:lang w:eastAsia="ru-RU"/>
        </w:rPr>
        <w:t xml:space="preserve"> предложенных Дж. Аланом:</w:t>
      </w:r>
    </w:p>
    <w:p w:rsidR="00D27188" w:rsidRPr="00C6340C" w:rsidRDefault="00D27188" w:rsidP="00D27188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Групповое обсуждение различных чувств: радости, обиды, гнева, страха, печали, интереса (для обсуждения используются детские рисунки, выполненные на темы чувств, пиктограммы, фотографии);</w:t>
      </w:r>
    </w:p>
    <w:p w:rsidR="00D27188" w:rsidRPr="00C6340C" w:rsidRDefault="00D27188" w:rsidP="00D27188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Направленное рисование, т.е. рисование на определенные темы.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bCs/>
          <w:iCs/>
          <w:sz w:val="28"/>
          <w:szCs w:val="27"/>
          <w:lang w:eastAsia="ru-RU"/>
        </w:rPr>
        <w:t>Пример:</w:t>
      </w:r>
      <w:r w:rsidRPr="00C6340C">
        <w:rPr>
          <w:rFonts w:ascii="Times New Roman" w:hAnsi="Times New Roman"/>
          <w:bCs/>
          <w:sz w:val="28"/>
          <w:szCs w:val="27"/>
          <w:lang w:eastAsia="ru-RU"/>
        </w:rPr>
        <w:t xml:space="preserve"> «Угадай эмоцию»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Для этой игры потребуются схемы-пиктограммы.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Их необходимо положить в мешочек или шкатулку. Далее ребенку предлагают вытащить одну картинку, посмотреть на неё и постараться </w:t>
      </w:r>
      <w:r w:rsidRPr="00C6340C">
        <w:rPr>
          <w:rFonts w:ascii="Times New Roman" w:hAnsi="Times New Roman"/>
          <w:sz w:val="28"/>
          <w:szCs w:val="27"/>
          <w:lang w:eastAsia="ru-RU"/>
        </w:rPr>
        <w:lastRenderedPageBreak/>
        <w:t>изобразить мимикой такую же эмоцию. Остальные дети пытаются её угадать.</w:t>
      </w:r>
    </w:p>
    <w:p w:rsidR="00D27188" w:rsidRPr="00C6340C" w:rsidRDefault="00D27188" w:rsidP="00D27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Перспективу своей дальнейшей деятельности вижу в продолжении работы по развитию эмоционально - личностной сферы дошкольников, для того, чтобы сделать ее доступной для педагогов и родителей, а именно:</w:t>
      </w:r>
    </w:p>
    <w:p w:rsidR="00D27188" w:rsidRPr="00C6340C" w:rsidRDefault="00D27188" w:rsidP="00D27188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>Разработка игровых мастер-классов для привлечения педагогов и родителей к развитию эмоциональной сферы детей;</w:t>
      </w:r>
    </w:p>
    <w:p w:rsidR="00D27188" w:rsidRPr="00C6340C" w:rsidRDefault="00D27188" w:rsidP="00D27188">
      <w:pPr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C6340C">
        <w:rPr>
          <w:rFonts w:ascii="Times New Roman" w:hAnsi="Times New Roman"/>
          <w:sz w:val="28"/>
          <w:szCs w:val="27"/>
          <w:lang w:eastAsia="ru-RU"/>
        </w:rPr>
        <w:t xml:space="preserve">Изучение возможностей использования метода </w:t>
      </w:r>
      <w:proofErr w:type="spellStart"/>
      <w:r w:rsidRPr="00C6340C">
        <w:rPr>
          <w:rFonts w:ascii="Times New Roman" w:hAnsi="Times New Roman"/>
          <w:sz w:val="28"/>
          <w:szCs w:val="27"/>
          <w:lang w:eastAsia="ru-RU"/>
        </w:rPr>
        <w:t>сказкотерапии</w:t>
      </w:r>
      <w:proofErr w:type="spellEnd"/>
      <w:r w:rsidRPr="00C6340C">
        <w:rPr>
          <w:rFonts w:ascii="Times New Roman" w:hAnsi="Times New Roman"/>
          <w:sz w:val="28"/>
          <w:szCs w:val="27"/>
          <w:lang w:eastAsia="ru-RU"/>
        </w:rPr>
        <w:t xml:space="preserve"> для развития эмоциональной сферы детей дошкольного возраста.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При организации мероприятий по познанию эмоциональной сферы ребенка мы использовали следующие формы работы с родителями: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совместная работа ребенка и родителей на тему «Вот я!», которая позволяет родителям замечать, осознавать и переживать приятные минуты с ребенком, одновременно изучая индивидуальность ребенка;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домашнее задание (рисунок «Моя семья» с последующим оформлением выставки);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организация досуга с семейными конкурсами, чаепитие;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совместный тематический рисунок «Что делает нас счастливыми?», где транслируются совместные действия в семье, приносящие удовольствие и радость;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 xml:space="preserve">- совместные рисунки родителей и детей «Что нас радует», «Что нас огорчает», «Чего я боюсь» и т. </w:t>
      </w:r>
      <w:proofErr w:type="gramStart"/>
      <w:r w:rsidRPr="00C6340C">
        <w:rPr>
          <w:rFonts w:ascii="Times New Roman" w:hAnsi="Times New Roman"/>
          <w:sz w:val="28"/>
          <w:szCs w:val="28"/>
        </w:rPr>
        <w:t>д .</w:t>
      </w:r>
      <w:proofErr w:type="gramEnd"/>
      <w:r w:rsidRPr="00C6340C">
        <w:rPr>
          <w:rFonts w:ascii="Times New Roman" w:hAnsi="Times New Roman"/>
          <w:sz w:val="28"/>
          <w:szCs w:val="28"/>
        </w:rPr>
        <w:t>;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- проведение игровых упражнений вместе с родителями, только родителями и детьми дома.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>Эти формы работы позволили нам вместе с родителями понять причины трудностей в эмоциональном развитии ребенка и их специфику, выяснить особенности социальной ситуации формирования личности ребенка и найти пути помочь ему.</w:t>
      </w:r>
    </w:p>
    <w:p w:rsidR="00D27188" w:rsidRPr="00C6340C" w:rsidRDefault="00D27188" w:rsidP="00D27188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40C">
        <w:rPr>
          <w:rFonts w:ascii="Times New Roman" w:hAnsi="Times New Roman"/>
          <w:sz w:val="28"/>
          <w:szCs w:val="28"/>
        </w:rPr>
        <w:t xml:space="preserve">Организованная педагогическая работа может обогатить эмоциональный опыт детей и существенно смягчить или даже полностью устранить недостатки в их личностном развитии. Формирующая работа с </w:t>
      </w:r>
      <w:r w:rsidRPr="00C6340C">
        <w:rPr>
          <w:rFonts w:ascii="Times New Roman" w:hAnsi="Times New Roman"/>
          <w:sz w:val="28"/>
          <w:szCs w:val="28"/>
        </w:rPr>
        <w:lastRenderedPageBreak/>
        <w:t xml:space="preserve">использованием выбранных игр и игровых упражнений проводилась в течение 3 месяцев с детьми, после чего возникла необходимость определить, насколько выбранные игры были эффективными и действенными. Работа с родителями должна быть направлена ​​на привлечение их к сотрудничеству в вопросах социального и эмоционального воспитания путем организации совместных межгрупповых развлечений, прогулок, участия в общественных рабочих днях и подготовки театральных представлений, концертов, клубных встреч и других мероприятий. Рекомендую вам организовать консультации на тему: «Игра как средство эмоционального и социального развития дошкольника». «Роль эмоций в жизни и развитии ребенка». Провести семинар на тему: «Игра как средство обогащения опыта моделирования социальных отношений и поведения». Или семинар с приглашением педагога-психолога «Влияние стиля общения со взрослыми на личностное развитие ребенка и развитие его эмоциональной сферы». </w:t>
      </w:r>
    </w:p>
    <w:p w:rsidR="000E2143" w:rsidRDefault="000E2143" w:rsidP="00D27188"/>
    <w:sectPr w:rsidR="000E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699"/>
    <w:multiLevelType w:val="multilevel"/>
    <w:tmpl w:val="B88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770BE"/>
    <w:multiLevelType w:val="multilevel"/>
    <w:tmpl w:val="CE6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B1F04"/>
    <w:multiLevelType w:val="multilevel"/>
    <w:tmpl w:val="4BF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88"/>
    <w:rsid w:val="000E2143"/>
    <w:rsid w:val="00D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F34"/>
  <w15:chartTrackingRefBased/>
  <w15:docId w15:val="{F35F27FA-F42F-43CD-BF61-E96A702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7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27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lc">
    <w:name w:val="selc"/>
    <w:rsid w:val="00D2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2359</Words>
  <Characters>13449</Characters>
  <Application>Microsoft Office Word</Application>
  <DocSecurity>0</DocSecurity>
  <Lines>112</Lines>
  <Paragraphs>31</Paragraphs>
  <ScaleCrop>false</ScaleCrop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</dc:creator>
  <cp:keywords/>
  <dc:description/>
  <cp:lastModifiedBy>TRON</cp:lastModifiedBy>
  <cp:revision>1</cp:revision>
  <dcterms:created xsi:type="dcterms:W3CDTF">2022-11-16T20:50:00Z</dcterms:created>
  <dcterms:modified xsi:type="dcterms:W3CDTF">2022-11-16T20:51:00Z</dcterms:modified>
</cp:coreProperties>
</file>