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Pr="008A1F98" w:rsidRDefault="00390A78">
      <w:pPr>
        <w:pStyle w:val="a4"/>
        <w:spacing w:line="360" w:lineRule="auto"/>
        <w:ind w:left="780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3A23B1">
        <w:rPr>
          <w:rFonts w:ascii="Times New Roman" w:hAnsi="Times New Roman"/>
          <w:b/>
          <w:sz w:val="24"/>
          <w:szCs w:val="24"/>
          <w:lang w:eastAsia="ru-RU"/>
        </w:rPr>
        <w:t xml:space="preserve">               Игра- в</w:t>
      </w:r>
      <w:r w:rsidR="007B78FF" w:rsidRPr="008A1F98">
        <w:rPr>
          <w:rFonts w:ascii="Times New Roman" w:hAnsi="Times New Roman"/>
          <w:b/>
          <w:sz w:val="24"/>
          <w:szCs w:val="24"/>
          <w:lang w:eastAsia="ru-RU"/>
        </w:rPr>
        <w:t>икторина к 350-летию Петра Великого</w:t>
      </w:r>
    </w:p>
    <w:p w:rsidR="00587820" w:rsidRPr="00E4034C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Цель</w:t>
      </w:r>
      <w:r w:rsidR="00E4034C">
        <w:rPr>
          <w:rFonts w:ascii="Times New Roman" w:hAnsi="Times New Roman"/>
          <w:sz w:val="24"/>
          <w:szCs w:val="24"/>
          <w:lang w:eastAsia="ru-RU"/>
        </w:rPr>
        <w:t>: Ознакомление учащихся с интересными фактами из жизни царя-реформатора-Петра</w:t>
      </w:r>
      <w:r w:rsidR="008A0305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0305" w:rsidRPr="008A1F9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4D6808">
        <w:rPr>
          <w:rFonts w:ascii="Times New Roman" w:hAnsi="Times New Roman"/>
          <w:sz w:val="24"/>
          <w:szCs w:val="24"/>
          <w:lang w:eastAsia="ru-RU"/>
        </w:rPr>
        <w:t xml:space="preserve"> и памятными местами, связанными с его деятельностью.</w:t>
      </w:r>
      <w:bookmarkStart w:id="0" w:name="_GoBack"/>
      <w:bookmarkEnd w:id="0"/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Возраст</w:t>
      </w:r>
      <w:r w:rsidR="00270EF4" w:rsidRPr="008A1F98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Pr="008A1F98">
        <w:rPr>
          <w:rFonts w:ascii="Times New Roman" w:hAnsi="Times New Roman"/>
          <w:sz w:val="24"/>
          <w:szCs w:val="24"/>
          <w:lang w:eastAsia="ru-RU"/>
        </w:rPr>
        <w:t>:</w:t>
      </w:r>
      <w:r w:rsidR="00E4034C">
        <w:rPr>
          <w:rFonts w:ascii="Times New Roman" w:hAnsi="Times New Roman"/>
          <w:sz w:val="24"/>
          <w:szCs w:val="24"/>
          <w:lang w:eastAsia="ru-RU"/>
        </w:rPr>
        <w:t xml:space="preserve"> дети 9</w:t>
      </w:r>
      <w:r w:rsidR="00390A78" w:rsidRPr="008A1F98">
        <w:rPr>
          <w:rFonts w:ascii="Times New Roman" w:hAnsi="Times New Roman"/>
          <w:sz w:val="24"/>
          <w:szCs w:val="24"/>
          <w:lang w:eastAsia="ru-RU"/>
        </w:rPr>
        <w:t>-11</w:t>
      </w:r>
      <w:r w:rsidR="008A0305" w:rsidRPr="008A1F98">
        <w:rPr>
          <w:rFonts w:ascii="Times New Roman" w:hAnsi="Times New Roman"/>
          <w:sz w:val="24"/>
          <w:szCs w:val="24"/>
          <w:lang w:eastAsia="ru-RU"/>
        </w:rPr>
        <w:t xml:space="preserve"> ле</w:t>
      </w:r>
      <w:r w:rsidR="00390A78" w:rsidRPr="008A1F98">
        <w:rPr>
          <w:rFonts w:ascii="Times New Roman" w:hAnsi="Times New Roman"/>
          <w:sz w:val="24"/>
          <w:szCs w:val="24"/>
          <w:lang w:eastAsia="ru-RU"/>
        </w:rPr>
        <w:t>т с ОВЗ (ЗПР)</w:t>
      </w:r>
    </w:p>
    <w:p w:rsidR="006720AC" w:rsidRPr="008A1F98" w:rsidRDefault="006720AC" w:rsidP="006720AC">
      <w:pPr>
        <w:pStyle w:val="a4"/>
        <w:spacing w:line="360" w:lineRule="auto"/>
        <w:ind w:left="780" w:right="28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1F98">
        <w:rPr>
          <w:rFonts w:ascii="Times New Roman" w:hAnsi="Times New Roman"/>
          <w:i/>
          <w:sz w:val="24"/>
          <w:szCs w:val="24"/>
          <w:lang w:eastAsia="ru-RU"/>
        </w:rPr>
        <w:t>(Занятие проводит воспитатель ГПД)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Вводная часть</w:t>
      </w:r>
    </w:p>
    <w:p w:rsidR="00587820" w:rsidRPr="008A1F98" w:rsidRDefault="00390A78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Для того, чтобы узнать тему нашей 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>игры-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викторины, предлагаю вам разгадать шифр. </w:t>
      </w:r>
      <w:r w:rsidR="007B78FF" w:rsidRPr="008A1F98">
        <w:rPr>
          <w:rFonts w:ascii="Times New Roman" w:hAnsi="Times New Roman"/>
          <w:b/>
          <w:sz w:val="24"/>
          <w:szCs w:val="24"/>
          <w:lang w:eastAsia="ru-RU"/>
        </w:rPr>
        <w:t>Слайд 1.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Перед вами таблица. Вам нужно восстановить последовательность</w:t>
      </w:r>
      <w:r w:rsidR="007524CE" w:rsidRPr="008A1F98">
        <w:rPr>
          <w:rFonts w:ascii="Times New Roman" w:hAnsi="Times New Roman"/>
          <w:sz w:val="24"/>
          <w:szCs w:val="24"/>
          <w:lang w:eastAsia="ru-RU"/>
        </w:rPr>
        <w:t xml:space="preserve"> цифр</w:t>
      </w:r>
      <w:r w:rsidRPr="008A1F98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6"/>
        <w:gridCol w:w="709"/>
        <w:gridCol w:w="709"/>
        <w:gridCol w:w="709"/>
        <w:gridCol w:w="567"/>
        <w:gridCol w:w="567"/>
        <w:gridCol w:w="567"/>
        <w:gridCol w:w="567"/>
      </w:tblGrid>
      <w:tr w:rsidR="00587820" w:rsidRPr="008A1F98" w:rsidTr="007524CE">
        <w:tc>
          <w:tcPr>
            <w:tcW w:w="74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820" w:rsidRPr="008A1F98" w:rsidTr="007524CE">
        <w:trPr>
          <w:trHeight w:val="565"/>
        </w:trPr>
        <w:tc>
          <w:tcPr>
            <w:tcW w:w="74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6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587820" w:rsidRPr="008A1F98" w:rsidRDefault="007B78FF">
            <w:pPr>
              <w:pStyle w:val="a4"/>
              <w:spacing w:after="0" w:line="240" w:lineRule="atLeast"/>
              <w:ind w:left="0"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F9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587820" w:rsidRPr="008A1F98" w:rsidRDefault="00587820">
      <w:pPr>
        <w:pStyle w:val="a4"/>
        <w:spacing w:line="360" w:lineRule="auto"/>
        <w:ind w:left="0"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3</w:t>
      </w:r>
      <w:r w:rsidRPr="008A1F98">
        <w:rPr>
          <w:rFonts w:ascii="Times New Roman" w:hAnsi="Times New Roman"/>
          <w:sz w:val="24"/>
          <w:szCs w:val="24"/>
          <w:lang w:eastAsia="ru-RU"/>
        </w:rPr>
        <w:tab/>
        <w:t>1</w:t>
      </w:r>
      <w:r w:rsidRPr="008A1F98">
        <w:rPr>
          <w:rFonts w:ascii="Times New Roman" w:hAnsi="Times New Roman"/>
          <w:sz w:val="24"/>
          <w:szCs w:val="24"/>
          <w:lang w:eastAsia="ru-RU"/>
        </w:rPr>
        <w:tab/>
        <w:t>4</w:t>
      </w:r>
      <w:r w:rsidRPr="008A1F98">
        <w:rPr>
          <w:rFonts w:ascii="Times New Roman" w:hAnsi="Times New Roman"/>
          <w:sz w:val="24"/>
          <w:szCs w:val="24"/>
          <w:lang w:eastAsia="ru-RU"/>
        </w:rPr>
        <w:tab/>
        <w:t>2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Р </w:t>
      </w:r>
      <w:r w:rsidRPr="008A1F98">
        <w:rPr>
          <w:rFonts w:ascii="Times New Roman" w:hAnsi="Times New Roman"/>
          <w:sz w:val="24"/>
          <w:szCs w:val="24"/>
          <w:lang w:eastAsia="ru-RU"/>
        </w:rPr>
        <w:tab/>
        <w:t xml:space="preserve">Ц </w:t>
      </w:r>
      <w:r w:rsidRPr="008A1F98">
        <w:rPr>
          <w:rFonts w:ascii="Times New Roman" w:hAnsi="Times New Roman"/>
          <w:sz w:val="24"/>
          <w:szCs w:val="24"/>
          <w:lang w:eastAsia="ru-RU"/>
        </w:rPr>
        <w:tab/>
        <w:t xml:space="preserve">Ю </w:t>
      </w:r>
      <w:r w:rsidRPr="008A1F98">
        <w:rPr>
          <w:rFonts w:ascii="Times New Roman" w:hAnsi="Times New Roman"/>
          <w:sz w:val="24"/>
          <w:szCs w:val="24"/>
          <w:lang w:eastAsia="ru-RU"/>
        </w:rPr>
        <w:tab/>
        <w:t xml:space="preserve">А </w:t>
      </w:r>
    </w:p>
    <w:p w:rsidR="00587820" w:rsidRPr="008A1F98" w:rsidRDefault="007B78FF" w:rsidP="00653100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Совершенно верно. (Памятники царю). А как вы думаете, какому же царю? </w:t>
      </w:r>
      <w:r w:rsidR="00653100" w:rsidRPr="008A1F98">
        <w:rPr>
          <w:rFonts w:ascii="Times New Roman" w:hAnsi="Times New Roman"/>
          <w:sz w:val="24"/>
          <w:szCs w:val="24"/>
          <w:lang w:eastAsia="ru-RU"/>
        </w:rPr>
        <w:t xml:space="preserve">(Петру </w:t>
      </w:r>
      <w:r w:rsidR="00653100" w:rsidRPr="008A1F9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3100" w:rsidRPr="008A1F9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53100" w:rsidRPr="008A1F98">
        <w:rPr>
          <w:rFonts w:ascii="Times New Roman" w:hAnsi="Times New Roman"/>
          <w:b/>
          <w:sz w:val="24"/>
          <w:szCs w:val="24"/>
          <w:lang w:eastAsia="ru-RU"/>
        </w:rPr>
        <w:t>Слайд 2.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587820" w:rsidRPr="008A1F98" w:rsidRDefault="007524CE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Правильно. Давайте же для начала узнаем немного о нём. </w:t>
      </w:r>
      <w:r w:rsidR="007B78FF" w:rsidRPr="008A1F98">
        <w:rPr>
          <w:rFonts w:ascii="Times New Roman" w:hAnsi="Times New Roman"/>
          <w:b/>
          <w:sz w:val="24"/>
          <w:szCs w:val="24"/>
          <w:lang w:eastAsia="ru-RU"/>
        </w:rPr>
        <w:t>Слайд 3.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Петр Алексеевич Романов или просто Пётр I — первый Российский император и последний царь из династии Романовых. Провозглашен царем Пётр был аж с 10-летнего возраста, правда самолично править стал лишь через несколько лет.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Пётр I родился в конце 17 века в Москве. Он был младшим сыном царя -Алексея Михайловича Романова и царицы Натальи Кирилловны Нарышкиной.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4.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 детстве он получил домашнее образование, с юных лет знал немецкий язык.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 2022 году мы отмечаем 350 лет со дня рождения Петра I, первого российского императора.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Викторина- игра «Верите ли вы</w:t>
      </w:r>
      <w:r w:rsidR="00E0573D" w:rsidRPr="008A1F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573D" w:rsidRPr="008A1F98">
        <w:rPr>
          <w:rFonts w:ascii="Times New Roman" w:hAnsi="Times New Roman"/>
          <w:b/>
          <w:sz w:val="24"/>
          <w:szCs w:val="24"/>
          <w:lang w:eastAsia="ru-RU"/>
        </w:rPr>
        <w:t>что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….</w:t>
      </w:r>
      <w:proofErr w:type="gramEnd"/>
      <w:r w:rsidRPr="008A1F9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C593A" w:rsidRPr="008A1F98" w:rsidRDefault="007524CE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>: Сейчас я буду задавать вопросы.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Если верите</w:t>
      </w:r>
      <w:r w:rsidR="007524CE" w:rsidRPr="008A1F98">
        <w:rPr>
          <w:rFonts w:ascii="Times New Roman" w:hAnsi="Times New Roman"/>
          <w:sz w:val="24"/>
          <w:szCs w:val="24"/>
          <w:lang w:eastAsia="ru-RU"/>
        </w:rPr>
        <w:t xml:space="preserve"> (правда)</w:t>
      </w:r>
      <w:r w:rsidRPr="008A1F98">
        <w:rPr>
          <w:rFonts w:ascii="Times New Roman" w:hAnsi="Times New Roman"/>
          <w:sz w:val="24"/>
          <w:szCs w:val="24"/>
          <w:lang w:eastAsia="ru-RU"/>
        </w:rPr>
        <w:t>, поднимаете «зелёную» карточку, если нет</w:t>
      </w:r>
      <w:r w:rsidR="007524CE" w:rsidRPr="008A1F98">
        <w:rPr>
          <w:rFonts w:ascii="Times New Roman" w:hAnsi="Times New Roman"/>
          <w:sz w:val="24"/>
          <w:szCs w:val="24"/>
          <w:lang w:eastAsia="ru-RU"/>
        </w:rPr>
        <w:t xml:space="preserve"> (ложь)</w:t>
      </w:r>
      <w:r w:rsidRPr="008A1F98">
        <w:rPr>
          <w:rFonts w:ascii="Times New Roman" w:hAnsi="Times New Roman"/>
          <w:sz w:val="24"/>
          <w:szCs w:val="24"/>
          <w:lang w:eastAsia="ru-RU"/>
        </w:rPr>
        <w:t>, то «красную».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>Пётр I был самым низким царем.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 xml:space="preserve"> (Ложь). Пётр </w:t>
      </w:r>
      <w:r w:rsidR="00BC593A" w:rsidRPr="008A1F9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был очень высоким человеком (2 метра и 13 см роста), но несмотря на это у него был маленький размер ноги (38).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 5</w:t>
      </w:r>
    </w:p>
    <w:p w:rsidR="00587820" w:rsidRPr="008A1F98" w:rsidRDefault="00E0573D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>Пётр I придумал коньки.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(Правда)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Да, это заслуга Петра. Он полностью и намертво прикрепил лезвия к обуви, чтобы получились коньки для катания на льду. До этого они просто привязывались ремнями, что было не очень удобно.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 6</w:t>
      </w:r>
    </w:p>
    <w:p w:rsidR="00587820" w:rsidRPr="008A1F98" w:rsidRDefault="00E0573D" w:rsidP="00BC593A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>У Петра I не было увлечений помимо управления страной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. (Ложь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>)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. Пётр был очень разносторонним человеком, и он прекрасно разбирался во многих вещах, например, он преуспел в кораблестроении и навигации, также научился делать часы. Кроме того, даже освоил ремесло каменщика, садовника, плотника и брал уроки рисования. Он даже пытался плести лапти, но эту науку он так и не освоил.</w:t>
      </w:r>
      <w:r w:rsidR="00BC593A" w:rsidRPr="008A1F98">
        <w:rPr>
          <w:rFonts w:ascii="Times New Roman" w:hAnsi="Times New Roman"/>
          <w:b/>
          <w:sz w:val="24"/>
          <w:szCs w:val="24"/>
          <w:lang w:eastAsia="ru-RU"/>
        </w:rPr>
        <w:t xml:space="preserve"> Слайд № 7</w:t>
      </w:r>
    </w:p>
    <w:p w:rsidR="00E0573D" w:rsidRPr="008A1F98" w:rsidRDefault="007524CE" w:rsidP="007524CE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4.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>Многие солдаты</w:t>
      </w:r>
      <w:r w:rsidR="00BC593A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Петра </w:t>
      </w:r>
      <w:r w:rsidR="00BC593A" w:rsidRPr="008A1F98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E0573D" w:rsidRPr="008A1F98">
        <w:rPr>
          <w:rFonts w:ascii="Times New Roman" w:hAnsi="Times New Roman"/>
          <w:b/>
          <w:i/>
          <w:sz w:val="24"/>
          <w:szCs w:val="24"/>
          <w:lang w:eastAsia="ru-RU"/>
        </w:rPr>
        <w:t>не могли различать право и лево.</w:t>
      </w:r>
      <w:r w:rsidR="00E0573D" w:rsidRPr="008A1F98">
        <w:rPr>
          <w:rFonts w:ascii="Times New Roman" w:hAnsi="Times New Roman"/>
          <w:sz w:val="24"/>
          <w:szCs w:val="24"/>
          <w:lang w:eastAsia="ru-RU"/>
        </w:rPr>
        <w:t xml:space="preserve"> (Правда)</w:t>
      </w:r>
    </w:p>
    <w:p w:rsidR="00587820" w:rsidRPr="008A1F98" w:rsidRDefault="007B78FF" w:rsidP="00BC593A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 Петр I велел каждому солдату привязать к левой ноге немного сена, а к правой немного соломы. После этого вместо влево-вправо было принято говорить сено-солома. </w:t>
      </w:r>
      <w:r w:rsidR="00BC593A" w:rsidRPr="008A1F98">
        <w:rPr>
          <w:rFonts w:ascii="Times New Roman" w:hAnsi="Times New Roman"/>
          <w:b/>
          <w:sz w:val="24"/>
          <w:szCs w:val="24"/>
          <w:lang w:eastAsia="ru-RU"/>
        </w:rPr>
        <w:t>Слайд № 8</w:t>
      </w:r>
    </w:p>
    <w:p w:rsidR="00E0573D" w:rsidRPr="008A1F98" w:rsidRDefault="007524CE" w:rsidP="007524CE">
      <w:pPr>
        <w:pStyle w:val="a4"/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>5.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Пётр Первый ввел указ о праздновании Нового года с 31 декабря на 1 января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(Правда)</w:t>
      </w:r>
      <w:r w:rsidR="00E0573D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593A" w:rsidRPr="008A1F98">
        <w:rPr>
          <w:rFonts w:ascii="Times New Roman" w:hAnsi="Times New Roman"/>
          <w:sz w:val="24"/>
          <w:szCs w:val="24"/>
          <w:lang w:eastAsia="ru-RU"/>
        </w:rPr>
        <w:t>(1700 год).</w:t>
      </w:r>
      <w:r w:rsidR="00BC593A" w:rsidRPr="008A1F98">
        <w:rPr>
          <w:rFonts w:ascii="Times New Roman" w:hAnsi="Times New Roman"/>
          <w:b/>
          <w:sz w:val="24"/>
          <w:szCs w:val="24"/>
          <w:lang w:eastAsia="ru-RU"/>
        </w:rPr>
        <w:t xml:space="preserve"> Слайд № 9</w:t>
      </w:r>
    </w:p>
    <w:p w:rsidR="00587820" w:rsidRPr="008A1F98" w:rsidRDefault="007524CE" w:rsidP="007524CE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>6.</w:t>
      </w:r>
      <w:r w:rsidR="00E0573D" w:rsidRPr="008A1F98">
        <w:rPr>
          <w:rFonts w:ascii="Times New Roman" w:hAnsi="Times New Roman"/>
          <w:b/>
          <w:i/>
          <w:sz w:val="24"/>
          <w:szCs w:val="24"/>
          <w:lang w:eastAsia="ru-RU"/>
        </w:rPr>
        <w:t>Есть памятник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="00BC593A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связанный с Петром </w:t>
      </w:r>
      <w:r w:rsidR="00653100" w:rsidRPr="008A1F98">
        <w:rPr>
          <w:rFonts w:ascii="Times New Roman" w:hAnsi="Times New Roman"/>
          <w:b/>
          <w:i/>
          <w:sz w:val="24"/>
          <w:szCs w:val="24"/>
          <w:lang w:val="en-US" w:eastAsia="ru-RU"/>
        </w:rPr>
        <w:t>I</w:t>
      </w:r>
      <w:r w:rsidR="00653100" w:rsidRPr="008A1F98">
        <w:rPr>
          <w:rFonts w:ascii="Times New Roman" w:hAnsi="Times New Roman"/>
          <w:b/>
          <w:i/>
          <w:sz w:val="24"/>
          <w:szCs w:val="24"/>
          <w:lang w:eastAsia="ru-RU"/>
        </w:rPr>
        <w:t>, который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называется «Прадеду правнук»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(правда)</w:t>
      </w:r>
    </w:p>
    <w:p w:rsidR="00BC593A" w:rsidRPr="008A1F98" w:rsidRDefault="00E0573D" w:rsidP="00BC593A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Это самый первый памятник, посвящённый Петру </w:t>
      </w:r>
      <w:r w:rsidRPr="008A1F9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A1F98">
        <w:rPr>
          <w:rFonts w:ascii="Times New Roman" w:hAnsi="Times New Roman"/>
          <w:sz w:val="24"/>
          <w:szCs w:val="24"/>
          <w:lang w:eastAsia="ru-RU"/>
        </w:rPr>
        <w:t>.</w:t>
      </w:r>
      <w:r w:rsidR="00BC593A" w:rsidRPr="008A1F98">
        <w:rPr>
          <w:rFonts w:ascii="Times New Roman" w:hAnsi="Times New Roman"/>
          <w:b/>
          <w:sz w:val="24"/>
          <w:szCs w:val="24"/>
          <w:lang w:eastAsia="ru-RU"/>
        </w:rPr>
        <w:t xml:space="preserve"> Слайд № 10</w:t>
      </w:r>
    </w:p>
    <w:p w:rsidR="00E0573D" w:rsidRPr="008A1F98" w:rsidRDefault="007524CE" w:rsidP="007524CE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="00E0573D" w:rsidRPr="008A1F98">
        <w:rPr>
          <w:rFonts w:ascii="Times New Roman" w:hAnsi="Times New Roman"/>
          <w:b/>
          <w:i/>
          <w:sz w:val="24"/>
          <w:szCs w:val="24"/>
          <w:lang w:eastAsia="ru-RU"/>
        </w:rPr>
        <w:t>Памятник «Прадеду правнук» начали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E0573D" w:rsidRPr="008A1F98">
        <w:rPr>
          <w:rFonts w:ascii="Times New Roman" w:hAnsi="Times New Roman"/>
          <w:b/>
          <w:i/>
          <w:sz w:val="24"/>
          <w:szCs w:val="24"/>
          <w:lang w:eastAsia="ru-RU"/>
        </w:rPr>
        <w:t>изготавливать еще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при жизни </w:t>
      </w: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Петра I. </w:t>
      </w:r>
      <w:r w:rsidR="00E0573D" w:rsidRPr="008A1F98">
        <w:rPr>
          <w:rFonts w:ascii="Times New Roman" w:hAnsi="Times New Roman"/>
          <w:sz w:val="24"/>
          <w:szCs w:val="24"/>
          <w:lang w:eastAsia="ru-RU"/>
        </w:rPr>
        <w:t>(Правда).</w:t>
      </w:r>
    </w:p>
    <w:p w:rsidR="00E0573D" w:rsidRPr="008A1F98" w:rsidRDefault="00E0573D" w:rsidP="00E0573D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Да, памятник начали изготавливать при жизни Петра, а закончили при дочери Петра, Елизавете. Установили только при правнуке, Павле, почти век спустя. Скульптор этого памятника -  Растрелли.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№11</w:t>
      </w:r>
    </w:p>
    <w:p w:rsidR="00587820" w:rsidRPr="008A1F98" w:rsidRDefault="00E0573D" w:rsidP="00E0573D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На постаменте (это возвышение, служащее основанием памятника) по бокам можно увидеть барельефы (это выпуклые изображения на плоскости). На первом можно увидеть рака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№12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, а на втором – льва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№13</w:t>
      </w:r>
      <w:r w:rsidRPr="008A1F98">
        <w:rPr>
          <w:rFonts w:ascii="Times New Roman" w:hAnsi="Times New Roman"/>
          <w:sz w:val="24"/>
          <w:szCs w:val="24"/>
          <w:lang w:eastAsia="ru-RU"/>
        </w:rPr>
        <w:t>. Давайте посмотрим, где же они. Кто нашёл, поднимите руку.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 (Кто-то выходит к доске и показывает остальным). 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На первом барельефе изображена Полтавская битва.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Находится памятник на Садовой ул., д. 2В.</w:t>
      </w:r>
    </w:p>
    <w:p w:rsidR="00587820" w:rsidRPr="008A1F98" w:rsidRDefault="00E0573D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7B78FF" w:rsidRPr="008A1F9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593A" w:rsidRPr="008A1F98">
        <w:rPr>
          <w:rFonts w:ascii="Times New Roman" w:hAnsi="Times New Roman"/>
          <w:b/>
          <w:i/>
          <w:sz w:val="24"/>
          <w:szCs w:val="24"/>
          <w:lang w:eastAsia="ru-RU"/>
        </w:rPr>
        <w:t>Памятник «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Медный </w:t>
      </w:r>
      <w:r w:rsidR="00653100" w:rsidRPr="008A1F98">
        <w:rPr>
          <w:rFonts w:ascii="Times New Roman" w:hAnsi="Times New Roman"/>
          <w:b/>
          <w:i/>
          <w:sz w:val="24"/>
          <w:szCs w:val="24"/>
          <w:lang w:eastAsia="ru-RU"/>
        </w:rPr>
        <w:t>всадник» бронзовый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(ложь) </w:t>
      </w:r>
      <w:r w:rsidR="007B78FF" w:rsidRPr="008A1F98">
        <w:rPr>
          <w:rFonts w:ascii="Times New Roman" w:hAnsi="Times New Roman"/>
          <w:b/>
          <w:sz w:val="24"/>
          <w:szCs w:val="24"/>
          <w:lang w:eastAsia="ru-RU"/>
        </w:rPr>
        <w:t>Слайд №14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Стоит Медный всадник на знаменитом Гром-камне. По легенде в камень ударила молния и на нём образовались трещины. Так он и получил своё название, находится памятник на Сенатской площади.</w:t>
      </w:r>
    </w:p>
    <w:p w:rsidR="00587820" w:rsidRPr="008A1F98" w:rsidRDefault="00E0573D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lastRenderedPageBreak/>
        <w:t>9</w:t>
      </w:r>
      <w:r w:rsidR="007B78FF" w:rsidRPr="008A1F9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>Есть памятник под названием «Царь-Плотник»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(правда)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У Адмиралтейства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 15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, где Петр I работал главным корабельным мастером, установлен самый работящий памятник — «Царь-плотник». 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Чтобы набраться опыта в кораблестроении в конце 17 </w:t>
      </w:r>
      <w:r w:rsidR="008A1F98" w:rsidRPr="008A1F98">
        <w:rPr>
          <w:rFonts w:ascii="Times New Roman" w:hAnsi="Times New Roman"/>
          <w:sz w:val="24"/>
          <w:szCs w:val="24"/>
          <w:lang w:eastAsia="ru-RU"/>
        </w:rPr>
        <w:t>века Петр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I прибыл в Голландию. Царь пребывал в городе под вымышленным именем Петра Михайлова. Корабельные мастера, у которых учился Петр, отмечали его усердие, прилежное и умелое выполнение работ по корабельному делу. После этого за Петром закрепился образ царя-плотника.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Интересно, ранее скульптура "Царь-плотник" стояла в Летнем саду. </w:t>
      </w:r>
    </w:p>
    <w:p w:rsidR="00587820" w:rsidRPr="008A1F98" w:rsidRDefault="007B78FF" w:rsidP="00A23F40">
      <w:pPr>
        <w:pStyle w:val="a4"/>
        <w:spacing w:line="360" w:lineRule="auto"/>
        <w:ind w:left="78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Оказывается, что этот "Царь-плотник" является копией памятника Петру I, который был установлен в начале 20 века   в Голландии.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 № 16.</w:t>
      </w:r>
    </w:p>
    <w:p w:rsidR="00587820" w:rsidRPr="008A1F98" w:rsidRDefault="00A23F40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78FF" w:rsidRPr="008A1F98">
        <w:rPr>
          <w:rFonts w:ascii="Times New Roman" w:hAnsi="Times New Roman"/>
          <w:b/>
          <w:i/>
          <w:sz w:val="24"/>
          <w:szCs w:val="24"/>
          <w:lang w:eastAsia="ru-RU"/>
        </w:rPr>
        <w:t>Пётр I очень любил прогулки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(правда)</w:t>
      </w:r>
    </w:p>
    <w:p w:rsidR="00587820" w:rsidRPr="008A1F98" w:rsidRDefault="007B78FF">
      <w:pPr>
        <w:pStyle w:val="a4"/>
        <w:spacing w:line="360" w:lineRule="auto"/>
        <w:ind w:left="0"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           Действительно, Пётр I любил ходить на прогулки. 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Скульптурная композиция "Царская прогулка" открыта в дни празднования 300-летия Петербурга в 2003 г. Бронзовая композиция создана художником Михаилом Шемякиным. Композиция, установленная на берегу Финского залива, представляет Петра I и его супругу Екатерину I на прогулке в сопровождении карлика и двух борзых собак. </w:t>
      </w:r>
      <w:r w:rsidRPr="008A1F98">
        <w:rPr>
          <w:rFonts w:ascii="Times New Roman" w:hAnsi="Times New Roman"/>
          <w:b/>
          <w:sz w:val="24"/>
          <w:szCs w:val="24"/>
          <w:lang w:eastAsia="ru-RU"/>
        </w:rPr>
        <w:t>Слайды № 17-18</w:t>
      </w:r>
    </w:p>
    <w:p w:rsidR="00587820" w:rsidRPr="008A1F98" w:rsidRDefault="007B78FF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По словам скульптора, Михаила Шемякина, это первое скульптурное изображение Екатерины I, которая раньше в бронзе представлена не была. </w:t>
      </w:r>
    </w:p>
    <w:p w:rsidR="00A23F40" w:rsidRPr="008A1F98" w:rsidRDefault="00A23F40" w:rsidP="00A23F40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</w:rPr>
        <w:t>11.</w:t>
      </w:r>
      <w:r w:rsidRPr="008A1F98">
        <w:rPr>
          <w:rFonts w:ascii="Times New Roman" w:hAnsi="Times New Roman"/>
          <w:b/>
          <w:i/>
          <w:sz w:val="24"/>
          <w:szCs w:val="24"/>
        </w:rPr>
        <w:t xml:space="preserve">Пётр </w:t>
      </w:r>
      <w:r w:rsidRPr="008A1F9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8A1F98">
        <w:rPr>
          <w:b/>
          <w:i/>
          <w:sz w:val="24"/>
          <w:szCs w:val="24"/>
        </w:rPr>
        <w:t xml:space="preserve"> </w:t>
      </w:r>
      <w:r w:rsidRPr="008A1F98">
        <w:rPr>
          <w:rFonts w:ascii="Times New Roman" w:hAnsi="Times New Roman"/>
          <w:b/>
          <w:i/>
          <w:sz w:val="24"/>
          <w:szCs w:val="24"/>
          <w:lang w:eastAsia="ru-RU"/>
        </w:rPr>
        <w:t>учредил музей «Кунсткамера»</w:t>
      </w:r>
      <w:r w:rsidRPr="008A1F98">
        <w:rPr>
          <w:rFonts w:ascii="Times New Roman" w:hAnsi="Times New Roman"/>
          <w:sz w:val="24"/>
          <w:szCs w:val="24"/>
          <w:lang w:eastAsia="ru-RU"/>
        </w:rPr>
        <w:t>, находящийся в Санкт-Петербурге? (правда)</w:t>
      </w:r>
    </w:p>
    <w:p w:rsidR="00587820" w:rsidRPr="008A1F98" w:rsidRDefault="004729DC">
      <w:pPr>
        <w:pStyle w:val="a4"/>
        <w:spacing w:line="360" w:lineRule="auto"/>
        <w:ind w:left="780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Это малая часть памятников, которые посвяще</w:t>
      </w:r>
      <w:r w:rsidR="0055217A" w:rsidRPr="008A1F98">
        <w:rPr>
          <w:rFonts w:ascii="Times New Roman" w:hAnsi="Times New Roman"/>
          <w:sz w:val="24"/>
          <w:szCs w:val="24"/>
          <w:lang w:eastAsia="ru-RU"/>
        </w:rPr>
        <w:t>ны Петру I. Есть ещё памятники, которые находятся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217A" w:rsidRPr="008A1F98">
        <w:rPr>
          <w:rFonts w:ascii="Times New Roman" w:hAnsi="Times New Roman"/>
          <w:sz w:val="24"/>
          <w:szCs w:val="24"/>
          <w:lang w:eastAsia="ru-RU"/>
        </w:rPr>
        <w:t xml:space="preserve">не только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в Санкт-Петербурге, а также в других городах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87820" w:rsidRPr="008A1F98" w:rsidRDefault="007B78FF">
      <w:pPr>
        <w:pStyle w:val="a4"/>
        <w:spacing w:line="360" w:lineRule="auto"/>
        <w:ind w:right="28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1F98">
        <w:rPr>
          <w:rFonts w:ascii="Times New Roman" w:hAnsi="Times New Roman"/>
          <w:b/>
          <w:sz w:val="24"/>
          <w:szCs w:val="24"/>
          <w:lang w:eastAsia="ru-RU"/>
        </w:rPr>
        <w:t>Заключительная часть.</w:t>
      </w:r>
    </w:p>
    <w:p w:rsidR="004729DC" w:rsidRPr="008A1F98" w:rsidRDefault="004729DC" w:rsidP="004729DC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B78FF" w:rsidRPr="008A1F98">
        <w:rPr>
          <w:rFonts w:ascii="Times New Roman" w:hAnsi="Times New Roman"/>
          <w:sz w:val="24"/>
          <w:szCs w:val="24"/>
          <w:lang w:eastAsia="ru-RU"/>
        </w:rPr>
        <w:t>Ну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>, а теперь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давайте подведём итоги (</w:t>
      </w:r>
      <w:r w:rsidRPr="008A1F98">
        <w:rPr>
          <w:rFonts w:ascii="Times New Roman" w:hAnsi="Times New Roman"/>
          <w:i/>
          <w:sz w:val="24"/>
          <w:szCs w:val="24"/>
          <w:lang w:eastAsia="ru-RU"/>
        </w:rPr>
        <w:t>подсчитывается количество детей, кто не допустил ни одной ошибки)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. Воспитатель благодарит всех детей-участников викторины, но аплодируют тем школьникам, кто не допустил </w:t>
      </w:r>
      <w:r w:rsidR="0055217A" w:rsidRPr="008A1F98">
        <w:rPr>
          <w:rFonts w:ascii="Times New Roman" w:hAnsi="Times New Roman"/>
          <w:sz w:val="24"/>
          <w:szCs w:val="24"/>
          <w:lang w:eastAsia="ru-RU"/>
        </w:rPr>
        <w:t>ошибки при игре-викторине.</w:t>
      </w:r>
    </w:p>
    <w:p w:rsidR="00A96663" w:rsidRPr="008A1F98" w:rsidRDefault="007B78FF" w:rsidP="00A23F40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 xml:space="preserve">Мы провели с вами небольшую 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 xml:space="preserve">игру- 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викторину, посвящённую нашему царю-преобразователю, 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 xml:space="preserve">выдающейся 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личности, без которой невозможно представить    историю России. </w:t>
      </w:r>
    </w:p>
    <w:p w:rsidR="00801D72" w:rsidRPr="008A1F98" w:rsidRDefault="007B78FF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F98">
        <w:rPr>
          <w:rFonts w:ascii="Times New Roman" w:hAnsi="Times New Roman"/>
          <w:sz w:val="24"/>
          <w:szCs w:val="24"/>
          <w:lang w:eastAsia="ru-RU"/>
        </w:rPr>
        <w:t>Благодаря деятельности Петра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B29" w:rsidRPr="008A1F9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3100" w:rsidRPr="008A1F98">
        <w:rPr>
          <w:rFonts w:ascii="Times New Roman" w:hAnsi="Times New Roman"/>
          <w:sz w:val="24"/>
          <w:szCs w:val="24"/>
          <w:lang w:eastAsia="ru-RU"/>
        </w:rPr>
        <w:t>,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>оссия-</w:t>
      </w:r>
      <w:r w:rsidR="00A96663" w:rsidRPr="008A1F98">
        <w:rPr>
          <w:rFonts w:ascii="Times New Roman" w:hAnsi="Times New Roman"/>
          <w:sz w:val="24"/>
          <w:szCs w:val="24"/>
          <w:lang w:eastAsia="ru-RU"/>
        </w:rPr>
        <w:t>наша страна</w:t>
      </w:r>
      <w:r w:rsidR="00653100" w:rsidRPr="008A1F98">
        <w:rPr>
          <w:rFonts w:ascii="Times New Roman" w:hAnsi="Times New Roman"/>
          <w:sz w:val="24"/>
          <w:szCs w:val="24"/>
          <w:lang w:eastAsia="ru-RU"/>
        </w:rPr>
        <w:t>,</w:t>
      </w:r>
      <w:r w:rsidR="00A96663" w:rsidRPr="008A1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F40" w:rsidRPr="008A1F98">
        <w:rPr>
          <w:rFonts w:ascii="Times New Roman" w:hAnsi="Times New Roman"/>
          <w:sz w:val="24"/>
          <w:szCs w:val="24"/>
          <w:lang w:eastAsia="ru-RU"/>
        </w:rPr>
        <w:t>стала великой</w:t>
      </w:r>
      <w:r w:rsidRPr="008A1F98">
        <w:rPr>
          <w:rFonts w:ascii="Times New Roman" w:hAnsi="Times New Roman"/>
          <w:sz w:val="24"/>
          <w:szCs w:val="24"/>
          <w:lang w:eastAsia="ru-RU"/>
        </w:rPr>
        <w:t xml:space="preserve"> империей.</w:t>
      </w:r>
      <w:r w:rsidR="00653100" w:rsidRPr="008A1F98">
        <w:rPr>
          <w:rFonts w:ascii="Times New Roman" w:hAnsi="Times New Roman"/>
          <w:sz w:val="24"/>
          <w:szCs w:val="24"/>
          <w:lang w:eastAsia="ru-RU"/>
        </w:rPr>
        <w:t xml:space="preserve"> Вот поэтому –то</w:t>
      </w:r>
      <w:r w:rsidR="00A23F40" w:rsidRPr="008A1F98">
        <w:rPr>
          <w:rFonts w:ascii="Times New Roman" w:hAnsi="Times New Roman"/>
          <w:sz w:val="24"/>
          <w:szCs w:val="24"/>
          <w:lang w:eastAsia="ru-RU"/>
        </w:rPr>
        <w:t xml:space="preserve"> памятников</w:t>
      </w:r>
      <w:r w:rsidR="00653100" w:rsidRPr="008A1F98">
        <w:rPr>
          <w:rFonts w:ascii="Times New Roman" w:hAnsi="Times New Roman"/>
          <w:sz w:val="24"/>
          <w:szCs w:val="24"/>
          <w:lang w:eastAsia="ru-RU"/>
        </w:rPr>
        <w:t xml:space="preserve"> и знаковых мест</w:t>
      </w:r>
      <w:r w:rsidR="00A23F40" w:rsidRPr="008A1F98">
        <w:rPr>
          <w:rFonts w:ascii="Times New Roman" w:hAnsi="Times New Roman"/>
          <w:sz w:val="24"/>
          <w:szCs w:val="24"/>
          <w:lang w:eastAsia="ru-RU"/>
        </w:rPr>
        <w:t xml:space="preserve">, посвящённых Петру </w:t>
      </w:r>
      <w:r w:rsidR="00561B29" w:rsidRPr="008A1F9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561B29" w:rsidRPr="008A1F98">
        <w:rPr>
          <w:rFonts w:ascii="Times New Roman" w:hAnsi="Times New Roman"/>
          <w:sz w:val="24"/>
          <w:szCs w:val="24"/>
          <w:lang w:eastAsia="ru-RU"/>
        </w:rPr>
        <w:t>, в</w:t>
      </w:r>
      <w:r w:rsidR="00F026B7" w:rsidRPr="008A1F98">
        <w:rPr>
          <w:rFonts w:ascii="Times New Roman" w:hAnsi="Times New Roman"/>
          <w:sz w:val="24"/>
          <w:szCs w:val="24"/>
          <w:lang w:eastAsia="ru-RU"/>
        </w:rPr>
        <w:t xml:space="preserve"> России предостаточно.</w:t>
      </w: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B29" w:rsidRPr="008A1F98" w:rsidRDefault="00561B29" w:rsidP="00F026B7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F98" w:rsidRPr="008A1F98" w:rsidRDefault="008A1F98">
      <w:pPr>
        <w:pStyle w:val="a4"/>
        <w:spacing w:line="36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A1F98" w:rsidRPr="008A1F98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FF" w:rsidRDefault="00D90DFF">
      <w:pPr>
        <w:spacing w:after="0" w:line="240" w:lineRule="auto"/>
      </w:pPr>
      <w:r>
        <w:separator/>
      </w:r>
    </w:p>
  </w:endnote>
  <w:endnote w:type="continuationSeparator" w:id="0">
    <w:p w:rsidR="00D90DFF" w:rsidRDefault="00D9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78" w:rsidRDefault="00390A7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6808">
      <w:rPr>
        <w:noProof/>
      </w:rPr>
      <w:t>1</w:t>
    </w:r>
    <w:r>
      <w:fldChar w:fldCharType="end"/>
    </w:r>
  </w:p>
  <w:p w:rsidR="00390A78" w:rsidRDefault="00390A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FF" w:rsidRDefault="00D90DFF">
      <w:pPr>
        <w:spacing w:after="0" w:line="240" w:lineRule="auto"/>
      </w:pPr>
      <w:r>
        <w:separator/>
      </w:r>
    </w:p>
  </w:footnote>
  <w:footnote w:type="continuationSeparator" w:id="0">
    <w:p w:rsidR="00D90DFF" w:rsidRDefault="00D9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94D7E1A"/>
    <w:multiLevelType w:val="hybridMultilevel"/>
    <w:tmpl w:val="D48C8824"/>
    <w:lvl w:ilvl="0" w:tplc="DA00E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5690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8A45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80DC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86F6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53293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C471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F643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6A6A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8022CE"/>
    <w:multiLevelType w:val="hybridMultilevel"/>
    <w:tmpl w:val="A79A3FEC"/>
    <w:lvl w:ilvl="0" w:tplc="FBB87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84BB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B02F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B464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ECB8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6E89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FA10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8C6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166F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E14126"/>
    <w:multiLevelType w:val="hybridMultilevel"/>
    <w:tmpl w:val="44700400"/>
    <w:lvl w:ilvl="0" w:tplc="F998E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F21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727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A41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6CC4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8681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A623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DED9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E842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14A9C"/>
    <w:multiLevelType w:val="hybridMultilevel"/>
    <w:tmpl w:val="1DF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13C5"/>
    <w:multiLevelType w:val="hybridMultilevel"/>
    <w:tmpl w:val="7DEC6E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25BE"/>
    <w:multiLevelType w:val="hybridMultilevel"/>
    <w:tmpl w:val="532A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04288"/>
    <w:multiLevelType w:val="multilevel"/>
    <w:tmpl w:val="54F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97790"/>
    <w:multiLevelType w:val="hybridMultilevel"/>
    <w:tmpl w:val="4C442B8A"/>
    <w:lvl w:ilvl="0" w:tplc="8F46EC0A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C42C67F6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CAAE1836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155A95F4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4A2A96CA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45949562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582CFAD4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5CBE3CB0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B16E480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 w15:restartNumberingAfterBreak="0">
    <w:nsid w:val="29D20EC2"/>
    <w:multiLevelType w:val="hybridMultilevel"/>
    <w:tmpl w:val="9784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88222D"/>
    <w:multiLevelType w:val="hybridMultilevel"/>
    <w:tmpl w:val="503A4ED6"/>
    <w:lvl w:ilvl="0" w:tplc="E99CB4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123A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456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47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7E2A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86A1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FCD4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3CDC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74A5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946227"/>
    <w:multiLevelType w:val="hybridMultilevel"/>
    <w:tmpl w:val="996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D701E"/>
    <w:multiLevelType w:val="hybridMultilevel"/>
    <w:tmpl w:val="F4924638"/>
    <w:lvl w:ilvl="0" w:tplc="8C60C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8870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80F3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B651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72D0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822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42BD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1441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AAD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3C4161"/>
    <w:multiLevelType w:val="hybridMultilevel"/>
    <w:tmpl w:val="DF068050"/>
    <w:lvl w:ilvl="0" w:tplc="2578C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A2FB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AE6B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5007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FC51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74E2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52BB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F65A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5055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1C5EC7"/>
    <w:multiLevelType w:val="hybridMultilevel"/>
    <w:tmpl w:val="9A02CC26"/>
    <w:lvl w:ilvl="0" w:tplc="92DA23B8">
      <w:start w:val="1"/>
      <w:numFmt w:val="decimal"/>
      <w:lvlText w:val="%1.)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3C54342E"/>
    <w:multiLevelType w:val="hybridMultilevel"/>
    <w:tmpl w:val="6CA6B77E"/>
    <w:lvl w:ilvl="0" w:tplc="B5506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D271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CC603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2CC6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2636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BA10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66C0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988E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A4E1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5603F82"/>
    <w:multiLevelType w:val="multilevel"/>
    <w:tmpl w:val="6938051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0B908E7"/>
    <w:multiLevelType w:val="hybridMultilevel"/>
    <w:tmpl w:val="93D4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1275"/>
    <w:multiLevelType w:val="hybridMultilevel"/>
    <w:tmpl w:val="A906F70E"/>
    <w:lvl w:ilvl="0" w:tplc="7160F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EA86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862A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7CC6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D41A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32F7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1A10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3456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D8CB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4DC3ED5"/>
    <w:multiLevelType w:val="hybridMultilevel"/>
    <w:tmpl w:val="48A2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B4FA3"/>
    <w:multiLevelType w:val="hybridMultilevel"/>
    <w:tmpl w:val="40A44334"/>
    <w:lvl w:ilvl="0" w:tplc="39AAB2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6EAF8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E37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AC8B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17445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26BE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72DD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D0F7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E206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2740D1"/>
    <w:multiLevelType w:val="hybridMultilevel"/>
    <w:tmpl w:val="EC62F864"/>
    <w:lvl w:ilvl="0" w:tplc="AFEEB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1E0E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6469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D845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023B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18B7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DAD9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4AC6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4C1E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A50213"/>
    <w:multiLevelType w:val="hybridMultilevel"/>
    <w:tmpl w:val="8FA416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67358"/>
    <w:multiLevelType w:val="hybridMultilevel"/>
    <w:tmpl w:val="51266E5E"/>
    <w:lvl w:ilvl="0" w:tplc="974E3A0C">
      <w:start w:val="2"/>
      <w:numFmt w:val="decimal"/>
      <w:lvlText w:val="%1.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 w15:restartNumberingAfterBreak="0">
    <w:nsid w:val="7DBC6414"/>
    <w:multiLevelType w:val="hybridMultilevel"/>
    <w:tmpl w:val="B3ECDA8A"/>
    <w:lvl w:ilvl="0" w:tplc="7A3820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ECA3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86D8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ACEE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09418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1A64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99EB1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2418B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50E1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10"/>
  </w:num>
  <w:num w:numId="8">
    <w:abstractNumId w:val="21"/>
  </w:num>
  <w:num w:numId="9">
    <w:abstractNumId w:val="15"/>
  </w:num>
  <w:num w:numId="10">
    <w:abstractNumId w:val="8"/>
  </w:num>
  <w:num w:numId="11">
    <w:abstractNumId w:val="13"/>
  </w:num>
  <w:num w:numId="12">
    <w:abstractNumId w:val="24"/>
  </w:num>
  <w:num w:numId="13">
    <w:abstractNumId w:val="0"/>
  </w:num>
  <w:num w:numId="14">
    <w:abstractNumId w:val="7"/>
  </w:num>
  <w:num w:numId="15">
    <w:abstractNumId w:val="22"/>
  </w:num>
  <w:num w:numId="16">
    <w:abstractNumId w:val="5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17"/>
  </w:num>
  <w:num w:numId="22">
    <w:abstractNumId w:val="16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0"/>
    <w:rsid w:val="000368D8"/>
    <w:rsid w:val="000556B2"/>
    <w:rsid w:val="000769BA"/>
    <w:rsid w:val="00080C30"/>
    <w:rsid w:val="000C4880"/>
    <w:rsid w:val="00127E1D"/>
    <w:rsid w:val="001301E8"/>
    <w:rsid w:val="00170657"/>
    <w:rsid w:val="00182B2A"/>
    <w:rsid w:val="001932BF"/>
    <w:rsid w:val="001B537C"/>
    <w:rsid w:val="001F55C5"/>
    <w:rsid w:val="00266334"/>
    <w:rsid w:val="00270EF4"/>
    <w:rsid w:val="00272D16"/>
    <w:rsid w:val="00285AAF"/>
    <w:rsid w:val="002B30EE"/>
    <w:rsid w:val="002C1042"/>
    <w:rsid w:val="002E2A88"/>
    <w:rsid w:val="002E6924"/>
    <w:rsid w:val="002E77F7"/>
    <w:rsid w:val="00332797"/>
    <w:rsid w:val="0033562A"/>
    <w:rsid w:val="00345254"/>
    <w:rsid w:val="003555CD"/>
    <w:rsid w:val="003745FD"/>
    <w:rsid w:val="00390A78"/>
    <w:rsid w:val="003A23B1"/>
    <w:rsid w:val="003B1D53"/>
    <w:rsid w:val="003D31BB"/>
    <w:rsid w:val="00403A59"/>
    <w:rsid w:val="0041445D"/>
    <w:rsid w:val="00431BD3"/>
    <w:rsid w:val="004541B0"/>
    <w:rsid w:val="004554D2"/>
    <w:rsid w:val="004729DC"/>
    <w:rsid w:val="00476F73"/>
    <w:rsid w:val="004B518A"/>
    <w:rsid w:val="004D0835"/>
    <w:rsid w:val="004D4180"/>
    <w:rsid w:val="004D6808"/>
    <w:rsid w:val="004E0E29"/>
    <w:rsid w:val="004E2E1D"/>
    <w:rsid w:val="004E69DD"/>
    <w:rsid w:val="004F2C1D"/>
    <w:rsid w:val="004F526E"/>
    <w:rsid w:val="0052579C"/>
    <w:rsid w:val="0055217A"/>
    <w:rsid w:val="00561B29"/>
    <w:rsid w:val="00572206"/>
    <w:rsid w:val="00574A54"/>
    <w:rsid w:val="00587820"/>
    <w:rsid w:val="00587B8C"/>
    <w:rsid w:val="00593ED4"/>
    <w:rsid w:val="005C5DDC"/>
    <w:rsid w:val="005F3EFD"/>
    <w:rsid w:val="005F51A3"/>
    <w:rsid w:val="006126D1"/>
    <w:rsid w:val="00614F25"/>
    <w:rsid w:val="00637CD7"/>
    <w:rsid w:val="00646DC4"/>
    <w:rsid w:val="00653100"/>
    <w:rsid w:val="0066137D"/>
    <w:rsid w:val="00670361"/>
    <w:rsid w:val="006720AC"/>
    <w:rsid w:val="006948AD"/>
    <w:rsid w:val="006B2CA2"/>
    <w:rsid w:val="006C31DC"/>
    <w:rsid w:val="006E0B18"/>
    <w:rsid w:val="006E100A"/>
    <w:rsid w:val="006E2356"/>
    <w:rsid w:val="006E5508"/>
    <w:rsid w:val="007348E8"/>
    <w:rsid w:val="007524CE"/>
    <w:rsid w:val="00770FC8"/>
    <w:rsid w:val="007B5FEA"/>
    <w:rsid w:val="007B78FF"/>
    <w:rsid w:val="007E76D8"/>
    <w:rsid w:val="00801D72"/>
    <w:rsid w:val="00831DA2"/>
    <w:rsid w:val="00860916"/>
    <w:rsid w:val="008A0305"/>
    <w:rsid w:val="008A1F98"/>
    <w:rsid w:val="0092106C"/>
    <w:rsid w:val="009728D4"/>
    <w:rsid w:val="009A26B8"/>
    <w:rsid w:val="009E0DA8"/>
    <w:rsid w:val="009F2B55"/>
    <w:rsid w:val="00A22028"/>
    <w:rsid w:val="00A23F40"/>
    <w:rsid w:val="00A36B8D"/>
    <w:rsid w:val="00A918D9"/>
    <w:rsid w:val="00A96663"/>
    <w:rsid w:val="00AA3A34"/>
    <w:rsid w:val="00AA4E64"/>
    <w:rsid w:val="00AA6643"/>
    <w:rsid w:val="00AB6C8B"/>
    <w:rsid w:val="00AD0896"/>
    <w:rsid w:val="00AD2319"/>
    <w:rsid w:val="00AD5F8F"/>
    <w:rsid w:val="00AF7C83"/>
    <w:rsid w:val="00B715B0"/>
    <w:rsid w:val="00BC593A"/>
    <w:rsid w:val="00BC5CF5"/>
    <w:rsid w:val="00BD2BD7"/>
    <w:rsid w:val="00BF39C3"/>
    <w:rsid w:val="00C21028"/>
    <w:rsid w:val="00C53380"/>
    <w:rsid w:val="00C71A71"/>
    <w:rsid w:val="00C83D1A"/>
    <w:rsid w:val="00C847EC"/>
    <w:rsid w:val="00C91CAE"/>
    <w:rsid w:val="00CB4701"/>
    <w:rsid w:val="00CC36BA"/>
    <w:rsid w:val="00D07754"/>
    <w:rsid w:val="00D15D7E"/>
    <w:rsid w:val="00D16FC4"/>
    <w:rsid w:val="00D56AB2"/>
    <w:rsid w:val="00D90DFF"/>
    <w:rsid w:val="00DB7EFE"/>
    <w:rsid w:val="00DE38D1"/>
    <w:rsid w:val="00E0573D"/>
    <w:rsid w:val="00E10405"/>
    <w:rsid w:val="00E215B6"/>
    <w:rsid w:val="00E33C7E"/>
    <w:rsid w:val="00E35385"/>
    <w:rsid w:val="00E4034C"/>
    <w:rsid w:val="00E44547"/>
    <w:rsid w:val="00E46F3C"/>
    <w:rsid w:val="00EB1611"/>
    <w:rsid w:val="00EB5437"/>
    <w:rsid w:val="00EF44FF"/>
    <w:rsid w:val="00EF62AE"/>
    <w:rsid w:val="00F026B7"/>
    <w:rsid w:val="00F10CF5"/>
    <w:rsid w:val="00F32369"/>
    <w:rsid w:val="00F34719"/>
    <w:rsid w:val="00F36570"/>
    <w:rsid w:val="00F577A2"/>
    <w:rsid w:val="00F70AFA"/>
    <w:rsid w:val="00F92EB1"/>
    <w:rsid w:val="00FA5A4F"/>
    <w:rsid w:val="00FD0626"/>
    <w:rsid w:val="00FD709F"/>
    <w:rsid w:val="00FD7517"/>
    <w:rsid w:val="00FE2921"/>
    <w:rsid w:val="00FF589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1F8FF"/>
  <w15:docId w15:val="{F3A49640-89DE-47D8-B6E3-116EA7E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1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0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hAnsi="Calibri Light" w:cs="Times New Roman"/>
      <w:color w:val="2E74B5"/>
      <w:sz w:val="32"/>
      <w:szCs w:val="32"/>
    </w:rPr>
  </w:style>
  <w:style w:type="character" w:styleId="a3">
    <w:name w:val="Hyperlink"/>
    <w:uiPriority w:val="99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</w:rPr>
  </w:style>
  <w:style w:type="character" w:styleId="ab">
    <w:name w:val="FollowedHyperlink"/>
    <w:uiPriority w:val="99"/>
    <w:semiHidden/>
    <w:rPr>
      <w:rFonts w:cs="Times New Roman"/>
      <w:color w:val="954F72"/>
      <w:u w:val="single"/>
    </w:rPr>
  </w:style>
  <w:style w:type="paragraph" w:customStyle="1" w:styleId="c0">
    <w:name w:val="c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Pr>
      <w:rFonts w:cs="Times New Roman"/>
    </w:rPr>
  </w:style>
  <w:style w:type="character" w:customStyle="1" w:styleId="c1">
    <w:name w:val="c1"/>
    <w:uiPriority w:val="99"/>
    <w:rPr>
      <w:rFonts w:cs="Times New Roman"/>
    </w:rPr>
  </w:style>
  <w:style w:type="paragraph" w:customStyle="1" w:styleId="c4">
    <w:name w:val="c4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Pr>
      <w:rFonts w:cs="Times New Roman"/>
    </w:rPr>
  </w:style>
  <w:style w:type="paragraph" w:customStyle="1" w:styleId="c3">
    <w:name w:val="c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af">
    <w:name w:val="Strong"/>
    <w:uiPriority w:val="99"/>
    <w:qFormat/>
    <w:rPr>
      <w:rFonts w:cs="Times New Roman"/>
      <w:b/>
      <w:bCs/>
    </w:rPr>
  </w:style>
  <w:style w:type="character" w:customStyle="1" w:styleId="UnresolvedMention">
    <w:name w:val="Unresolved Mention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E104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7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17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0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1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71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7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9C83-EB93-4D6D-B67D-B6C4F33D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2022-06-02T05:10:00Z</dcterms:created>
  <dcterms:modified xsi:type="dcterms:W3CDTF">2022-11-05T08:52:00Z</dcterms:modified>
</cp:coreProperties>
</file>