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9A" w:rsidRDefault="00EF0152" w:rsidP="00EF01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41C">
        <w:rPr>
          <w:rFonts w:ascii="Times New Roman" w:hAnsi="Times New Roman" w:cs="Times New Roman"/>
          <w:sz w:val="24"/>
          <w:szCs w:val="24"/>
        </w:rPr>
        <w:t>Индивидуальный рабочий лист как средство обучения.</w:t>
      </w:r>
    </w:p>
    <w:p w:rsidR="0081341C" w:rsidRPr="0081341C" w:rsidRDefault="0081341C" w:rsidP="00EF01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Киселева Анастасия Анатольевна, учитель биологии и химии средней школы №3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EF0152" w:rsidRPr="0081341C" w:rsidRDefault="00EF0152" w:rsidP="00EF01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41C">
        <w:rPr>
          <w:rFonts w:ascii="Times New Roman" w:hAnsi="Times New Roman" w:cs="Times New Roman"/>
          <w:sz w:val="24"/>
          <w:szCs w:val="24"/>
        </w:rPr>
        <w:t xml:space="preserve">При переходе на дистанционную форму обучения я как множество педагогов столкнулась с проблемой как активизировать работу учащихся при изучении нового материала, как отследить, что каждый ребенок познакомился с темой. Для себя одной из альтернативных форм организации урока я выбрала индивидуальный рабочий </w:t>
      </w:r>
      <w:proofErr w:type="gramStart"/>
      <w:r w:rsidRPr="0081341C">
        <w:rPr>
          <w:rFonts w:ascii="Times New Roman" w:hAnsi="Times New Roman" w:cs="Times New Roman"/>
          <w:sz w:val="24"/>
          <w:szCs w:val="24"/>
        </w:rPr>
        <w:t>лист</w:t>
      </w:r>
      <w:proofErr w:type="gramEnd"/>
      <w:r w:rsidRPr="0081341C">
        <w:rPr>
          <w:rFonts w:ascii="Times New Roman" w:hAnsi="Times New Roman" w:cs="Times New Roman"/>
          <w:sz w:val="24"/>
          <w:szCs w:val="24"/>
        </w:rPr>
        <w:t xml:space="preserve"> разработанный с использованием </w:t>
      </w:r>
      <w:r w:rsidRPr="0081341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1341C">
        <w:rPr>
          <w:rFonts w:ascii="Times New Roman" w:hAnsi="Times New Roman" w:cs="Times New Roman"/>
          <w:sz w:val="24"/>
          <w:szCs w:val="24"/>
        </w:rPr>
        <w:t xml:space="preserve"> – формы.</w:t>
      </w:r>
    </w:p>
    <w:p w:rsidR="00EF0152" w:rsidRPr="0081341C" w:rsidRDefault="00EF0152" w:rsidP="00EF01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41C">
        <w:rPr>
          <w:rFonts w:ascii="Times New Roman" w:hAnsi="Times New Roman" w:cs="Times New Roman"/>
          <w:sz w:val="24"/>
          <w:szCs w:val="24"/>
        </w:rPr>
        <w:t>Ученик выполняет задания (изучает текст, просматривает видеофрагменты, отвечает на вопросы),  а ответы автоматически формируются в таблицу. Эту таблицу учитель проверяет</w:t>
      </w:r>
      <w:proofErr w:type="gramStart"/>
      <w:r w:rsidRPr="008134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341C">
        <w:rPr>
          <w:rFonts w:ascii="Times New Roman" w:hAnsi="Times New Roman" w:cs="Times New Roman"/>
          <w:sz w:val="24"/>
          <w:szCs w:val="24"/>
        </w:rPr>
        <w:t xml:space="preserve"> анализирует и выставляет оценки.</w:t>
      </w:r>
    </w:p>
    <w:p w:rsidR="00EF0152" w:rsidRPr="0081341C" w:rsidRDefault="00EF0152" w:rsidP="00EF01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41C">
        <w:rPr>
          <w:rFonts w:ascii="Times New Roman" w:hAnsi="Times New Roman" w:cs="Times New Roman"/>
          <w:sz w:val="24"/>
          <w:szCs w:val="24"/>
        </w:rPr>
        <w:t xml:space="preserve"> Предлагаю ознакомиться с индивидуальным рабочим листом по теме «</w:t>
      </w:r>
      <w:r w:rsidR="006D0602" w:rsidRPr="0081341C">
        <w:rPr>
          <w:rFonts w:ascii="Times New Roman" w:hAnsi="Times New Roman" w:cs="Times New Roman"/>
          <w:sz w:val="24"/>
          <w:szCs w:val="24"/>
        </w:rPr>
        <w:t xml:space="preserve">Основы экологии»: </w:t>
      </w:r>
      <w:hyperlink r:id="rId4" w:history="1">
        <w:r w:rsidR="006D0602" w:rsidRPr="0081341C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https://docs.google.com/forms/d/19aAPf_YEXHFrStyosqvfpSQlp6RvFFtq5AsfExjpEZY/edit?usp=sharing</w:t>
        </w:r>
      </w:hyperlink>
      <w:r w:rsidR="006D0602" w:rsidRPr="0081341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9571"/>
      </w:tblGrid>
      <w:tr w:rsidR="006D0602" w:rsidRPr="0081341C" w:rsidTr="006D0602">
        <w:tc>
          <w:tcPr>
            <w:tcW w:w="9571" w:type="dxa"/>
          </w:tcPr>
          <w:p w:rsidR="006D0602" w:rsidRPr="0081341C" w:rsidRDefault="006D0602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Ребята! Сегодня нам предстоит обобщить знания по теме "Основы экологии". Для этого предлагаю вам выполнить насколько заданий.</w:t>
            </w:r>
          </w:p>
        </w:tc>
      </w:tr>
      <w:tr w:rsidR="006D0602" w:rsidRPr="0081341C" w:rsidTr="006D0602">
        <w:tc>
          <w:tcPr>
            <w:tcW w:w="9571" w:type="dxa"/>
          </w:tcPr>
          <w:p w:rsidR="006D0602" w:rsidRPr="0081341C" w:rsidRDefault="006D0602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ФИО (учащиеся подписывают свой лист)</w:t>
            </w:r>
          </w:p>
        </w:tc>
      </w:tr>
      <w:tr w:rsidR="006D0602" w:rsidRPr="0081341C" w:rsidTr="006D0602">
        <w:tc>
          <w:tcPr>
            <w:tcW w:w="9571" w:type="dxa"/>
          </w:tcPr>
          <w:p w:rsidR="006D0602" w:rsidRPr="0081341C" w:rsidRDefault="006D0602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 xml:space="preserve">Для ответа на вопросы изучите видео: </w:t>
            </w:r>
            <w:hyperlink r:id="rId5" w:history="1">
              <w:r w:rsidRPr="008134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https://youtu.be/0NhfVcXUM4o</w:t>
              </w:r>
            </w:hyperlink>
          </w:p>
        </w:tc>
      </w:tr>
      <w:tr w:rsidR="006D0602" w:rsidRPr="0081341C" w:rsidTr="006D0602">
        <w:tc>
          <w:tcPr>
            <w:tcW w:w="9571" w:type="dxa"/>
          </w:tcPr>
          <w:p w:rsidR="006D0602" w:rsidRPr="0081341C" w:rsidRDefault="006D0602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Изначальным источником энергии в большинстве экосистем служат:</w:t>
            </w:r>
          </w:p>
          <w:p w:rsidR="006D0602" w:rsidRPr="0081341C" w:rsidRDefault="006D0602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а) пищевые  объекты</w:t>
            </w:r>
          </w:p>
          <w:p w:rsidR="006D0602" w:rsidRPr="0081341C" w:rsidRDefault="006D0602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Б) минеральные вещества</w:t>
            </w:r>
          </w:p>
          <w:p w:rsidR="006D0602" w:rsidRPr="0081341C" w:rsidRDefault="006D0602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В) солнечный свет</w:t>
            </w:r>
          </w:p>
        </w:tc>
      </w:tr>
      <w:tr w:rsidR="006D0602" w:rsidRPr="0081341C" w:rsidTr="006D0602">
        <w:tc>
          <w:tcPr>
            <w:tcW w:w="9571" w:type="dxa"/>
          </w:tcPr>
          <w:p w:rsidR="006D0602" w:rsidRPr="0081341C" w:rsidRDefault="006D0602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На каждый последующий трофический уровень переходит энергии:</w:t>
            </w:r>
          </w:p>
          <w:p w:rsidR="006D0602" w:rsidRPr="0081341C" w:rsidRDefault="006D0602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А) 1%</w:t>
            </w:r>
          </w:p>
          <w:p w:rsidR="006D0602" w:rsidRPr="0081341C" w:rsidRDefault="006D0602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Б) 10 %</w:t>
            </w:r>
          </w:p>
          <w:p w:rsidR="006D0602" w:rsidRPr="0081341C" w:rsidRDefault="006D0602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В) 50%</w:t>
            </w:r>
          </w:p>
        </w:tc>
      </w:tr>
      <w:tr w:rsidR="006D0602" w:rsidRPr="0081341C" w:rsidTr="006D0602">
        <w:tc>
          <w:tcPr>
            <w:tcW w:w="9571" w:type="dxa"/>
          </w:tcPr>
          <w:p w:rsidR="006D0602" w:rsidRPr="0081341C" w:rsidRDefault="006D0602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 xml:space="preserve">Истинными </w:t>
            </w:r>
            <w:proofErr w:type="spellStart"/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редуцентами</w:t>
            </w:r>
            <w:proofErr w:type="spellEnd"/>
            <w:r w:rsidRPr="0081341C">
              <w:rPr>
                <w:rFonts w:ascii="Times New Roman" w:hAnsi="Times New Roman" w:cs="Times New Roman"/>
                <w:sz w:val="24"/>
                <w:szCs w:val="24"/>
              </w:rPr>
              <w:t xml:space="preserve"> в биоценозах являются:</w:t>
            </w:r>
          </w:p>
          <w:p w:rsidR="006D0602" w:rsidRPr="0081341C" w:rsidRDefault="006D0602" w:rsidP="007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1C">
              <w:rPr>
                <w:sz w:val="24"/>
                <w:szCs w:val="24"/>
              </w:rPr>
              <w:lastRenderedPageBreak/>
              <w:t xml:space="preserve"> </w:t>
            </w:r>
            <w:r w:rsidRPr="0081341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8652" cy="1325568"/>
                  <wp:effectExtent l="19050" t="0" r="2998" b="0"/>
                  <wp:docPr id="1" name="Рисунок 1" descr="https://lh5.googleusercontent.com/LSgMlykuI5PSgBQgFTqRihpBQVPF76VHwooUF2nRqQuUSlpZSZ3TCm8Uc0bRe69XA4UxkBZXr79M-Bx8kJdMF8PgjPzp64VJ30WOiArpCMawel2SpCrAE-AHHly_8Xvm3HOsWgDTqY6br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LSgMlykuI5PSgBQgFTqRihpBQVPF76VHwooUF2nRqQuUSlpZSZ3TCm8Uc0bRe69XA4UxkBZXr79M-Bx8kJdMF8PgjPzp64VJ30WOiArpCMawel2SpCrAE-AHHly_8Xvm3HOsWgDTqY6br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711" cy="1327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41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8791" cy="1319423"/>
                  <wp:effectExtent l="19050" t="0" r="0" b="0"/>
                  <wp:docPr id="4" name="Рисунок 4" descr="https://lh3.googleusercontent.com/LWwQGoABWSAS0KCAMyz6linzRM8fod4qRUiIQ--5V16eRCYJ8Dv9hUpPqqBAeQ3lFCQR7tHVKzTQpRTn444kUw2Q1hZ9V1WGxrAoZ0hn6qkan1pMVZQgGMD8913nSKJQte6vIFZFmSNwZ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LWwQGoABWSAS0KCAMyz6linzRM8fod4qRUiIQ--5V16eRCYJ8Dv9hUpPqqBAeQ3lFCQR7tHVKzTQpRTn444kUw2Q1hZ9V1WGxrAoZ0hn6qkan1pMVZQgGMD8913nSKJQte6vIFZFmSNwZ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2" cy="1320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12D6" w:rsidRPr="0081341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7654" cy="1318437"/>
                  <wp:effectExtent l="19050" t="0" r="3546" b="0"/>
                  <wp:docPr id="10" name="Рисунок 10" descr="https://lh3.googleusercontent.com/fXl5cd25XDx9go45eP4zWK-9HLyupwKXwZzhCdu49WOfN6UVWRZqY1YfzIarQ5oRKHp00Bma2gj5lPXxdU5PM0KkhS95nW-dUIcFubiJSskGGBoWOWqtmURId03I_7fLU22GLwQJs4_Ya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3.googleusercontent.com/fXl5cd25XDx9go45eP4zWK-9HLyupwKXwZzhCdu49WOfN6UVWRZqY1YfzIarQ5oRKHp00Bma2gj5lPXxdU5PM0KkhS95nW-dUIcFubiJSskGGBoWOWqtmURId03I_7fLU22GLwQJs4_Ya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419" cy="1319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602" w:rsidTr="006D0602">
        <w:tc>
          <w:tcPr>
            <w:tcW w:w="9571" w:type="dxa"/>
          </w:tcPr>
          <w:p w:rsidR="006D0602" w:rsidRDefault="007512D6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Длина пищевой цепи лимитируется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12D6" w:rsidRDefault="007512D6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t xml:space="preserve"> </w:t>
            </w:r>
            <w:r w:rsidRPr="007512D6">
              <w:rPr>
                <w:rFonts w:ascii="Times New Roman" w:hAnsi="Times New Roman" w:cs="Times New Roman"/>
                <w:sz w:val="28"/>
                <w:szCs w:val="28"/>
              </w:rPr>
              <w:t>количеством пищи</w:t>
            </w:r>
          </w:p>
          <w:p w:rsidR="007512D6" w:rsidRDefault="007512D6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t xml:space="preserve"> </w:t>
            </w:r>
            <w:r w:rsidRPr="007512D6">
              <w:rPr>
                <w:rFonts w:ascii="Times New Roman" w:hAnsi="Times New Roman" w:cs="Times New Roman"/>
                <w:sz w:val="28"/>
                <w:szCs w:val="28"/>
              </w:rPr>
              <w:t>потерей энергии на каждом трофическом уровне</w:t>
            </w:r>
          </w:p>
          <w:p w:rsidR="007512D6" w:rsidRDefault="007512D6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t xml:space="preserve"> </w:t>
            </w:r>
            <w:r w:rsidRPr="007512D6">
              <w:rPr>
                <w:rFonts w:ascii="Times New Roman" w:hAnsi="Times New Roman" w:cs="Times New Roman"/>
                <w:sz w:val="28"/>
                <w:szCs w:val="28"/>
              </w:rPr>
              <w:t>скоростью накопления органического вещества</w:t>
            </w:r>
          </w:p>
        </w:tc>
      </w:tr>
      <w:tr w:rsidR="006D0602" w:rsidTr="006D0602">
        <w:tc>
          <w:tcPr>
            <w:tcW w:w="9571" w:type="dxa"/>
          </w:tcPr>
          <w:p w:rsidR="006D0602" w:rsidRDefault="007512D6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2D6">
              <w:rPr>
                <w:rFonts w:ascii="Times New Roman" w:hAnsi="Times New Roman" w:cs="Times New Roman"/>
                <w:sz w:val="28"/>
                <w:szCs w:val="28"/>
              </w:rPr>
              <w:t>Консументы</w:t>
            </w:r>
            <w:proofErr w:type="spellEnd"/>
            <w:r w:rsidRPr="007512D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12D6" w:rsidRDefault="007512D6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t xml:space="preserve"> </w:t>
            </w:r>
            <w:r w:rsidRPr="007512D6">
              <w:rPr>
                <w:rFonts w:ascii="Times New Roman" w:hAnsi="Times New Roman" w:cs="Times New Roman"/>
                <w:sz w:val="28"/>
                <w:szCs w:val="28"/>
              </w:rPr>
              <w:t xml:space="preserve">синтез органических веществ </w:t>
            </w:r>
            <w:proofErr w:type="gramStart"/>
            <w:r w:rsidRPr="007512D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7512D6">
              <w:rPr>
                <w:rFonts w:ascii="Times New Roman" w:hAnsi="Times New Roman" w:cs="Times New Roman"/>
                <w:sz w:val="28"/>
                <w:szCs w:val="28"/>
              </w:rPr>
              <w:t xml:space="preserve"> неорганических</w:t>
            </w:r>
          </w:p>
          <w:p w:rsidR="007512D6" w:rsidRDefault="007512D6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t xml:space="preserve"> </w:t>
            </w:r>
            <w:r w:rsidRPr="007512D6">
              <w:rPr>
                <w:rFonts w:ascii="Times New Roman" w:hAnsi="Times New Roman" w:cs="Times New Roman"/>
                <w:sz w:val="28"/>
                <w:szCs w:val="28"/>
              </w:rPr>
              <w:t>превращение органических остатков в минеральные соединения</w:t>
            </w:r>
          </w:p>
          <w:p w:rsidR="007512D6" w:rsidRDefault="007512D6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t xml:space="preserve"> </w:t>
            </w:r>
            <w:r w:rsidRPr="007512D6">
              <w:rPr>
                <w:rFonts w:ascii="Times New Roman" w:hAnsi="Times New Roman" w:cs="Times New Roman"/>
                <w:sz w:val="28"/>
                <w:szCs w:val="28"/>
              </w:rPr>
              <w:t>использование готовых органических соединений</w:t>
            </w:r>
          </w:p>
        </w:tc>
      </w:tr>
      <w:tr w:rsidR="007512D6" w:rsidTr="006D0602">
        <w:tc>
          <w:tcPr>
            <w:tcW w:w="9571" w:type="dxa"/>
          </w:tcPr>
          <w:p w:rsidR="007512D6" w:rsidRDefault="007512D6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D6">
              <w:rPr>
                <w:rFonts w:ascii="Times New Roman" w:hAnsi="Times New Roman" w:cs="Times New Roman"/>
                <w:sz w:val="28"/>
                <w:szCs w:val="28"/>
              </w:rPr>
              <w:t xml:space="preserve">Самая высокая плотность жизни на суше наблюдается </w:t>
            </w:r>
            <w:proofErr w:type="gramStart"/>
            <w:r w:rsidRPr="007512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12D6" w:rsidRDefault="007512D6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7512D6">
              <w:rPr>
                <w:rFonts w:ascii="Times New Roman" w:hAnsi="Times New Roman" w:cs="Times New Roman"/>
                <w:sz w:val="28"/>
                <w:szCs w:val="28"/>
              </w:rPr>
              <w:t>тундре</w:t>
            </w:r>
          </w:p>
          <w:p w:rsidR="007512D6" w:rsidRDefault="007512D6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t xml:space="preserve"> </w:t>
            </w:r>
            <w:r w:rsidRPr="007512D6">
              <w:rPr>
                <w:rFonts w:ascii="Times New Roman" w:hAnsi="Times New Roman" w:cs="Times New Roman"/>
                <w:sz w:val="28"/>
                <w:szCs w:val="28"/>
              </w:rPr>
              <w:t>широколиственном лесу</w:t>
            </w:r>
            <w:proofErr w:type="gramEnd"/>
          </w:p>
          <w:p w:rsidR="007512D6" w:rsidRPr="007512D6" w:rsidRDefault="007512D6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t xml:space="preserve"> </w:t>
            </w:r>
            <w:r w:rsidRPr="007512D6">
              <w:rPr>
                <w:rFonts w:ascii="Times New Roman" w:hAnsi="Times New Roman" w:cs="Times New Roman"/>
                <w:sz w:val="28"/>
                <w:szCs w:val="28"/>
              </w:rPr>
              <w:t>тропическом лесу</w:t>
            </w:r>
            <w:proofErr w:type="gramEnd"/>
          </w:p>
        </w:tc>
      </w:tr>
      <w:tr w:rsidR="007512D6" w:rsidTr="006D0602">
        <w:tc>
          <w:tcPr>
            <w:tcW w:w="9571" w:type="dxa"/>
          </w:tcPr>
          <w:p w:rsidR="007512D6" w:rsidRDefault="007512D6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D6">
              <w:rPr>
                <w:rFonts w:ascii="Times New Roman" w:hAnsi="Times New Roman" w:cs="Times New Roman"/>
                <w:sz w:val="28"/>
                <w:szCs w:val="28"/>
              </w:rPr>
              <w:t>Накопление в атмосфере углекислого газа в результате антропогенного воздействия может вызвать</w:t>
            </w:r>
          </w:p>
          <w:p w:rsidR="007512D6" w:rsidRDefault="007512D6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t xml:space="preserve"> </w:t>
            </w:r>
            <w:r w:rsidRPr="007512D6">
              <w:rPr>
                <w:rFonts w:ascii="Times New Roman" w:hAnsi="Times New Roman" w:cs="Times New Roman"/>
                <w:sz w:val="28"/>
                <w:szCs w:val="28"/>
              </w:rPr>
              <w:t>климатические сдвиги</w:t>
            </w:r>
          </w:p>
          <w:p w:rsidR="007512D6" w:rsidRDefault="007512D6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7512D6">
              <w:rPr>
                <w:rFonts w:ascii="Times New Roman" w:hAnsi="Times New Roman" w:cs="Times New Roman"/>
                <w:sz w:val="28"/>
                <w:szCs w:val="28"/>
              </w:rPr>
              <w:t>образование ископаемых остатков</w:t>
            </w:r>
          </w:p>
          <w:p w:rsidR="007512D6" w:rsidRPr="007512D6" w:rsidRDefault="007512D6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7512D6">
              <w:rPr>
                <w:rFonts w:ascii="Times New Roman" w:hAnsi="Times New Roman" w:cs="Times New Roman"/>
                <w:sz w:val="28"/>
                <w:szCs w:val="28"/>
              </w:rPr>
              <w:t>появление озоновых дыр</w:t>
            </w:r>
          </w:p>
        </w:tc>
      </w:tr>
      <w:tr w:rsidR="007512D6" w:rsidTr="006D0602">
        <w:tc>
          <w:tcPr>
            <w:tcW w:w="9571" w:type="dxa"/>
          </w:tcPr>
          <w:p w:rsidR="007512D6" w:rsidRDefault="007512D6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D6">
              <w:rPr>
                <w:rFonts w:ascii="Times New Roman" w:hAnsi="Times New Roman" w:cs="Times New Roman"/>
                <w:sz w:val="28"/>
                <w:szCs w:val="28"/>
              </w:rPr>
              <w:t>Наиболее быстрая смена экосистем происходит под влиянием</w:t>
            </w:r>
          </w:p>
          <w:p w:rsidR="007512D6" w:rsidRDefault="007512D6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t xml:space="preserve"> </w:t>
            </w:r>
            <w:r w:rsidRPr="007512D6">
              <w:rPr>
                <w:rFonts w:ascii="Times New Roman" w:hAnsi="Times New Roman" w:cs="Times New Roman"/>
                <w:sz w:val="28"/>
                <w:szCs w:val="28"/>
              </w:rPr>
              <w:t>изменения климата</w:t>
            </w:r>
          </w:p>
          <w:p w:rsidR="007512D6" w:rsidRDefault="007512D6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t xml:space="preserve"> </w:t>
            </w:r>
            <w:r w:rsidRPr="007512D6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деятельности человека</w:t>
            </w:r>
          </w:p>
          <w:p w:rsidR="007512D6" w:rsidRPr="007512D6" w:rsidRDefault="0081341C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t xml:space="preserve"> </w:t>
            </w:r>
            <w:r w:rsidRPr="0081341C">
              <w:rPr>
                <w:rFonts w:ascii="Times New Roman" w:hAnsi="Times New Roman" w:cs="Times New Roman"/>
                <w:sz w:val="28"/>
                <w:szCs w:val="28"/>
              </w:rPr>
              <w:t>уменьшения количества видов</w:t>
            </w:r>
          </w:p>
        </w:tc>
      </w:tr>
      <w:tr w:rsidR="007512D6" w:rsidTr="006D0602">
        <w:tc>
          <w:tcPr>
            <w:tcW w:w="9571" w:type="dxa"/>
          </w:tcPr>
          <w:p w:rsidR="007512D6" w:rsidRDefault="0081341C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1C">
              <w:rPr>
                <w:rFonts w:ascii="Times New Roman" w:hAnsi="Times New Roman" w:cs="Times New Roman"/>
                <w:sz w:val="28"/>
                <w:szCs w:val="28"/>
              </w:rPr>
              <w:t>К продуцентам не относятся</w:t>
            </w:r>
          </w:p>
          <w:p w:rsidR="0081341C" w:rsidRDefault="0081341C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81341C">
              <w:rPr>
                <w:rFonts w:ascii="Times New Roman" w:hAnsi="Times New Roman" w:cs="Times New Roman"/>
                <w:sz w:val="28"/>
                <w:szCs w:val="28"/>
              </w:rPr>
              <w:t>цианобактерии</w:t>
            </w:r>
            <w:proofErr w:type="spellEnd"/>
          </w:p>
          <w:p w:rsidR="0081341C" w:rsidRDefault="0081341C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ель</w:t>
            </w:r>
          </w:p>
          <w:p w:rsidR="0081341C" w:rsidRPr="007512D6" w:rsidRDefault="0081341C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t xml:space="preserve"> </w:t>
            </w:r>
            <w:r w:rsidRPr="0081341C">
              <w:rPr>
                <w:rFonts w:ascii="Times New Roman" w:hAnsi="Times New Roman" w:cs="Times New Roman"/>
                <w:sz w:val="28"/>
                <w:szCs w:val="28"/>
              </w:rPr>
              <w:t>подберезовик</w:t>
            </w:r>
          </w:p>
        </w:tc>
      </w:tr>
      <w:tr w:rsidR="007512D6" w:rsidTr="006D0602">
        <w:tc>
          <w:tcPr>
            <w:tcW w:w="9571" w:type="dxa"/>
          </w:tcPr>
          <w:p w:rsidR="0081341C" w:rsidRPr="007512D6" w:rsidRDefault="0081341C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Изучите видео и ответьте на последний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Pr="001552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https://youtu.be/uT35BuzNt1k</w:t>
              </w:r>
            </w:hyperlink>
          </w:p>
        </w:tc>
      </w:tr>
      <w:tr w:rsidR="007512D6" w:rsidTr="006D0602">
        <w:tc>
          <w:tcPr>
            <w:tcW w:w="9571" w:type="dxa"/>
          </w:tcPr>
          <w:p w:rsidR="0081341C" w:rsidRPr="0081341C" w:rsidRDefault="0081341C" w:rsidP="0081341C">
            <w:pPr>
              <w:shd w:val="clear" w:color="auto" w:fill="FFFFFF"/>
              <w:spacing w:line="58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81341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Учение о "биосфере" было предложено</w:t>
            </w:r>
            <w:r w:rsidRPr="0081341C">
              <w:rPr>
                <w:rFonts w:ascii="Times New Roman" w:eastAsia="Times New Roman" w:hAnsi="Times New Roman" w:cs="Times New Roman"/>
                <w:color w:val="D93025"/>
                <w:sz w:val="28"/>
                <w:szCs w:val="28"/>
                <w:lang w:eastAsia="ru-RU"/>
              </w:rPr>
              <w:t> </w:t>
            </w:r>
          </w:p>
          <w:p w:rsidR="007512D6" w:rsidRPr="0081341C" w:rsidRDefault="0081341C" w:rsidP="00EF01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7118" cy="2200939"/>
                  <wp:effectExtent l="19050" t="0" r="0" b="0"/>
                  <wp:docPr id="14" name="Рисунок 14" descr="https://lh3.googleusercontent.com/2gq0iol2Stq0b09G6ATSvPZr1zWlCKKfrIoAW5Ii0hdK87alRqdLxvpGhPl9zGoO7KCo1amgFsHxw7YT7i9OHcWycNJ36Lud69G1CfYSRnRUgRqsQLEu4PMeb928kd6n=w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3.googleusercontent.com/2gq0iol2Stq0b09G6ATSvPZr1zWlCKKfrIoAW5Ii0hdK87alRqdLxvpGhPl9zGoO7KCo1amgFsHxw7YT7i9OHcWycNJ36Lud69G1CfYSRnRUgRqsQLEu4PMeb928kd6n=w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4" cy="2200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67023" cy="2209118"/>
                  <wp:effectExtent l="19050" t="0" r="0" b="0"/>
                  <wp:docPr id="17" name="Рисунок 17" descr="https://lh4.googleusercontent.com/4pJXNQ8cPNR35CIgy5TG3_PNX_K2PizS8d4X8pNoqaArs2jaGzEk0sME2riWdhhzNFSqoV3CbkxXi0RJUsE15Z8I9JBYGUuOIdkpZlix3Z-_HBv93D-2-S833x0ofbu-=w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h4.googleusercontent.com/4pJXNQ8cPNR35CIgy5TG3_PNX_K2PizS8d4X8pNoqaArs2jaGzEk0sME2riWdhhzNFSqoV3CbkxXi0RJUsE15Z8I9JBYGUuOIdkpZlix3Z-_HBv93D-2-S833x0ofbu-=w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563" cy="220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92463" cy="2200940"/>
                  <wp:effectExtent l="19050" t="0" r="2987" b="0"/>
                  <wp:docPr id="20" name="Рисунок 20" descr="https://lh6.googleusercontent.com/2LI1N6tleQEY39yGjB3zR3zbUsIFpwLb-GaboCPWc-ZxqXUaY6-7Yk1yKbtQ4h-kJzFGw6_SjvQSCS6Y_ne8MC9tyiU7doU8oj_bpeTdaG-M569bDRMAyI1pKl8d2KvL=w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h6.googleusercontent.com/2LI1N6tleQEY39yGjB3zR3zbUsIFpwLb-GaboCPWc-ZxqXUaY6-7Yk1yKbtQ4h-kJzFGw6_SjvQSCS6Y_ne8MC9tyiU7doU8oj_bpeTdaG-M569bDRMAyI1pKl8d2KvL=w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300" cy="220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41C" w:rsidTr="006D0602">
        <w:tc>
          <w:tcPr>
            <w:tcW w:w="9571" w:type="dxa"/>
          </w:tcPr>
          <w:p w:rsidR="0081341C" w:rsidRPr="0081341C" w:rsidRDefault="0081341C" w:rsidP="0081341C">
            <w:pPr>
              <w:shd w:val="clear" w:color="auto" w:fill="FFFFFF"/>
              <w:spacing w:line="58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81341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Ребята! Не забудьте проверить свои результаты и проанализировать допущенные ошибки.</w:t>
            </w:r>
          </w:p>
        </w:tc>
      </w:tr>
    </w:tbl>
    <w:p w:rsidR="006D0602" w:rsidRDefault="006D0602" w:rsidP="00EF01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602" w:rsidRPr="00EF0152" w:rsidRDefault="006D0602" w:rsidP="00EF01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D0602" w:rsidRPr="00EF0152" w:rsidSect="0001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0152"/>
    <w:rsid w:val="00012B9A"/>
    <w:rsid w:val="005D1688"/>
    <w:rsid w:val="006D0602"/>
    <w:rsid w:val="007512D6"/>
    <w:rsid w:val="0081341C"/>
    <w:rsid w:val="00EF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60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602"/>
    <w:rPr>
      <w:rFonts w:ascii="Tahoma" w:hAnsi="Tahoma" w:cs="Tahoma"/>
      <w:sz w:val="16"/>
      <w:szCs w:val="16"/>
    </w:rPr>
  </w:style>
  <w:style w:type="character" w:customStyle="1" w:styleId="freebirdformviewercomponentsquestionbaserequiredasterisk">
    <w:name w:val="freebirdformviewercomponentsquestionbaserequiredasterisk"/>
    <w:basedOn w:val="a0"/>
    <w:rsid w:val="00813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youtu.be/0NhfVcXUM4o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docs.google.com/forms/d/19aAPf_YEXHFrStyosqvfpSQlp6RvFFtq5AsfExjpEZY/edit?usp=sharing" TargetMode="External"/><Relationship Id="rId9" Type="http://schemas.openxmlformats.org/officeDocument/2006/relationships/hyperlink" Target="https://youtu.be/uT35BuzNt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2021-03-21T17:58:00Z</dcterms:created>
  <dcterms:modified xsi:type="dcterms:W3CDTF">2021-03-21T18:57:00Z</dcterms:modified>
</cp:coreProperties>
</file>