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91C" w:rsidRDefault="006A19CC" w:rsidP="006A1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9CC">
        <w:rPr>
          <w:rFonts w:ascii="Times New Roman" w:hAnsi="Times New Roman" w:cs="Times New Roman"/>
          <w:b/>
          <w:sz w:val="24"/>
          <w:szCs w:val="24"/>
        </w:rPr>
        <w:t xml:space="preserve">ОСОБЕННОСТИ КОРРЕКЦИОННОЙ РАБОТЫ НА УРОКАХ ИНФОРМАТИКИ </w:t>
      </w:r>
    </w:p>
    <w:p w:rsidR="006A19CC" w:rsidRDefault="006A19CC" w:rsidP="006A1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A19CC">
        <w:rPr>
          <w:rFonts w:ascii="Times New Roman" w:hAnsi="Times New Roman" w:cs="Times New Roman"/>
          <w:b/>
          <w:sz w:val="24"/>
          <w:szCs w:val="24"/>
        </w:rPr>
        <w:t>С ДЕТЬМИ С НАРУШЕНИЕМ ЗРЕНИЯ</w:t>
      </w:r>
    </w:p>
    <w:p w:rsidR="00C72735" w:rsidRPr="0041452E" w:rsidRDefault="00D24320" w:rsidP="008D5D71">
      <w:pPr>
        <w:jc w:val="right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Даулетова Ольга Федоровна</w:t>
      </w:r>
    </w:p>
    <w:p w:rsidR="00C72735" w:rsidRPr="0041452E" w:rsidRDefault="00D24320" w:rsidP="008D5D71">
      <w:pPr>
        <w:jc w:val="right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учитель перво</w:t>
      </w:r>
      <w:r w:rsidR="00C72735" w:rsidRPr="0041452E">
        <w:rPr>
          <w:rFonts w:ascii="Times New Roman" w:hAnsi="Times New Roman" w:cs="Times New Roman"/>
          <w:sz w:val="24"/>
          <w:szCs w:val="24"/>
        </w:rPr>
        <w:t>й квалификационной категории</w:t>
      </w:r>
    </w:p>
    <w:p w:rsidR="00C72735" w:rsidRPr="0041452E" w:rsidRDefault="00D24320" w:rsidP="008D5D71">
      <w:pPr>
        <w:jc w:val="right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ГБОУ</w:t>
      </w:r>
      <w:r w:rsidR="00C72735" w:rsidRPr="0041452E">
        <w:rPr>
          <w:rFonts w:ascii="Times New Roman" w:hAnsi="Times New Roman" w:cs="Times New Roman"/>
          <w:sz w:val="24"/>
          <w:szCs w:val="24"/>
        </w:rPr>
        <w:t xml:space="preserve"> «</w:t>
      </w:r>
      <w:r w:rsidRPr="0041452E">
        <w:rPr>
          <w:rFonts w:ascii="Times New Roman" w:hAnsi="Times New Roman" w:cs="Times New Roman"/>
          <w:sz w:val="24"/>
          <w:szCs w:val="24"/>
        </w:rPr>
        <w:t>Набережночелнинская школа №87</w:t>
      </w:r>
      <w:r w:rsidR="00C72735" w:rsidRPr="0041452E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C72735" w:rsidRPr="0041452E" w:rsidRDefault="00C72735" w:rsidP="008D5D71">
      <w:pPr>
        <w:jc w:val="right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 xml:space="preserve">г. </w:t>
      </w:r>
      <w:r w:rsidR="00D24320" w:rsidRPr="0041452E">
        <w:rPr>
          <w:rFonts w:ascii="Times New Roman" w:hAnsi="Times New Roman" w:cs="Times New Roman"/>
          <w:sz w:val="24"/>
          <w:szCs w:val="24"/>
        </w:rPr>
        <w:t>Набережные Челны</w:t>
      </w:r>
    </w:p>
    <w:p w:rsidR="00782B14" w:rsidRPr="0041452E" w:rsidRDefault="00782B14" w:rsidP="009D38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52BB" w:rsidRPr="0041452E" w:rsidRDefault="006852BB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Проблема обучения, воспитания и реабилитации детей с ограниченными возможностями здоровья на сегодняшний день остается сложной. Чтобы преодолеть негативные тенденции в подготовке детей с ограниченными возможностями здоровья к интеграции в общество, требуется разработка новых теоретических подходов к их обучению, воспитанию и организации всей жизнедеятельности, вытекающих из глубокого анализа современных проблем специального образования, как в нашей стране, так и за рубежом. Причем, эта задача должна решаться с учетом всего комплекса медицинских, педагогических, экономических, социальных, социально-психологических и других проблем, касающихся социальной защиты детей-инвалидов, их обучения, воспитания, реабилитации и адаптации в социальную среду</w:t>
      </w:r>
      <w:r w:rsidR="00036E29" w:rsidRPr="0041452E">
        <w:rPr>
          <w:rFonts w:ascii="Times New Roman" w:hAnsi="Times New Roman" w:cs="Times New Roman"/>
          <w:sz w:val="24"/>
          <w:szCs w:val="24"/>
        </w:rPr>
        <w:t>.</w:t>
      </w:r>
    </w:p>
    <w:p w:rsidR="00036E29" w:rsidRPr="0041452E" w:rsidRDefault="00036E29" w:rsidP="00D24320">
      <w:pPr>
        <w:pStyle w:val="a8"/>
        <w:spacing w:before="0" w:beforeAutospacing="0" w:after="0" w:afterAutospacing="0" w:line="360" w:lineRule="auto"/>
        <w:ind w:firstLine="567"/>
        <w:jc w:val="both"/>
      </w:pPr>
      <w:r w:rsidRPr="0041452E">
        <w:t xml:space="preserve">Подробнее рассмотрим про детей с нарушением зрения. Ребёнок с нарушением зрения нуждается в повышенном внимании педагога, грамотном выстраивании его </w:t>
      </w:r>
      <w:r w:rsidR="00D24320" w:rsidRPr="0041452E">
        <w:t>воспитательно</w:t>
      </w:r>
      <w:r w:rsidRPr="0041452E">
        <w:t>-образовательного маршрута, построении траектории его жизнедеятельности. Педагогический опыт работы с детьми, имеющими патологию зрения, показывает, что чем раньше дети будут получать помощь взрослого сообщества - педагогов, специалистов и родителей, тем более благополучно будет протекать его психологическое развитие, благодаря уникальным компенсаторным возможностям, заложенным в каждом ребенке.</w:t>
      </w:r>
    </w:p>
    <w:p w:rsidR="00036E29" w:rsidRPr="0041452E" w:rsidRDefault="00036E29" w:rsidP="00D24320">
      <w:pPr>
        <w:pStyle w:val="a8"/>
        <w:spacing w:before="0" w:beforeAutospacing="0" w:after="0" w:afterAutospacing="0" w:line="360" w:lineRule="auto"/>
        <w:ind w:firstLine="567"/>
        <w:jc w:val="both"/>
      </w:pPr>
      <w:r w:rsidRPr="0041452E">
        <w:t>Понимая важность своевременно оказанной адекватной помощи, эффективно выстроенной индивидуальной траектории развития, педагоги разрабатывают планы индивидуального педагогического сопровождения детей с патологией зрения. Тесное сотрудничество с врачом офтальмологом и медсестрой позволяет решать такие задачи, как:</w:t>
      </w:r>
    </w:p>
    <w:p w:rsidR="00036E29" w:rsidRPr="0041452E" w:rsidRDefault="00036E29" w:rsidP="00D24320">
      <w:pPr>
        <w:pStyle w:val="a8"/>
        <w:spacing w:before="0" w:beforeAutospacing="0" w:after="0" w:afterAutospacing="0" w:line="360" w:lineRule="auto"/>
        <w:ind w:firstLine="567"/>
        <w:jc w:val="both"/>
      </w:pPr>
      <w:r w:rsidRPr="0041452E">
        <w:t>1. Развитие зрительных представлений о предметном мире.</w:t>
      </w:r>
    </w:p>
    <w:p w:rsidR="00036E29" w:rsidRPr="0041452E" w:rsidRDefault="00036E29" w:rsidP="00D24320">
      <w:pPr>
        <w:pStyle w:val="a8"/>
        <w:spacing w:before="0" w:beforeAutospacing="0" w:after="0" w:afterAutospacing="0" w:line="360" w:lineRule="auto"/>
        <w:ind w:firstLine="567"/>
        <w:jc w:val="both"/>
      </w:pPr>
      <w:r w:rsidRPr="0041452E">
        <w:t>2. Развитие сенсомоторных навыков.</w:t>
      </w:r>
    </w:p>
    <w:p w:rsidR="00036E29" w:rsidRPr="0041452E" w:rsidRDefault="00036E29" w:rsidP="00D24320">
      <w:pPr>
        <w:pStyle w:val="a8"/>
        <w:spacing w:before="0" w:beforeAutospacing="0" w:after="0" w:afterAutospacing="0" w:line="360" w:lineRule="auto"/>
        <w:ind w:firstLine="567"/>
        <w:jc w:val="both"/>
      </w:pPr>
      <w:r w:rsidRPr="0041452E">
        <w:t>3. Формирование представлений об окружающем мире.</w:t>
      </w:r>
    </w:p>
    <w:p w:rsidR="00036E29" w:rsidRPr="0041452E" w:rsidRDefault="00036E29" w:rsidP="00D24320">
      <w:pPr>
        <w:pStyle w:val="a8"/>
        <w:spacing w:before="0" w:beforeAutospacing="0" w:after="0" w:afterAutospacing="0" w:line="360" w:lineRule="auto"/>
        <w:ind w:firstLine="567"/>
        <w:jc w:val="both"/>
      </w:pPr>
      <w:r w:rsidRPr="0041452E">
        <w:t>4. Активизация зрительных функций (зрительные нагрузки): повышение остроты зрения.</w:t>
      </w:r>
    </w:p>
    <w:p w:rsidR="00036E29" w:rsidRPr="0041452E" w:rsidRDefault="00036E29" w:rsidP="00D24320">
      <w:pPr>
        <w:pStyle w:val="a8"/>
        <w:spacing w:before="0" w:beforeAutospacing="0" w:after="0" w:afterAutospacing="0" w:line="360" w:lineRule="auto"/>
        <w:ind w:firstLine="567"/>
        <w:jc w:val="both"/>
      </w:pPr>
      <w:r w:rsidRPr="0041452E">
        <w:t>5. Развитие скорости, полноты и точности зрительного обследования предметов и изображений.</w:t>
      </w:r>
    </w:p>
    <w:p w:rsidR="006852BB" w:rsidRPr="0041452E" w:rsidRDefault="006852BB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lastRenderedPageBreak/>
        <w:t>Чтобы эффективно управлять формированием его личности, требуются глубокие знания психологических закономерностей, объясняющих специфику развития ребенка на всех возрастных этапах. Названные закономерности изучает психология. </w:t>
      </w:r>
    </w:p>
    <w:p w:rsidR="00F632CA" w:rsidRPr="0041452E" w:rsidRDefault="00986827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Таким образом, деятельность специалистов сопровождения заключается в создание целостной системы, обеспечивающей оптимальные условия для обучающихся, воспитанников с ограниченными возможностями здоровья в соответствии с их возрастными и индивидуальными особенностями, уровнем интеллектуального развития состоянием соматического и нервно-психического здоровья.</w:t>
      </w:r>
    </w:p>
    <w:p w:rsidR="00986827" w:rsidRPr="0041452E" w:rsidRDefault="00381BED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Слабовидящим детям свойственны определенные особенности, отличающие их от нормально видящих сверстников. К таким особенностям относятся различные по характеру и глубине отклонения в развитии сенсорной сферы</w:t>
      </w:r>
      <w:r w:rsidR="00C0171D" w:rsidRPr="0041452E">
        <w:rPr>
          <w:rFonts w:ascii="Times New Roman" w:hAnsi="Times New Roman" w:cs="Times New Roman"/>
          <w:sz w:val="24"/>
          <w:szCs w:val="24"/>
        </w:rPr>
        <w:t>, недостатки или глубокое своеобразие двигательной сферы, а также речевого и интеллектуального развития. Эти особенности приводят к затруднению познания слабовидящими детьми окружающего мира, к ограничению или нарушению в том или ином виде средств их общения с окружающими людьми между собой, порождают трудности в их социальной и трудной адаптации. В связи с этим перед школой</w:t>
      </w:r>
      <w:r w:rsidR="00F632CA" w:rsidRPr="0041452E">
        <w:rPr>
          <w:rFonts w:ascii="Times New Roman" w:hAnsi="Times New Roman" w:cs="Times New Roman"/>
          <w:sz w:val="24"/>
          <w:szCs w:val="24"/>
        </w:rPr>
        <w:t>,</w:t>
      </w:r>
      <w:r w:rsidR="00C0171D" w:rsidRPr="0041452E">
        <w:rPr>
          <w:rFonts w:ascii="Times New Roman" w:hAnsi="Times New Roman" w:cs="Times New Roman"/>
          <w:sz w:val="24"/>
          <w:szCs w:val="24"/>
        </w:rPr>
        <w:t xml:space="preserve"> помимо общих с массовой школой задач развития, обучения и воспитания детей</w:t>
      </w:r>
      <w:r w:rsidR="00F632CA" w:rsidRPr="0041452E">
        <w:rPr>
          <w:rFonts w:ascii="Times New Roman" w:hAnsi="Times New Roman" w:cs="Times New Roman"/>
          <w:sz w:val="24"/>
          <w:szCs w:val="24"/>
        </w:rPr>
        <w:t>,</w:t>
      </w:r>
      <w:r w:rsidR="00C0171D" w:rsidRPr="0041452E">
        <w:rPr>
          <w:rFonts w:ascii="Times New Roman" w:hAnsi="Times New Roman" w:cs="Times New Roman"/>
          <w:sz w:val="24"/>
          <w:szCs w:val="24"/>
        </w:rPr>
        <w:t xml:space="preserve"> </w:t>
      </w:r>
      <w:r w:rsidR="00F632CA" w:rsidRPr="0041452E">
        <w:rPr>
          <w:rFonts w:ascii="Times New Roman" w:hAnsi="Times New Roman" w:cs="Times New Roman"/>
          <w:sz w:val="24"/>
          <w:szCs w:val="24"/>
        </w:rPr>
        <w:t xml:space="preserve">стоят задачи коррекции, компенсации, восстановления нарушенных и недоразвитых функций. </w:t>
      </w:r>
    </w:p>
    <w:p w:rsidR="00986827" w:rsidRPr="0041452E" w:rsidRDefault="00F632CA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 xml:space="preserve">В нашей школе учатся дети с нарушением зрения, где </w:t>
      </w:r>
      <w:r w:rsidRPr="0041452E">
        <w:rPr>
          <w:rFonts w:ascii="Times New Roman" w:hAnsi="Times New Roman" w:cs="Times New Roman"/>
          <w:i/>
          <w:sz w:val="24"/>
          <w:szCs w:val="24"/>
        </w:rPr>
        <w:t>целью</w:t>
      </w:r>
      <w:r w:rsidRPr="0041452E">
        <w:rPr>
          <w:rFonts w:ascii="Times New Roman" w:hAnsi="Times New Roman" w:cs="Times New Roman"/>
          <w:sz w:val="24"/>
          <w:szCs w:val="24"/>
        </w:rPr>
        <w:t xml:space="preserve"> коррекционной работы являются достижения ребенком с нарушением зрения уровня социальной компетентности, позволяющего успешно интегрировать, самоопределяться и реализовываться в жизни. </w:t>
      </w:r>
      <w:r w:rsidR="000B09EB" w:rsidRPr="0041452E">
        <w:rPr>
          <w:rFonts w:ascii="Times New Roman" w:hAnsi="Times New Roman" w:cs="Times New Roman"/>
          <w:sz w:val="24"/>
          <w:szCs w:val="24"/>
        </w:rPr>
        <w:t>(Рис.1)</w:t>
      </w:r>
    </w:p>
    <w:p w:rsidR="00797B1F" w:rsidRPr="0041452E" w:rsidRDefault="00797B1F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62A3" w:rsidRPr="0041452E" w:rsidRDefault="00797B1F" w:rsidP="00D24320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1452E">
        <w:rPr>
          <w:rFonts w:ascii="Times New Roman" w:hAnsi="Times New Roman" w:cs="Times New Roman"/>
          <w:i/>
          <w:sz w:val="24"/>
          <w:szCs w:val="24"/>
        </w:rPr>
        <w:t>Рис.1 Модель выпускника</w:t>
      </w:r>
    </w:p>
    <w:p w:rsidR="004D13B2" w:rsidRPr="0041452E" w:rsidRDefault="006062A3" w:rsidP="00D2432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52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BB561D" wp14:editId="2EE391A5">
            <wp:extent cx="4365803" cy="3219450"/>
            <wp:effectExtent l="152400" t="152400" r="339725" b="342900"/>
            <wp:docPr id="1" name="Рисунок 1" descr="C:\Users\Администратор\Downloads\20210407_15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0210407_153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22" cy="3228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13B2" w:rsidRPr="0041452E" w:rsidRDefault="004D13B2" w:rsidP="00D2432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3B2" w:rsidRPr="0041452E" w:rsidRDefault="006062A3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 xml:space="preserve">Коррекционная работа </w:t>
      </w:r>
      <w:r w:rsidR="00797B1F" w:rsidRPr="0041452E">
        <w:rPr>
          <w:rFonts w:ascii="Times New Roman" w:hAnsi="Times New Roman" w:cs="Times New Roman"/>
          <w:sz w:val="24"/>
          <w:szCs w:val="24"/>
        </w:rPr>
        <w:t>базируется на профессиональной готовности коллектива и способности выбирать наиболее эффективные методы и приемы коррекции в образовательном и воспитательном процессе.</w:t>
      </w:r>
    </w:p>
    <w:p w:rsidR="008E4D8D" w:rsidRPr="0041452E" w:rsidRDefault="008E4D8D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В школе ведется динамическое наблюдение за продвижением каждого ребенка в течение обучения.</w:t>
      </w:r>
      <w:r w:rsidR="00746F1C" w:rsidRPr="0041452E">
        <w:rPr>
          <w:rFonts w:ascii="Times New Roman" w:hAnsi="Times New Roman" w:cs="Times New Roman"/>
          <w:sz w:val="24"/>
          <w:szCs w:val="24"/>
        </w:rPr>
        <w:t xml:space="preserve"> Отработана система мониторинга по каждому ребенку с целью изучения успешности в образовательной деятельности и оздоровлении.</w:t>
      </w:r>
    </w:p>
    <w:p w:rsidR="00746F1C" w:rsidRPr="0041452E" w:rsidRDefault="00746F1C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Коррекционная работа в школе ведется по 3 направлениям:</w:t>
      </w:r>
    </w:p>
    <w:p w:rsidR="00746F1C" w:rsidRPr="0041452E" w:rsidRDefault="00746F1C" w:rsidP="00D24320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  <w:u w:val="single"/>
        </w:rPr>
        <w:t>Лечебно-профилактическое</w:t>
      </w:r>
      <w:r w:rsidRPr="0041452E">
        <w:rPr>
          <w:rFonts w:ascii="Times New Roman" w:hAnsi="Times New Roman" w:cs="Times New Roman"/>
          <w:sz w:val="24"/>
          <w:szCs w:val="24"/>
        </w:rPr>
        <w:t xml:space="preserve"> </w:t>
      </w:r>
      <w:r w:rsidR="008C47C5" w:rsidRPr="0041452E">
        <w:rPr>
          <w:rFonts w:ascii="Times New Roman" w:hAnsi="Times New Roman" w:cs="Times New Roman"/>
          <w:sz w:val="24"/>
          <w:szCs w:val="24"/>
        </w:rPr>
        <w:t>направлено</w:t>
      </w:r>
      <w:r w:rsidRPr="0041452E">
        <w:rPr>
          <w:rFonts w:ascii="Times New Roman" w:hAnsi="Times New Roman" w:cs="Times New Roman"/>
          <w:sz w:val="24"/>
          <w:szCs w:val="24"/>
        </w:rPr>
        <w:t xml:space="preserve"> на</w:t>
      </w:r>
      <w:r w:rsidR="008C47C5" w:rsidRPr="0041452E">
        <w:rPr>
          <w:rFonts w:ascii="Times New Roman" w:hAnsi="Times New Roman" w:cs="Times New Roman"/>
          <w:sz w:val="24"/>
          <w:szCs w:val="24"/>
        </w:rPr>
        <w:t>:</w:t>
      </w:r>
    </w:p>
    <w:p w:rsidR="008C47C5" w:rsidRPr="0041452E" w:rsidRDefault="008C47C5" w:rsidP="00D24320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- сохранение зрения и физического здоровья;</w:t>
      </w:r>
    </w:p>
    <w:p w:rsidR="008C47C5" w:rsidRPr="0041452E" w:rsidRDefault="008C47C5" w:rsidP="00D24320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- профилактику лечения (2 раза в год);</w:t>
      </w:r>
    </w:p>
    <w:p w:rsidR="008C47C5" w:rsidRPr="0041452E" w:rsidRDefault="008C47C5" w:rsidP="00D24320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- реабилитацию и абилитацию.</w:t>
      </w:r>
    </w:p>
    <w:p w:rsidR="008C47C5" w:rsidRPr="0041452E" w:rsidRDefault="008C47C5" w:rsidP="00D24320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  <w:u w:val="single"/>
        </w:rPr>
        <w:t>Психологическая коррекция</w:t>
      </w:r>
      <w:r w:rsidRPr="0041452E">
        <w:rPr>
          <w:rFonts w:ascii="Times New Roman" w:hAnsi="Times New Roman" w:cs="Times New Roman"/>
          <w:sz w:val="24"/>
          <w:szCs w:val="24"/>
        </w:rPr>
        <w:t xml:space="preserve"> предполагает:</w:t>
      </w:r>
    </w:p>
    <w:p w:rsidR="008C47C5" w:rsidRPr="0041452E" w:rsidRDefault="008C47C5" w:rsidP="00D24320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- формирование психического здоровья;</w:t>
      </w:r>
    </w:p>
    <w:p w:rsidR="008C47C5" w:rsidRPr="0041452E" w:rsidRDefault="008C47C5" w:rsidP="00D24320">
      <w:pPr>
        <w:pStyle w:val="a7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- профилактику неврозов, психозов, нарушений психоэмоциональных состояний, обусловленных трудностями социальной адаптации.</w:t>
      </w:r>
    </w:p>
    <w:p w:rsidR="008C47C5" w:rsidRPr="0041452E" w:rsidRDefault="008C47C5" w:rsidP="00D24320">
      <w:pPr>
        <w:pStyle w:val="a7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  <w:u w:val="single"/>
        </w:rPr>
        <w:t>Коррекционная работа</w:t>
      </w:r>
      <w:r w:rsidRPr="0041452E">
        <w:rPr>
          <w:rFonts w:ascii="Times New Roman" w:hAnsi="Times New Roman" w:cs="Times New Roman"/>
          <w:sz w:val="24"/>
          <w:szCs w:val="24"/>
        </w:rPr>
        <w:t xml:space="preserve"> в образовательном процессе.</w:t>
      </w:r>
    </w:p>
    <w:p w:rsidR="002D64C4" w:rsidRPr="0041452E" w:rsidRDefault="008C47C5" w:rsidP="00D24320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 xml:space="preserve">Вначале года все </w:t>
      </w:r>
      <w:r w:rsidR="0041452E">
        <w:rPr>
          <w:rFonts w:ascii="Times New Roman" w:hAnsi="Times New Roman" w:cs="Times New Roman"/>
          <w:sz w:val="24"/>
          <w:szCs w:val="24"/>
        </w:rPr>
        <w:t>на уроке информатики</w:t>
      </w:r>
      <w:r w:rsidRPr="0041452E">
        <w:rPr>
          <w:rFonts w:ascii="Times New Roman" w:hAnsi="Times New Roman" w:cs="Times New Roman"/>
          <w:sz w:val="24"/>
          <w:szCs w:val="24"/>
        </w:rPr>
        <w:t xml:space="preserve"> проводят диагностику, и ее результаты отражают в диагностических картах</w:t>
      </w:r>
      <w:r w:rsidR="009179B1">
        <w:rPr>
          <w:rFonts w:ascii="Times New Roman" w:hAnsi="Times New Roman" w:cs="Times New Roman"/>
          <w:sz w:val="24"/>
          <w:szCs w:val="24"/>
        </w:rPr>
        <w:t>. По результатам диагностики</w:t>
      </w:r>
      <w:r w:rsidRPr="0041452E">
        <w:rPr>
          <w:rFonts w:ascii="Times New Roman" w:hAnsi="Times New Roman" w:cs="Times New Roman"/>
          <w:sz w:val="24"/>
          <w:szCs w:val="24"/>
        </w:rPr>
        <w:t xml:space="preserve"> определяют первостепенные задачи индивидуальной коррекции пробелов знаний </w:t>
      </w:r>
      <w:r w:rsidR="009179B1">
        <w:rPr>
          <w:rFonts w:ascii="Times New Roman" w:hAnsi="Times New Roman" w:cs="Times New Roman"/>
          <w:sz w:val="24"/>
          <w:szCs w:val="24"/>
        </w:rPr>
        <w:t>учащихся. Наряду с этим педагог</w:t>
      </w:r>
      <w:r w:rsidRPr="0041452E">
        <w:rPr>
          <w:rFonts w:ascii="Times New Roman" w:hAnsi="Times New Roman" w:cs="Times New Roman"/>
          <w:sz w:val="24"/>
          <w:szCs w:val="24"/>
        </w:rPr>
        <w:t xml:space="preserve"> ставят коррекционные задачи уроков, продумывают формы и пути их реализации.</w:t>
      </w:r>
      <w:r w:rsidR="00ED301F" w:rsidRPr="0041452E">
        <w:rPr>
          <w:rFonts w:ascii="Times New Roman" w:hAnsi="Times New Roman" w:cs="Times New Roman"/>
          <w:sz w:val="24"/>
          <w:szCs w:val="24"/>
        </w:rPr>
        <w:t xml:space="preserve"> Планируя индивидуальные</w:t>
      </w:r>
      <w:r w:rsidR="009179B1">
        <w:rPr>
          <w:rFonts w:ascii="Times New Roman" w:hAnsi="Times New Roman" w:cs="Times New Roman"/>
          <w:sz w:val="24"/>
          <w:szCs w:val="24"/>
        </w:rPr>
        <w:t xml:space="preserve"> и подгрупповые занятия, учитель учитывае</w:t>
      </w:r>
      <w:r w:rsidR="00ED301F" w:rsidRPr="0041452E">
        <w:rPr>
          <w:rFonts w:ascii="Times New Roman" w:hAnsi="Times New Roman" w:cs="Times New Roman"/>
          <w:sz w:val="24"/>
          <w:szCs w:val="24"/>
        </w:rPr>
        <w:t>т рекомендации врача-офтальмолога, данные об особенностях зрительного восприятия ребенка. Из всех учащихся выделена группа риска по зрению, с которыми ведется изучение системы Брайля.</w:t>
      </w:r>
    </w:p>
    <w:p w:rsidR="00F94084" w:rsidRPr="0041452E" w:rsidRDefault="009179B1" w:rsidP="00D24320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227430" w:rsidRPr="0041452E">
        <w:rPr>
          <w:rFonts w:ascii="Times New Roman" w:hAnsi="Times New Roman" w:cs="Times New Roman"/>
          <w:sz w:val="24"/>
          <w:szCs w:val="24"/>
        </w:rPr>
        <w:t>читель в структуру урока обязательно включает зрительную гимнастику. (Рис.2,3,4)</w:t>
      </w:r>
    </w:p>
    <w:p w:rsidR="00227430" w:rsidRPr="0041452E" w:rsidRDefault="00227430" w:rsidP="00D24320">
      <w:pPr>
        <w:pStyle w:val="a7"/>
        <w:spacing w:after="0" w:line="360" w:lineRule="auto"/>
        <w:ind w:left="0"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1452E">
        <w:rPr>
          <w:rFonts w:ascii="Times New Roman" w:hAnsi="Times New Roman" w:cs="Times New Roman"/>
          <w:i/>
          <w:sz w:val="24"/>
          <w:szCs w:val="24"/>
        </w:rPr>
        <w:t>Рис.2 Упражнение на подвижность глаз</w:t>
      </w:r>
    </w:p>
    <w:p w:rsidR="00227430" w:rsidRPr="0041452E" w:rsidRDefault="00F94084" w:rsidP="00D24320">
      <w:pPr>
        <w:pStyle w:val="a7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B572B33" wp14:editId="0A212F94">
            <wp:extent cx="2667053" cy="2219325"/>
            <wp:effectExtent l="152400" t="152400" r="342900" b="333375"/>
            <wp:docPr id="8" name="Рисунок 2" descr="C:\Users\Администратор\Downloads\20210407_15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0210407_153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95" cy="2241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7430" w:rsidRPr="0041452E" w:rsidRDefault="00227430" w:rsidP="00D24320">
      <w:pPr>
        <w:pStyle w:val="a7"/>
        <w:spacing w:after="0" w:line="360" w:lineRule="auto"/>
        <w:ind w:left="0"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1452E">
        <w:rPr>
          <w:rFonts w:ascii="Times New Roman" w:hAnsi="Times New Roman" w:cs="Times New Roman"/>
          <w:i/>
          <w:sz w:val="24"/>
          <w:szCs w:val="24"/>
        </w:rPr>
        <w:lastRenderedPageBreak/>
        <w:t>Рис.3 Упражнение для снятия зрительного утомления</w:t>
      </w:r>
    </w:p>
    <w:p w:rsidR="00227430" w:rsidRPr="0041452E" w:rsidRDefault="00227430" w:rsidP="00D24320">
      <w:pPr>
        <w:pStyle w:val="a7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2AF165" wp14:editId="287B851D">
            <wp:extent cx="4538573" cy="3751666"/>
            <wp:effectExtent l="171450" t="133350" r="357277" b="305984"/>
            <wp:docPr id="4" name="Рисунок 3" descr="C:\Users\Администратор\Downloads\20210407_15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20210407_153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889" cy="3754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7430" w:rsidRPr="0041452E" w:rsidRDefault="00227430" w:rsidP="00D2432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7430" w:rsidRPr="0041452E" w:rsidRDefault="00227430" w:rsidP="00D24320">
      <w:pPr>
        <w:pStyle w:val="a7"/>
        <w:spacing w:after="0" w:line="360" w:lineRule="auto"/>
        <w:ind w:left="0"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1452E">
        <w:rPr>
          <w:rFonts w:ascii="Times New Roman" w:hAnsi="Times New Roman" w:cs="Times New Roman"/>
          <w:i/>
          <w:sz w:val="24"/>
          <w:szCs w:val="24"/>
        </w:rPr>
        <w:t>Рис.4 Комплекс глазной гимнастики</w:t>
      </w:r>
    </w:p>
    <w:p w:rsidR="00227430" w:rsidRPr="0041452E" w:rsidRDefault="00227430" w:rsidP="00D2432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52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AE5FB6" wp14:editId="2D9A891B">
            <wp:extent cx="4038600" cy="3481355"/>
            <wp:effectExtent l="171450" t="171450" r="361950" b="347980"/>
            <wp:docPr id="5" name="Рисунок 4" descr="C:\Users\Администратор\Downloads\20210407_15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0210407_153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20" cy="348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6F10" w:rsidRPr="0041452E" w:rsidRDefault="00FB6F10" w:rsidP="00C67F5E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В настоящее время не р</w:t>
      </w:r>
      <w:r w:rsidR="00FE67C3" w:rsidRPr="0041452E">
        <w:rPr>
          <w:rFonts w:ascii="Times New Roman" w:hAnsi="Times New Roman" w:cs="Times New Roman"/>
          <w:sz w:val="24"/>
          <w:szCs w:val="24"/>
        </w:rPr>
        <w:t>е</w:t>
      </w:r>
      <w:r w:rsidRPr="0041452E">
        <w:rPr>
          <w:rFonts w:ascii="Times New Roman" w:hAnsi="Times New Roman" w:cs="Times New Roman"/>
          <w:sz w:val="24"/>
          <w:szCs w:val="24"/>
        </w:rPr>
        <w:t>шена проблема раннего выявления и психо</w:t>
      </w:r>
      <w:r w:rsidR="00FE67C3" w:rsidRPr="0041452E">
        <w:rPr>
          <w:rFonts w:ascii="Times New Roman" w:hAnsi="Times New Roman" w:cs="Times New Roman"/>
          <w:sz w:val="24"/>
          <w:szCs w:val="24"/>
        </w:rPr>
        <w:t>лог</w:t>
      </w:r>
      <w:r w:rsidR="002E0955" w:rsidRPr="0041452E">
        <w:rPr>
          <w:rFonts w:ascii="Times New Roman" w:hAnsi="Times New Roman" w:cs="Times New Roman"/>
          <w:sz w:val="24"/>
          <w:szCs w:val="24"/>
        </w:rPr>
        <w:t>о-педагогического патронирования</w:t>
      </w:r>
      <w:r w:rsidR="00FE67C3" w:rsidRPr="0041452E">
        <w:rPr>
          <w:rFonts w:ascii="Times New Roman" w:hAnsi="Times New Roman" w:cs="Times New Roman"/>
          <w:sz w:val="24"/>
          <w:szCs w:val="24"/>
        </w:rPr>
        <w:t xml:space="preserve"> детей с нарушением зрения. Имеющийся детский сад для детей с нарушением </w:t>
      </w:r>
      <w:r w:rsidR="00FE67C3" w:rsidRPr="0041452E">
        <w:rPr>
          <w:rFonts w:ascii="Times New Roman" w:hAnsi="Times New Roman" w:cs="Times New Roman"/>
          <w:sz w:val="24"/>
          <w:szCs w:val="24"/>
        </w:rPr>
        <w:lastRenderedPageBreak/>
        <w:t xml:space="preserve">зрения, не охватывает весь контингент детей, имеющих глазную патологию. Обычно в школу приходят дети из детского сада, дети, находившиеся до школы дома или учащиеся из массовых школ. Данный контингент детей имеет ранний уровень готовности к обучению в школе, но чаще всего имеет слабо социально-ориентированных, недостаточно подготовленных к учебной деятельности. Особенно это касается детей пришедших из дома и общеобразовательных организаций. </w:t>
      </w:r>
      <w:r w:rsidR="00C854FE" w:rsidRPr="0041452E">
        <w:rPr>
          <w:rFonts w:ascii="Times New Roman" w:hAnsi="Times New Roman" w:cs="Times New Roman"/>
          <w:sz w:val="24"/>
          <w:szCs w:val="24"/>
        </w:rPr>
        <w:t xml:space="preserve">В связи с этим встает вопрос о диагностике детских неблагополучий и организации соответствующей медико- и психолого-педагогической помощи, решающих проблему реабилитации, абилитации и затем интеграции детей </w:t>
      </w:r>
      <w:r w:rsidR="00F4117E" w:rsidRPr="0041452E">
        <w:rPr>
          <w:rFonts w:ascii="Times New Roman" w:hAnsi="Times New Roman" w:cs="Times New Roman"/>
          <w:sz w:val="24"/>
          <w:szCs w:val="24"/>
        </w:rPr>
        <w:t>с нарушением зрения в обществе.</w:t>
      </w:r>
    </w:p>
    <w:p w:rsidR="00FE67C3" w:rsidRPr="0041452E" w:rsidRDefault="00591CC8" w:rsidP="00D24320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 xml:space="preserve">Смысловое наполнение программы развития нашей школы сводится к одной </w:t>
      </w:r>
      <w:r w:rsidRPr="0041452E">
        <w:rPr>
          <w:rFonts w:ascii="Times New Roman" w:hAnsi="Times New Roman" w:cs="Times New Roman"/>
          <w:i/>
          <w:sz w:val="24"/>
          <w:szCs w:val="24"/>
        </w:rPr>
        <w:t>главной задаче</w:t>
      </w:r>
      <w:r w:rsidRPr="0041452E">
        <w:rPr>
          <w:rFonts w:ascii="Times New Roman" w:hAnsi="Times New Roman" w:cs="Times New Roman"/>
          <w:sz w:val="24"/>
          <w:szCs w:val="24"/>
        </w:rPr>
        <w:t xml:space="preserve"> – обеспечение учащимся всесторонних условий, включая коррекционно-развивающую среду, позволяющих учитывать все проблемы и трудности, </w:t>
      </w:r>
      <w:r w:rsidR="00EF3112" w:rsidRPr="0041452E">
        <w:rPr>
          <w:rFonts w:ascii="Times New Roman" w:hAnsi="Times New Roman" w:cs="Times New Roman"/>
          <w:sz w:val="24"/>
          <w:szCs w:val="24"/>
        </w:rPr>
        <w:t>наблюдающиеся</w:t>
      </w:r>
      <w:r w:rsidRPr="0041452E">
        <w:rPr>
          <w:rFonts w:ascii="Times New Roman" w:hAnsi="Times New Roman" w:cs="Times New Roman"/>
          <w:sz w:val="24"/>
          <w:szCs w:val="24"/>
        </w:rPr>
        <w:t xml:space="preserve"> у учащихся с патологией зрения.</w:t>
      </w:r>
      <w:r w:rsidR="00F94084" w:rsidRPr="0041452E">
        <w:rPr>
          <w:rFonts w:ascii="Times New Roman" w:hAnsi="Times New Roman" w:cs="Times New Roman"/>
          <w:sz w:val="24"/>
          <w:szCs w:val="24"/>
        </w:rPr>
        <w:t xml:space="preserve"> </w:t>
      </w:r>
      <w:r w:rsidR="00A301A8" w:rsidRPr="0041452E">
        <w:rPr>
          <w:rFonts w:ascii="Times New Roman" w:hAnsi="Times New Roman" w:cs="Times New Roman"/>
          <w:sz w:val="24"/>
          <w:szCs w:val="24"/>
        </w:rPr>
        <w:t>И это, в первую очередь, относится к облику школы, ее жизнедеятельности, микроклимату, рациональному порядку, уставу учащихся, учету интересов, возможностей и склонностей.</w:t>
      </w:r>
    </w:p>
    <w:p w:rsidR="00F94084" w:rsidRPr="0041452E" w:rsidRDefault="00F94084" w:rsidP="00D24320">
      <w:pPr>
        <w:pStyle w:val="a7"/>
        <w:spacing w:after="0" w:line="360" w:lineRule="auto"/>
        <w:ind w:left="0"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1452E">
        <w:rPr>
          <w:rFonts w:ascii="Times New Roman" w:hAnsi="Times New Roman" w:cs="Times New Roman"/>
          <w:i/>
          <w:sz w:val="24"/>
          <w:szCs w:val="24"/>
        </w:rPr>
        <w:t>Рис.5 Модель школы</w:t>
      </w:r>
    </w:p>
    <w:p w:rsidR="00F94084" w:rsidRPr="0041452E" w:rsidRDefault="00F94084" w:rsidP="00D24320">
      <w:pPr>
        <w:pStyle w:val="a7"/>
        <w:spacing w:after="0" w:line="360" w:lineRule="auto"/>
        <w:ind w:left="0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52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C8AAF4C" wp14:editId="0F73ABF6">
            <wp:extent cx="3196560" cy="2466975"/>
            <wp:effectExtent l="171450" t="171450" r="366395" b="333375"/>
            <wp:docPr id="6" name="Рисунок 5" descr="C:\Users\Администратор\Downloads\20210407_15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20210407_153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90" cy="246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7430" w:rsidRPr="0041452E" w:rsidRDefault="00F94084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 xml:space="preserve">Логика </w:t>
      </w:r>
      <w:r w:rsidR="00937915" w:rsidRPr="0041452E">
        <w:rPr>
          <w:rFonts w:ascii="Times New Roman" w:hAnsi="Times New Roman" w:cs="Times New Roman"/>
          <w:sz w:val="24"/>
          <w:szCs w:val="24"/>
        </w:rPr>
        <w:t>жизнеустройства школы – ориентация на социальное развитие, сопровождение его в процессе наращивания социальной компетентности – целевая установка как учебно-воспитательного, так и коррекционно-педагогического процессов.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</w:rPr>
      </w:pPr>
      <w:r w:rsidRPr="0041452E">
        <w:rPr>
          <w:shd w:val="clear" w:color="auto" w:fill="FFFFFF"/>
        </w:rPr>
        <w:t>Переход </w:t>
      </w:r>
      <w:r w:rsidRPr="0041452E">
        <w:rPr>
          <w:bCs/>
          <w:shd w:val="clear" w:color="auto" w:fill="FFFFFF"/>
        </w:rPr>
        <w:t>детей </w:t>
      </w:r>
      <w:r w:rsidRPr="0041452E">
        <w:rPr>
          <w:shd w:val="clear" w:color="auto" w:fill="FFFFFF"/>
        </w:rPr>
        <w:t>из дошкольных образовательных учреждений в начальную школу в последнее время называют кризисным. Наблюдения показывают, что значительная часть</w:t>
      </w:r>
      <w:r w:rsidR="00F427E8" w:rsidRPr="0041452E">
        <w:rPr>
          <w:shd w:val="clear" w:color="auto" w:fill="FFFFFF"/>
        </w:rPr>
        <w:t xml:space="preserve"> </w:t>
      </w:r>
      <w:r w:rsidRPr="0041452E">
        <w:rPr>
          <w:bCs/>
          <w:shd w:val="clear" w:color="auto" w:fill="FFFFFF"/>
        </w:rPr>
        <w:t>детей</w:t>
      </w:r>
      <w:r w:rsidR="00F427E8" w:rsidRPr="0041452E">
        <w:rPr>
          <w:bCs/>
          <w:shd w:val="clear" w:color="auto" w:fill="FFFFFF"/>
        </w:rPr>
        <w:t xml:space="preserve"> </w:t>
      </w:r>
      <w:r w:rsidRPr="0041452E">
        <w:rPr>
          <w:shd w:val="clear" w:color="auto" w:fill="FFFFFF"/>
        </w:rPr>
        <w:t>с ОВЗ испытывают большие трудности в адаптационный период, который связан с привыканием к режиму, новыми системами требований, новыми социальными контактами, стилем общения. Обучение даётся ребёнку за счёт высоких </w:t>
      </w:r>
      <w:r w:rsidRPr="0041452E">
        <w:rPr>
          <w:bCs/>
          <w:shd w:val="clear" w:color="auto" w:fill="FFFFFF"/>
        </w:rPr>
        <w:t xml:space="preserve">психологических затрат </w:t>
      </w:r>
      <w:r w:rsidRPr="0041452E">
        <w:rPr>
          <w:shd w:val="clear" w:color="auto" w:fill="FFFFFF"/>
        </w:rPr>
        <w:t>(повышенная тревожность, низкая самооценка, </w:t>
      </w:r>
      <w:r w:rsidRPr="0041452E">
        <w:rPr>
          <w:bCs/>
          <w:shd w:val="clear" w:color="auto" w:fill="FFFFFF"/>
        </w:rPr>
        <w:t xml:space="preserve">психосоматические </w:t>
      </w:r>
      <w:r w:rsidRPr="0041452E">
        <w:rPr>
          <w:shd w:val="clear" w:color="auto" w:fill="FFFFFF"/>
        </w:rPr>
        <w:t>заболевания и невротические симптомы и др.).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u w:val="single"/>
        </w:rPr>
      </w:pPr>
      <w:r w:rsidRPr="0041452E">
        <w:rPr>
          <w:color w:val="000000"/>
          <w:shd w:val="clear" w:color="auto" w:fill="FFFFFF"/>
        </w:rPr>
        <w:lastRenderedPageBreak/>
        <w:t xml:space="preserve">На уровне начального общего образования предусматривается больше уделять внимания сенсорному </w:t>
      </w:r>
      <w:r w:rsidRPr="0041452E">
        <w:rPr>
          <w:bCs/>
          <w:color w:val="000000"/>
          <w:shd w:val="clear" w:color="auto" w:fill="FFFFFF"/>
        </w:rPr>
        <w:t>развитию ребенка</w:t>
      </w:r>
      <w:r w:rsidRPr="0041452E">
        <w:rPr>
          <w:color w:val="000000"/>
          <w:shd w:val="clear" w:color="auto" w:fill="FFFFFF"/>
        </w:rPr>
        <w:t>, отработке двигательных навыков, пространственной ориентировке, </w:t>
      </w:r>
      <w:r w:rsidRPr="0041452E">
        <w:rPr>
          <w:bCs/>
          <w:color w:val="000000"/>
          <w:shd w:val="clear" w:color="auto" w:fill="FFFFFF"/>
        </w:rPr>
        <w:t xml:space="preserve">развитию </w:t>
      </w:r>
      <w:r w:rsidRPr="0041452E">
        <w:rPr>
          <w:color w:val="000000"/>
          <w:shd w:val="clear" w:color="auto" w:fill="FFFFFF"/>
        </w:rPr>
        <w:t xml:space="preserve">коммуникативных качеств личности, мышления, навыков культурного поведения, укреплению физического и </w:t>
      </w:r>
      <w:r w:rsidRPr="0041452E">
        <w:rPr>
          <w:bCs/>
          <w:color w:val="000000"/>
          <w:shd w:val="clear" w:color="auto" w:fill="FFFFFF"/>
        </w:rPr>
        <w:t>психического здоровья</w:t>
      </w:r>
      <w:r w:rsidRPr="0041452E">
        <w:rPr>
          <w:color w:val="000000"/>
          <w:shd w:val="clear" w:color="auto" w:fill="FFFFFF"/>
        </w:rPr>
        <w:t xml:space="preserve">, продолжается работа с учетом индивидуальных особенностей </w:t>
      </w:r>
      <w:r w:rsidRPr="0041452E">
        <w:rPr>
          <w:bCs/>
          <w:color w:val="000000"/>
          <w:shd w:val="clear" w:color="auto" w:fill="FFFFFF"/>
        </w:rPr>
        <w:t xml:space="preserve">детей </w:t>
      </w:r>
      <w:r w:rsidRPr="0041452E">
        <w:rPr>
          <w:color w:val="000000"/>
          <w:shd w:val="clear" w:color="auto" w:fill="FFFFFF"/>
        </w:rPr>
        <w:t>и под контролем медико-</w:t>
      </w:r>
      <w:r w:rsidRPr="0041452E">
        <w:rPr>
          <w:bCs/>
          <w:color w:val="000000"/>
          <w:shd w:val="clear" w:color="auto" w:fill="FFFFFF"/>
        </w:rPr>
        <w:t xml:space="preserve">психологической </w:t>
      </w:r>
      <w:r w:rsidRPr="0041452E">
        <w:rPr>
          <w:color w:val="000000"/>
          <w:shd w:val="clear" w:color="auto" w:fill="FFFFFF"/>
        </w:rPr>
        <w:t>и социально-педагогической служб вводится вариативность обучения.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u w:val="single"/>
        </w:rPr>
      </w:pPr>
      <w:r w:rsidRPr="0041452E">
        <w:rPr>
          <w:bCs/>
          <w:u w:val="single"/>
        </w:rPr>
        <w:t>Этапы составления индивидуальной программы развития ребенка: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41452E">
        <w:rPr>
          <w:bCs/>
          <w:i/>
        </w:rPr>
        <w:t>Цель предварительного этапа работы</w:t>
      </w:r>
      <w:r w:rsidR="00F427E8" w:rsidRPr="0041452E">
        <w:rPr>
          <w:bCs/>
        </w:rPr>
        <w:t xml:space="preserve"> </w:t>
      </w:r>
      <w:r w:rsidRPr="0041452E">
        <w:t>– сбор информации о ребенке.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41452E">
        <w:rPr>
          <w:bCs/>
          <w:i/>
        </w:rPr>
        <w:t>Цель диагностического этапа</w:t>
      </w:r>
      <w:r w:rsidRPr="0041452E">
        <w:rPr>
          <w:i/>
        </w:rPr>
        <w:t>:</w:t>
      </w:r>
      <w:r w:rsidRPr="0041452E">
        <w:t xml:space="preserve"> - изучение эмоционально-личностных особенностей ребенка, определяется его статус, зоны актуального и ближайшего развития.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41452E">
        <w:rPr>
          <w:bCs/>
          <w:i/>
        </w:rPr>
        <w:t>Цель коррекционно-развивающего этапа: </w:t>
      </w:r>
      <w:r w:rsidRPr="0041452E">
        <w:t>- улучшение психического состояния обучающихся, коррекция эмоционально-волевой и познавательной сфер, получение помощи в социализации и профориентации, своевременная организация лечебно-оздоровительных мероприятий.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41452E">
        <w:rPr>
          <w:bCs/>
          <w:i/>
        </w:rPr>
        <w:t>Цель заключительного этапа</w:t>
      </w:r>
      <w:r w:rsidRPr="0041452E">
        <w:rPr>
          <w:bCs/>
        </w:rPr>
        <w:t> </w:t>
      </w:r>
      <w:r w:rsidRPr="0041452E">
        <w:t>– анализ результатов эффективности психолого-педагогического и медико-социального сопровожден</w:t>
      </w:r>
      <w:r w:rsidR="000C258D" w:rsidRPr="0041452E">
        <w:t>ия обучающихся в школе</w:t>
      </w:r>
      <w:r w:rsidRPr="0041452E">
        <w:t>, адаптации ребенка, коррекционно-развивающей работы и др.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u w:val="single"/>
        </w:rPr>
      </w:pPr>
      <w:r w:rsidRPr="0041452E">
        <w:rPr>
          <w:bCs/>
          <w:u w:val="single"/>
        </w:rPr>
        <w:t>Динамика работы: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41452E">
        <w:t>1. Выявление актуальных проблем ребенка.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41452E">
        <w:t>2. Разработка путей поддержки и коррекции.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41452E">
        <w:t>3. Составление индивидуальной программы сопровождения (адаптации, профилактики и др.).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41452E">
        <w:t>4. Реализация намеченной программы.</w:t>
      </w:r>
    </w:p>
    <w:p w:rsidR="00E639AC" w:rsidRPr="0041452E" w:rsidRDefault="00E639AC" w:rsidP="00D2432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41452E">
        <w:t>Составление индивидуальной программы развития (психолого-педагогического и медико-социального сопровождения, адаптационной, профилактической или коррекционно-развивающей) поможет логопеду, педагогу-психологу, социальному педагогу и воспитателю эффективно реализовать программное содержание.</w:t>
      </w:r>
    </w:p>
    <w:p w:rsidR="004D13B2" w:rsidRPr="0041452E" w:rsidRDefault="006242F1" w:rsidP="00C67F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медико-психолого-педагогическое сопровождение ребенка с нарушением зрения должно осуществляться как методическая помощь педагогам по вопросу создания условий для работы с детьми с нарушением зрения, а </w:t>
      </w:r>
      <w:r w:rsidR="009179B1" w:rsidRPr="004145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</w:t>
      </w:r>
      <w:r w:rsidRPr="004145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родителям, чьи дети имеют отклонения в развитии зрительного анализатора. В психолого-педагогическое сопровождение ребенка с нарушением зрения, включена работа по эффективной помощи ребенку в адаптации к новому социальному пространству, формированию коммуникативных навыков и навыков саморегуляции, повышении родительской компетенции и психологической грамотности, повышению профессионального уровня педагогического коллектива в области гигиены и охраны зрения детей.</w:t>
      </w:r>
    </w:p>
    <w:p w:rsidR="0061704F" w:rsidRPr="0041452E" w:rsidRDefault="0061704F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lastRenderedPageBreak/>
        <w:t>Дети с нарушением зрения нуждаются в своевременном выявлении необходимости индивидуального сопровождения учебно-воспитательного процесса, в реализации потенциальных возможностей и создании условий для развития.</w:t>
      </w:r>
    </w:p>
    <w:p w:rsidR="0061704F" w:rsidRPr="0041452E" w:rsidRDefault="0061704F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Ключевым моментом этой ситуации является то, что дети с нарушением зрения не приспосабливаются к правилам и условиям общества, а включаются в жизнь на своих собственных условиях, которые общество принимает и учитывает. Очень важно в этой ситуации педагогу иметь специальные профессиональные навыки, плотно консультировать родителей, советоваться с ними. А самое важное - это выявление недостатков в развитии детей и организация индивидуальной работы с детьми на максимально раннем этапе. Это позволяет обеспечить коррекцию основных недостатков в развитии ребенка и подготовить его к обучению в среднем и старшем звене.</w:t>
      </w:r>
    </w:p>
    <w:p w:rsidR="0061704F" w:rsidRPr="0041452E" w:rsidRDefault="0061704F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Необходимо чтобы в тесном сотрудничестве работали учителя - предметники, учитель-логопед, педагог-психолог, социальный педагог и медицинские работники для успешной профессионал</w:t>
      </w:r>
      <w:r w:rsidR="000C258D" w:rsidRPr="0041452E">
        <w:rPr>
          <w:rFonts w:ascii="Times New Roman" w:hAnsi="Times New Roman" w:cs="Times New Roman"/>
          <w:sz w:val="24"/>
          <w:szCs w:val="24"/>
        </w:rPr>
        <w:t>ьной деятельности в психолого-</w:t>
      </w:r>
      <w:r w:rsidRPr="0041452E">
        <w:rPr>
          <w:rFonts w:ascii="Times New Roman" w:hAnsi="Times New Roman" w:cs="Times New Roman"/>
          <w:sz w:val="24"/>
          <w:szCs w:val="24"/>
        </w:rPr>
        <w:t>педагогическом сопровождении ребенка с нарушением зрения.</w:t>
      </w:r>
    </w:p>
    <w:p w:rsidR="00FA72E9" w:rsidRPr="0041452E" w:rsidRDefault="0061704F" w:rsidP="00C67F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452E">
        <w:rPr>
          <w:rFonts w:ascii="Times New Roman" w:hAnsi="Times New Roman" w:cs="Times New Roman"/>
          <w:sz w:val="24"/>
          <w:szCs w:val="24"/>
        </w:rPr>
        <w:t>Правильный образ жизни, соблюдение научно-обоснованного режима зрительной работы, полноценное сбалансированное питания, регулярные занятия физкультурой и спортом, специальные физические упражнения для глаз обеспечат хорошее здоровье детям и нормальную функцию глаз. Практика подсказывают, что особенно на первых порах самые простые упражнения и есть самые эффективные.</w:t>
      </w:r>
    </w:p>
    <w:p w:rsidR="0061704F" w:rsidRPr="0041452E" w:rsidRDefault="0061704F" w:rsidP="00D243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704F" w:rsidRPr="0041452E" w:rsidRDefault="006C2F78" w:rsidP="00287AF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452E">
        <w:rPr>
          <w:rFonts w:ascii="Times New Roman" w:hAnsi="Times New Roman" w:cs="Times New Roman"/>
          <w:i/>
          <w:sz w:val="24"/>
          <w:szCs w:val="24"/>
        </w:rPr>
        <w:t>Список литературы:</w:t>
      </w:r>
    </w:p>
    <w:p w:rsidR="0061704F" w:rsidRPr="0041452E" w:rsidRDefault="0061704F" w:rsidP="00D24320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45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Башмакова, нарушенного развития с основами организации коррекцио</w:t>
      </w:r>
      <w:r w:rsidR="00EE5253" w:rsidRPr="004145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нной помощи: учебное пособие</w:t>
      </w:r>
      <w:r w:rsidRPr="004145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Киров., 2007. – 270 с.</w:t>
      </w:r>
    </w:p>
    <w:p w:rsidR="0061704F" w:rsidRPr="0041452E" w:rsidRDefault="0061704F" w:rsidP="00D24320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452E">
        <w:rPr>
          <w:rFonts w:ascii="Times New Roman" w:hAnsi="Times New Roman" w:cs="Times New Roman"/>
          <w:color w:val="000000"/>
          <w:sz w:val="24"/>
          <w:szCs w:val="24"/>
        </w:rPr>
        <w:t>Дементьева работа с семьей ребенка с ограниченными возможностями. –</w:t>
      </w:r>
      <w:r w:rsidR="00EE5253" w:rsidRPr="004145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1452E">
        <w:rPr>
          <w:rFonts w:ascii="Times New Roman" w:hAnsi="Times New Roman" w:cs="Times New Roman"/>
          <w:color w:val="000000"/>
          <w:sz w:val="24"/>
          <w:szCs w:val="24"/>
        </w:rPr>
        <w:t>М.: Институт социальной работы, 1996. – 140 с</w:t>
      </w:r>
    </w:p>
    <w:p w:rsidR="0061704F" w:rsidRPr="0041452E" w:rsidRDefault="00EE5253" w:rsidP="00D24320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45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Денискина</w:t>
      </w:r>
      <w:r w:rsidR="0061704F" w:rsidRPr="004145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В.З. Особенности зрительного восприятия у слепых, имеющих остаточное зрение /В.З. Денискина //Дефектология. – 2011. - №5. – С. 56-64</w:t>
      </w:r>
    </w:p>
    <w:p w:rsidR="0061704F" w:rsidRPr="0041452E" w:rsidRDefault="0061704F" w:rsidP="00D24320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452E">
        <w:rPr>
          <w:rFonts w:ascii="Times New Roman" w:hAnsi="Times New Roman" w:cs="Times New Roman"/>
          <w:color w:val="000000"/>
          <w:sz w:val="24"/>
          <w:szCs w:val="24"/>
        </w:rPr>
        <w:t>Жигорева</w:t>
      </w:r>
      <w:r w:rsidR="00EE5253" w:rsidRPr="0041452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145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5253" w:rsidRPr="0041452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70A8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1452E">
        <w:rPr>
          <w:rFonts w:ascii="Times New Roman" w:hAnsi="Times New Roman" w:cs="Times New Roman"/>
          <w:color w:val="000000"/>
          <w:sz w:val="24"/>
          <w:szCs w:val="24"/>
        </w:rPr>
        <w:t xml:space="preserve"> комплексными нарушениями в развитии: педагогическая помощь: учеб. пособие для студ. высш. учеб. заведений. – М.: Издательский центр «Академия», 2006. – 240 с.</w:t>
      </w:r>
    </w:p>
    <w:p w:rsidR="0061704F" w:rsidRPr="0041452E" w:rsidRDefault="00EE5253" w:rsidP="00D24320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45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Кузнецова, Педагогическое сопровождение детей с расстройствами эмоционально-волевой сферы. Практические материалы для психологов и родителей - М., 2013. (Пособие для психологов и педагогов).</w:t>
      </w:r>
    </w:p>
    <w:p w:rsidR="0061704F" w:rsidRPr="006D6BB5" w:rsidRDefault="00EE5253" w:rsidP="006D6BB5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45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Плаксина - педагогическая характеристика детей с нарушением зрения: Учебное пособие - М.: РАОИКП, 1999.</w:t>
      </w:r>
    </w:p>
    <w:sectPr w:rsidR="0061704F" w:rsidRPr="006D6BB5" w:rsidSect="0041452E">
      <w:footerReference w:type="default" r:id="rId13"/>
      <w:footerReference w:type="first" r:id="rId14"/>
      <w:pgSz w:w="11906" w:h="16838"/>
      <w:pgMar w:top="426" w:right="566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736" w:rsidRDefault="00076736" w:rsidP="001E1F3E">
      <w:pPr>
        <w:spacing w:after="0" w:line="240" w:lineRule="auto"/>
      </w:pPr>
      <w:r>
        <w:separator/>
      </w:r>
    </w:p>
  </w:endnote>
  <w:endnote w:type="continuationSeparator" w:id="0">
    <w:p w:rsidR="00076736" w:rsidRDefault="00076736" w:rsidP="001E1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07660"/>
      <w:docPartObj>
        <w:docPartGallery w:val="Page Numbers (Bottom of Page)"/>
        <w:docPartUnique/>
      </w:docPartObj>
    </w:sdtPr>
    <w:sdtEndPr/>
    <w:sdtContent>
      <w:p w:rsidR="00A301A8" w:rsidRDefault="004354C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391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01A8" w:rsidRDefault="00A301A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550" w:rsidRDefault="00F71550" w:rsidP="00F71550">
    <w:pPr>
      <w:pStyle w:val="a5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736" w:rsidRDefault="00076736" w:rsidP="001E1F3E">
      <w:pPr>
        <w:spacing w:after="0" w:line="240" w:lineRule="auto"/>
      </w:pPr>
      <w:r>
        <w:separator/>
      </w:r>
    </w:p>
  </w:footnote>
  <w:footnote w:type="continuationSeparator" w:id="0">
    <w:p w:rsidR="00076736" w:rsidRDefault="00076736" w:rsidP="001E1F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E2CC1"/>
    <w:multiLevelType w:val="hybridMultilevel"/>
    <w:tmpl w:val="FA24E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A3E38"/>
    <w:multiLevelType w:val="hybridMultilevel"/>
    <w:tmpl w:val="51DCD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04299"/>
    <w:multiLevelType w:val="hybridMultilevel"/>
    <w:tmpl w:val="D870BF7E"/>
    <w:lvl w:ilvl="0" w:tplc="EF762B1A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 w15:restartNumberingAfterBreak="0">
    <w:nsid w:val="24F7542A"/>
    <w:multiLevelType w:val="hybridMultilevel"/>
    <w:tmpl w:val="95D6A0E6"/>
    <w:lvl w:ilvl="0" w:tplc="5BD8D4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76B5AC9"/>
    <w:multiLevelType w:val="hybridMultilevel"/>
    <w:tmpl w:val="850696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E1F3E"/>
    <w:rsid w:val="00036E29"/>
    <w:rsid w:val="000463D1"/>
    <w:rsid w:val="00076736"/>
    <w:rsid w:val="00093158"/>
    <w:rsid w:val="000B09EB"/>
    <w:rsid w:val="000C258D"/>
    <w:rsid w:val="001E1F3E"/>
    <w:rsid w:val="00227430"/>
    <w:rsid w:val="00287AF7"/>
    <w:rsid w:val="002D64C4"/>
    <w:rsid w:val="002E0955"/>
    <w:rsid w:val="00355845"/>
    <w:rsid w:val="00381BED"/>
    <w:rsid w:val="003E241B"/>
    <w:rsid w:val="0041391C"/>
    <w:rsid w:val="004139F4"/>
    <w:rsid w:val="0041452E"/>
    <w:rsid w:val="004354C8"/>
    <w:rsid w:val="004D13B2"/>
    <w:rsid w:val="00521A1E"/>
    <w:rsid w:val="00570A82"/>
    <w:rsid w:val="00591CC8"/>
    <w:rsid w:val="005A7CC6"/>
    <w:rsid w:val="006062A3"/>
    <w:rsid w:val="0061704F"/>
    <w:rsid w:val="006213E4"/>
    <w:rsid w:val="006242F1"/>
    <w:rsid w:val="006852BB"/>
    <w:rsid w:val="006A19CC"/>
    <w:rsid w:val="006C2F78"/>
    <w:rsid w:val="006D6BB5"/>
    <w:rsid w:val="007102B7"/>
    <w:rsid w:val="007328C7"/>
    <w:rsid w:val="00746F1C"/>
    <w:rsid w:val="00782B14"/>
    <w:rsid w:val="00797B1F"/>
    <w:rsid w:val="00870268"/>
    <w:rsid w:val="00897A2F"/>
    <w:rsid w:val="008C47C5"/>
    <w:rsid w:val="008D5D71"/>
    <w:rsid w:val="008E4D8D"/>
    <w:rsid w:val="009179B1"/>
    <w:rsid w:val="00937915"/>
    <w:rsid w:val="00946386"/>
    <w:rsid w:val="00986827"/>
    <w:rsid w:val="009D383F"/>
    <w:rsid w:val="00A301A8"/>
    <w:rsid w:val="00AE33C1"/>
    <w:rsid w:val="00B44B22"/>
    <w:rsid w:val="00B50838"/>
    <w:rsid w:val="00C0171D"/>
    <w:rsid w:val="00C04F61"/>
    <w:rsid w:val="00C67F5E"/>
    <w:rsid w:val="00C72735"/>
    <w:rsid w:val="00C74703"/>
    <w:rsid w:val="00C854FE"/>
    <w:rsid w:val="00D22AAA"/>
    <w:rsid w:val="00D24320"/>
    <w:rsid w:val="00E639AC"/>
    <w:rsid w:val="00E93A0F"/>
    <w:rsid w:val="00EC3B73"/>
    <w:rsid w:val="00ED301F"/>
    <w:rsid w:val="00EE5253"/>
    <w:rsid w:val="00EF3112"/>
    <w:rsid w:val="00F4117E"/>
    <w:rsid w:val="00F427E8"/>
    <w:rsid w:val="00F632CA"/>
    <w:rsid w:val="00F71550"/>
    <w:rsid w:val="00F758BC"/>
    <w:rsid w:val="00F94084"/>
    <w:rsid w:val="00FA72E9"/>
    <w:rsid w:val="00FB6F10"/>
    <w:rsid w:val="00FE67C3"/>
    <w:rsid w:val="00FF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71752"/>
  <w15:docId w15:val="{DC78F0B2-D7F5-4CB8-8935-516954200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1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1F3E"/>
  </w:style>
  <w:style w:type="paragraph" w:styleId="a5">
    <w:name w:val="footer"/>
    <w:basedOn w:val="a"/>
    <w:link w:val="a6"/>
    <w:uiPriority w:val="99"/>
    <w:unhideWhenUsed/>
    <w:rsid w:val="001E1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1F3E"/>
  </w:style>
  <w:style w:type="paragraph" w:styleId="a7">
    <w:name w:val="List Paragraph"/>
    <w:basedOn w:val="a"/>
    <w:uiPriority w:val="34"/>
    <w:qFormat/>
    <w:rsid w:val="0035584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36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0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6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5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13218-F23B-447B-BA1C-EA488A5EB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1818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53</cp:revision>
  <dcterms:created xsi:type="dcterms:W3CDTF">2021-04-09T16:11:00Z</dcterms:created>
  <dcterms:modified xsi:type="dcterms:W3CDTF">2022-05-23T09:16:00Z</dcterms:modified>
</cp:coreProperties>
</file>