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07779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sz w:val="76"/>
          <w:szCs w:val="72"/>
        </w:rPr>
      </w:sdtEndPr>
      <w:sdtContent>
        <w:p w:rsidR="00B41E88" w:rsidRPr="00B41E88" w:rsidRDefault="00B41E88" w:rsidP="00B41E88">
          <w:pPr>
            <w:ind w:firstLine="0"/>
            <w:rPr>
              <w:b/>
            </w:rPr>
          </w:pPr>
          <w:r w:rsidRPr="00B41E88">
            <w:rPr>
              <w:b/>
            </w:rPr>
            <w:t xml:space="preserve">Муниципальное бюджетное дошкольное </w:t>
          </w:r>
        </w:p>
        <w:p w:rsidR="00B41E88" w:rsidRPr="00B41E88" w:rsidRDefault="00B41E88" w:rsidP="00B41E88">
          <w:pPr>
            <w:ind w:firstLine="0"/>
            <w:rPr>
              <w:b/>
            </w:rPr>
          </w:pPr>
          <w:r w:rsidRPr="00B41E88">
            <w:rPr>
              <w:b/>
            </w:rPr>
            <w:t>образовательное учреждение</w:t>
          </w:r>
        </w:p>
        <w:p w:rsidR="00B41E88" w:rsidRPr="00B41E88" w:rsidRDefault="00B41E88" w:rsidP="00B41E88">
          <w:pPr>
            <w:ind w:firstLine="0"/>
            <w:rPr>
              <w:b/>
            </w:rPr>
          </w:pPr>
          <w:r w:rsidRPr="00B41E88">
            <w:rPr>
              <w:b/>
            </w:rPr>
            <w:t>«Детский сад № 75»</w:t>
          </w:r>
        </w:p>
        <w:p w:rsidR="00B41E88" w:rsidRPr="00B41E88" w:rsidRDefault="00B41E88" w:rsidP="00B41E88">
          <w:pPr>
            <w:ind w:firstLine="0"/>
            <w:rPr>
              <w:b/>
            </w:rPr>
          </w:pPr>
          <w:r w:rsidRPr="00B41E88">
            <w:rPr>
              <w:b/>
            </w:rPr>
            <w:t>(МБДОУ «Детский сад № 75»)</w:t>
          </w:r>
        </w:p>
        <w:p w:rsidR="00873540" w:rsidRPr="00484425" w:rsidRDefault="00B41E88" w:rsidP="006D7652">
          <w:pPr>
            <w:ind w:firstLine="0"/>
          </w:pPr>
          <w:r>
            <w:rPr>
              <w:noProof/>
            </w:rPr>
            <w:pict>
              <v:group id="_x0000_s1067" style="position:absolute;margin-left:387.05pt;margin-top:0;width:209.15pt;height:841.7pt;z-index:251660288;mso-height-percent:1000;mso-position-horizontal-relative:page;mso-position-vertical-relative:page;mso-height-percent:1000" coordorigin="7329" coordsize="4911,15840" o:allowincell="f">
                <v:group id="_x0000_s106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69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70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7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71" inset="28.8pt,14.4pt,14.4pt,14.4pt">
                    <w:txbxContent>
                      <w:p w:rsidR="00A06B93" w:rsidRPr="00873540" w:rsidRDefault="00A06B93">
                        <w:pPr>
                          <w:pStyle w:val="a3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4F6228" w:themeColor="accent3" w:themeShade="80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72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72" inset="28.8pt,14.4pt,14.4pt,14.4pt">
                    <w:txbxContent>
                      <w:p w:rsidR="00A06B93" w:rsidRDefault="00A06B93">
                        <w:pPr>
                          <w:pStyle w:val="a3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6D7652" w:rsidRDefault="009D0DA5" w:rsidP="006D7652">
          <w:r w:rsidRPr="009D0DA5">
            <w:rPr>
              <w:noProof/>
              <w:lang w:eastAsia="ru-RU"/>
            </w:rPr>
            <w:drawing>
              <wp:inline distT="0" distB="0" distL="0" distR="0">
                <wp:extent cx="3752850" cy="4295775"/>
                <wp:effectExtent l="19050" t="0" r="0" b="0"/>
                <wp:docPr id="3" name="Рисунок 1" descr="99920733_large_4603781_i14431_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8" name="Рисунок 1" descr="99920733_large_4603781_i14431_3.jpg"/>
                        <pic:cNvPicPr>
                          <a:picLocks noChangeAspect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5285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41E88" w:rsidRPr="00B41E88" w:rsidRDefault="00484425" w:rsidP="00B41E88">
          <w:pPr>
            <w:ind w:firstLine="0"/>
            <w:rPr>
              <w:b/>
              <w:sz w:val="14"/>
            </w:rPr>
          </w:pPr>
          <w:r w:rsidRPr="00B41E88">
            <w:rPr>
              <w:rFonts w:asciiTheme="majorHAnsi" w:eastAsiaTheme="majorEastAsia" w:hAnsiTheme="majorHAnsi" w:cstheme="majorBidi"/>
              <w:b/>
              <w:color w:val="000000" w:themeColor="text1"/>
              <w:sz w:val="36"/>
              <w:szCs w:val="72"/>
            </w:rPr>
            <w:t>Программа</w:t>
          </w:r>
        </w:p>
        <w:p w:rsidR="00B41E88" w:rsidRPr="00B41E88" w:rsidRDefault="00484425" w:rsidP="00B41E88">
          <w:pPr>
            <w:ind w:firstLine="0"/>
            <w:rPr>
              <w:b/>
              <w:sz w:val="14"/>
            </w:rPr>
          </w:pPr>
          <w:r w:rsidRPr="00B41E88">
            <w:rPr>
              <w:rFonts w:asciiTheme="majorHAnsi" w:eastAsiaTheme="majorEastAsia" w:hAnsiTheme="majorHAnsi" w:cstheme="majorBidi"/>
              <w:b/>
              <w:color w:val="000000" w:themeColor="text1"/>
              <w:sz w:val="36"/>
              <w:szCs w:val="72"/>
            </w:rPr>
            <w:t>дополнительного</w:t>
          </w:r>
        </w:p>
        <w:p w:rsidR="00B41E88" w:rsidRPr="00B41E88" w:rsidRDefault="00484425" w:rsidP="00B41E88">
          <w:pPr>
            <w:ind w:firstLine="0"/>
            <w:rPr>
              <w:b/>
              <w:sz w:val="14"/>
            </w:rPr>
          </w:pPr>
          <w:r w:rsidRPr="00B41E88">
            <w:rPr>
              <w:rFonts w:asciiTheme="majorHAnsi" w:eastAsiaTheme="majorEastAsia" w:hAnsiTheme="majorHAnsi" w:cstheme="majorBidi"/>
              <w:b/>
              <w:color w:val="000000" w:themeColor="text1"/>
              <w:sz w:val="36"/>
              <w:szCs w:val="72"/>
            </w:rPr>
            <w:t>образования</w:t>
          </w:r>
        </w:p>
        <w:p w:rsidR="006D7652" w:rsidRPr="00B41E88" w:rsidRDefault="00A15044" w:rsidP="00B41E88">
          <w:pPr>
            <w:ind w:firstLine="0"/>
            <w:rPr>
              <w:b/>
              <w:sz w:val="14"/>
            </w:rPr>
          </w:pPr>
          <w:r w:rsidRPr="00B41E88">
            <w:rPr>
              <w:rFonts w:asciiTheme="majorHAnsi" w:eastAsiaTheme="majorEastAsia" w:hAnsiTheme="majorHAnsi" w:cstheme="majorBidi"/>
              <w:b/>
              <w:color w:val="000000" w:themeColor="text1"/>
              <w:sz w:val="36"/>
              <w:szCs w:val="72"/>
            </w:rPr>
            <w:t>по физкультуре</w:t>
          </w:r>
        </w:p>
        <w:p w:rsidR="006D7652" w:rsidRDefault="00484425" w:rsidP="00B41E88">
          <w:pPr>
            <w:ind w:firstLine="0"/>
            <w:rPr>
              <w:rFonts w:asciiTheme="majorHAnsi" w:eastAsiaTheme="majorEastAsia" w:hAnsiTheme="majorHAnsi" w:cstheme="majorBidi"/>
              <w:sz w:val="76"/>
              <w:szCs w:val="72"/>
            </w:rPr>
          </w:pPr>
          <w:r w:rsidRPr="00B41E88">
            <w:rPr>
              <w:rFonts w:asciiTheme="majorHAnsi" w:eastAsiaTheme="majorEastAsia" w:hAnsiTheme="majorHAnsi" w:cstheme="majorBidi"/>
              <w:b/>
              <w:color w:val="000000" w:themeColor="text1"/>
              <w:sz w:val="36"/>
              <w:szCs w:val="72"/>
            </w:rPr>
            <w:t>«Фитнес-данс</w:t>
          </w:r>
          <w:r w:rsidR="00365BD4" w:rsidRPr="00B41E88">
            <w:rPr>
              <w:rFonts w:asciiTheme="majorHAnsi" w:eastAsiaTheme="majorEastAsia" w:hAnsiTheme="majorHAnsi" w:cstheme="majorBidi"/>
              <w:b/>
              <w:color w:val="000000" w:themeColor="text1"/>
              <w:sz w:val="36"/>
              <w:szCs w:val="72"/>
            </w:rPr>
            <w:t>»</w:t>
          </w:r>
        </w:p>
      </w:sdtContent>
    </w:sdt>
    <w:sdt>
      <w:sdtPr>
        <w:id w:val="653262565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theme="minorBidi"/>
          <w:b/>
          <w:bCs/>
          <w:color w:val="auto"/>
          <w:sz w:val="28"/>
          <w:szCs w:val="22"/>
          <w:lang w:eastAsia="en-US"/>
        </w:rPr>
      </w:sdtEndPr>
      <w:sdtContent>
        <w:p w:rsidR="00AB4D2F" w:rsidRPr="00AB4D2F" w:rsidRDefault="00AB4D2F" w:rsidP="00AB4D2F">
          <w:pPr>
            <w:pStyle w:val="ae"/>
            <w:jc w:val="center"/>
            <w:rPr>
              <w:rFonts w:ascii="Times New Roman" w:hAnsi="Times New Roman" w:cs="Times New Roman"/>
              <w:b/>
              <w:color w:val="0D0D0D" w:themeColor="text1" w:themeTint="F2"/>
            </w:rPr>
          </w:pPr>
          <w:r w:rsidRPr="00AB4D2F">
            <w:rPr>
              <w:rFonts w:ascii="Times New Roman" w:hAnsi="Times New Roman" w:cs="Times New Roman"/>
              <w:b/>
              <w:color w:val="0D0D0D" w:themeColor="text1" w:themeTint="F2"/>
            </w:rPr>
            <w:t>Оглавление</w:t>
          </w:r>
        </w:p>
        <w:p w:rsidR="00AB4D2F" w:rsidRPr="00AB4D2F" w:rsidRDefault="00AB4D2F" w:rsidP="00AB4D2F">
          <w:pPr>
            <w:rPr>
              <w:lang w:eastAsia="ru-RU"/>
            </w:rPr>
          </w:pPr>
        </w:p>
        <w:p w:rsidR="00B41E88" w:rsidRDefault="00AB4D2F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8801058" w:history="1">
            <w:r w:rsidR="00B41E88" w:rsidRPr="00B32D44">
              <w:rPr>
                <w:rStyle w:val="af"/>
                <w:rFonts w:cs="Times New Roman"/>
                <w:b/>
                <w:noProof/>
              </w:rPr>
              <w:t>Введение</w:t>
            </w:r>
            <w:r w:rsidR="00B41E88">
              <w:rPr>
                <w:noProof/>
                <w:webHidden/>
              </w:rPr>
              <w:tab/>
            </w:r>
            <w:r w:rsidR="00B41E88">
              <w:rPr>
                <w:noProof/>
                <w:webHidden/>
              </w:rPr>
              <w:fldChar w:fldCharType="begin"/>
            </w:r>
            <w:r w:rsidR="00B41E88">
              <w:rPr>
                <w:noProof/>
                <w:webHidden/>
              </w:rPr>
              <w:instrText xml:space="preserve"> PAGEREF _Toc118801058 \h </w:instrText>
            </w:r>
            <w:r w:rsidR="00B41E88">
              <w:rPr>
                <w:noProof/>
                <w:webHidden/>
              </w:rPr>
            </w:r>
            <w:r w:rsidR="00B41E88">
              <w:rPr>
                <w:noProof/>
                <w:webHidden/>
              </w:rPr>
              <w:fldChar w:fldCharType="separate"/>
            </w:r>
            <w:r w:rsidR="00B41E88">
              <w:rPr>
                <w:noProof/>
                <w:webHidden/>
              </w:rPr>
              <w:t>3</w:t>
            </w:r>
            <w:r w:rsidR="00B41E88"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59" w:history="1">
            <w:r w:rsidRPr="00B32D44">
              <w:rPr>
                <w:rStyle w:val="af"/>
                <w:rFonts w:cs="Times New Roman"/>
                <w:b/>
                <w:noProof/>
              </w:rPr>
              <w:t>Актуальность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60" w:history="1">
            <w:r w:rsidRPr="00B32D44">
              <w:rPr>
                <w:rStyle w:val="af"/>
                <w:rFonts w:cs="Times New Roman"/>
                <w:b/>
                <w:noProof/>
              </w:rPr>
              <w:t>Теоретические основы детского фитнеса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61" w:history="1">
            <w:r w:rsidRPr="00B32D44">
              <w:rPr>
                <w:rStyle w:val="af"/>
                <w:rFonts w:cs="Times New Roman"/>
                <w:b/>
                <w:noProof/>
              </w:rPr>
              <w:t>Организация и содержание системы занятий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62" w:history="1">
            <w:r w:rsidRPr="00B32D44">
              <w:rPr>
                <w:rStyle w:val="af"/>
                <w:rFonts w:cs="Times New Roman"/>
                <w:b/>
                <w:noProof/>
              </w:rPr>
              <w:t>Основополагающие принципы занятий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63" w:history="1">
            <w:r w:rsidRPr="00B32D44">
              <w:rPr>
                <w:rStyle w:val="af"/>
                <w:rFonts w:cs="Times New Roman"/>
                <w:b/>
                <w:noProof/>
              </w:rPr>
              <w:t>Структура занятий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64" w:history="1">
            <w:r w:rsidRPr="00B32D44">
              <w:rPr>
                <w:rStyle w:val="af"/>
                <w:rFonts w:cs="Times New Roman"/>
                <w:b/>
                <w:noProof/>
              </w:rPr>
              <w:t>Структура комплекса упражнений аэробики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65" w:history="1">
            <w:r w:rsidRPr="00B32D44">
              <w:rPr>
                <w:rStyle w:val="af"/>
                <w:rFonts w:cs="Times New Roman"/>
                <w:b/>
                <w:noProof/>
              </w:rPr>
              <w:t>Содержание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66" w:history="1">
            <w:r w:rsidRPr="00B32D44">
              <w:rPr>
                <w:rStyle w:val="af"/>
                <w:rFonts w:cs="Times New Roman"/>
                <w:b/>
                <w:noProof/>
              </w:rPr>
              <w:t>Технология создания и методы разучивания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67" w:history="1">
            <w:r w:rsidRPr="00B32D44">
              <w:rPr>
                <w:rStyle w:val="af"/>
                <w:noProof/>
              </w:rPr>
              <w:t>Алгоритм действий при создании танцевальной композиции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68" w:history="1">
            <w:r w:rsidRPr="00B32D44">
              <w:rPr>
                <w:rStyle w:val="af"/>
                <w:rFonts w:cs="Times New Roman"/>
                <w:b/>
                <w:noProof/>
              </w:rPr>
              <w:t>Специфические методы разучивания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69" w:history="1">
            <w:r w:rsidRPr="00B32D44">
              <w:rPr>
                <w:rStyle w:val="af"/>
                <w:rFonts w:cs="Times New Roman"/>
                <w:b/>
                <w:noProof/>
              </w:rPr>
              <w:t>комбинаций аэробики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70" w:history="1">
            <w:r w:rsidRPr="00B32D44">
              <w:rPr>
                <w:rStyle w:val="af"/>
                <w:rFonts w:cs="Times New Roman"/>
                <w:b/>
                <w:noProof/>
              </w:rPr>
              <w:t>Организация и проведение ОРТ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71" w:history="1">
            <w:r w:rsidRPr="00B32D44">
              <w:rPr>
                <w:rStyle w:val="af"/>
                <w:rFonts w:cs="Times New Roman"/>
                <w:b/>
                <w:noProof/>
              </w:rPr>
              <w:t>Метод «мультипликации» в аэробике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E88" w:rsidRDefault="00B41E8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8801072" w:history="1">
            <w:r w:rsidRPr="00B32D44">
              <w:rPr>
                <w:rStyle w:val="af"/>
                <w:rFonts w:cs="Times New Roman"/>
                <w:b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_Toc118801072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4D2F" w:rsidRDefault="00AB4D2F">
          <w:r>
            <w:rPr>
              <w:b/>
              <w:bCs/>
            </w:rPr>
            <w:fldChar w:fldCharType="end"/>
          </w:r>
        </w:p>
      </w:sdtContent>
    </w:sdt>
    <w:p w:rsidR="00AB4D2F" w:rsidRDefault="00AB4D2F" w:rsidP="00AB4D2F">
      <w:pPr>
        <w:pStyle w:val="1"/>
        <w:rPr>
          <w:rFonts w:ascii="Times New Roman" w:hAnsi="Times New Roman" w:cs="Times New Roman"/>
          <w:b/>
          <w:color w:val="0D0D0D" w:themeColor="text1" w:themeTint="F2"/>
        </w:rPr>
      </w:pPr>
    </w:p>
    <w:p w:rsidR="00AB4D2F" w:rsidRDefault="00AB4D2F" w:rsidP="00AB4D2F">
      <w:pPr>
        <w:pStyle w:val="1"/>
        <w:rPr>
          <w:rFonts w:ascii="Times New Roman" w:hAnsi="Times New Roman" w:cs="Times New Roman"/>
          <w:b/>
          <w:color w:val="0D0D0D" w:themeColor="text1" w:themeTint="F2"/>
        </w:rPr>
      </w:pPr>
    </w:p>
    <w:p w:rsidR="00AB4D2F" w:rsidRPr="00AB4D2F" w:rsidRDefault="00AB4D2F" w:rsidP="00B41E88">
      <w:pPr>
        <w:ind w:firstLine="0"/>
      </w:pPr>
      <w:bookmarkStart w:id="0" w:name="_GoBack"/>
      <w:bookmarkEnd w:id="0"/>
    </w:p>
    <w:p w:rsidR="00B85AEF" w:rsidRPr="00AB4D2F" w:rsidRDefault="00E85ED0" w:rsidP="00AB4D2F">
      <w:pPr>
        <w:pStyle w:val="1"/>
        <w:rPr>
          <w:rFonts w:ascii="Times New Roman" w:hAnsi="Times New Roman" w:cs="Times New Roman"/>
          <w:b/>
          <w:color w:val="0D0D0D" w:themeColor="text1" w:themeTint="F2"/>
        </w:rPr>
      </w:pPr>
      <w:bookmarkStart w:id="1" w:name="_Toc118801058"/>
      <w:r w:rsidRPr="00AB4D2F"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lastRenderedPageBreak/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3810</wp:posOffset>
            </wp:positionV>
            <wp:extent cx="2381250" cy="2476500"/>
            <wp:effectExtent l="19050" t="0" r="0" b="0"/>
            <wp:wrapSquare wrapText="bothSides"/>
            <wp:docPr id="1" name="Рисунок 1" descr="99920733_large_4603781_i14431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1" descr="99920733_large_4603781_i14431_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F88" w:rsidRPr="00AB4D2F">
        <w:rPr>
          <w:rFonts w:ascii="Times New Roman" w:hAnsi="Times New Roman" w:cs="Times New Roman"/>
          <w:b/>
          <w:color w:val="0D0D0D" w:themeColor="text1" w:themeTint="F2"/>
        </w:rPr>
        <w:t>Введе</w:t>
      </w:r>
      <w:r w:rsidRPr="00AB4D2F">
        <w:rPr>
          <w:rFonts w:ascii="Times New Roman" w:hAnsi="Times New Roman" w:cs="Times New Roman"/>
          <w:b/>
          <w:color w:val="0D0D0D" w:themeColor="text1" w:themeTint="F2"/>
        </w:rPr>
        <w:t>ние</w:t>
      </w:r>
      <w:bookmarkEnd w:id="1"/>
    </w:p>
    <w:p w:rsidR="00B85AEF" w:rsidRDefault="00E362C9" w:rsidP="00B85AEF">
      <w:pPr>
        <w:ind w:firstLine="0"/>
        <w:rPr>
          <w:b/>
          <w:sz w:val="32"/>
        </w:rPr>
      </w:pPr>
      <w:r w:rsidRPr="00B85AEF">
        <w:rPr>
          <w:noProof/>
          <w:lang w:eastAsia="ru-RU"/>
        </w:rPr>
        <w:t>«Резуль</w:t>
      </w:r>
      <w:r w:rsidR="00E85ED0" w:rsidRPr="00B85AEF">
        <w:rPr>
          <w:noProof/>
          <w:lang w:eastAsia="ru-RU"/>
        </w:rPr>
        <w:t>татом нашей работы должна стать</w:t>
      </w:r>
      <w:r w:rsidR="00B85AEF">
        <w:rPr>
          <w:noProof/>
          <w:lang w:eastAsia="ru-RU"/>
        </w:rPr>
        <w:t xml:space="preserve"> </w:t>
      </w:r>
      <w:r w:rsidR="00E85ED0" w:rsidRPr="00B85AEF">
        <w:rPr>
          <w:noProof/>
          <w:lang w:eastAsia="ru-RU"/>
        </w:rPr>
        <w:t xml:space="preserve">осознанная молодым  </w:t>
      </w:r>
      <w:r w:rsidR="00B85AEF">
        <w:rPr>
          <w:noProof/>
          <w:lang w:eastAsia="ru-RU"/>
        </w:rPr>
        <w:t xml:space="preserve">поколением необходимость в </w:t>
      </w:r>
      <w:r w:rsidRPr="00B85AEF">
        <w:rPr>
          <w:noProof/>
          <w:lang w:eastAsia="ru-RU"/>
        </w:rPr>
        <w:t xml:space="preserve">здоровом образе  жизни, </w:t>
      </w:r>
      <w:r w:rsidR="00B85AEF">
        <w:rPr>
          <w:noProof/>
          <w:lang w:eastAsia="ru-RU"/>
        </w:rPr>
        <w:t xml:space="preserve">        </w:t>
      </w:r>
      <w:r w:rsidRPr="00B85AEF">
        <w:rPr>
          <w:noProof/>
          <w:lang w:eastAsia="ru-RU"/>
        </w:rPr>
        <w:t>в занятиях</w:t>
      </w:r>
      <w:r w:rsidR="00E85ED0" w:rsidRPr="00B85AEF">
        <w:rPr>
          <w:noProof/>
          <w:lang w:eastAsia="ru-RU"/>
        </w:rPr>
        <w:t xml:space="preserve"> </w:t>
      </w:r>
      <w:r w:rsidR="00B85AEF">
        <w:rPr>
          <w:noProof/>
          <w:lang w:eastAsia="ru-RU"/>
        </w:rPr>
        <w:t xml:space="preserve">физической </w:t>
      </w:r>
      <w:r w:rsidR="00E85ED0" w:rsidRPr="00B85AEF">
        <w:rPr>
          <w:noProof/>
          <w:lang w:eastAsia="ru-RU"/>
        </w:rPr>
        <w:t xml:space="preserve">культурой и  спортом. </w:t>
      </w:r>
      <w:r w:rsidR="00B85AEF">
        <w:rPr>
          <w:noProof/>
          <w:lang w:eastAsia="ru-RU"/>
        </w:rPr>
        <w:t xml:space="preserve">                                                     </w:t>
      </w:r>
      <w:r w:rsidR="00B85AEF" w:rsidRPr="00B85AEF">
        <w:rPr>
          <w:noProof/>
          <w:lang w:eastAsia="ru-RU"/>
        </w:rPr>
        <w:t>Каждый молодой человек должен осознать,что здоровый образ</w:t>
      </w:r>
      <w:r w:rsidR="00B85AEF">
        <w:rPr>
          <w:noProof/>
          <w:lang w:eastAsia="ru-RU"/>
        </w:rPr>
        <w:t xml:space="preserve"> жизни  – это успех, его личный </w:t>
      </w:r>
      <w:r w:rsidR="00B85AEF" w:rsidRPr="00B85AEF">
        <w:rPr>
          <w:noProof/>
          <w:lang w:eastAsia="ru-RU"/>
        </w:rPr>
        <w:t>успех».  Владимир Путин</w:t>
      </w:r>
    </w:p>
    <w:p w:rsidR="00365BD4" w:rsidRPr="00B85AEF" w:rsidRDefault="00B85AEF" w:rsidP="00B85AEF">
      <w:pPr>
        <w:rPr>
          <w:b/>
          <w:sz w:val="32"/>
        </w:rPr>
      </w:pPr>
      <w:r w:rsidRPr="00B85AEF">
        <w:t xml:space="preserve">Современное общество нуждается в творческих, инициативных, гармонично развитых, уверенных в своих силах людях с активной жизненной позицией, умеющих находить оригинальные решения в различных жизненных ситуациях, имеющих собственное мнение и умеющих отстаивать его. </w:t>
      </w:r>
      <w:r w:rsidRPr="00B85AEF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  <w:r w:rsidR="00E362C9" w:rsidRPr="00B85AEF">
        <w:rPr>
          <w:noProof/>
          <w:lang w:eastAsia="ru-RU"/>
        </w:rPr>
        <w:t xml:space="preserve">                                                                                        </w:t>
      </w:r>
      <w:r w:rsidR="002542A5" w:rsidRPr="00B85AEF">
        <w:t xml:space="preserve">Принципы гуманизма и уважения к личности ребёнка оказали сильное влияние на формирование личностно-ориентированного подхода к воспитанию, который заключается в создании условий для самореализации и личностного роста. </w:t>
      </w:r>
    </w:p>
    <w:p w:rsidR="00063E72" w:rsidRPr="00B85AEF" w:rsidRDefault="002542A5" w:rsidP="00063E72">
      <w:pPr>
        <w:ind w:firstLine="567"/>
      </w:pPr>
      <w:r w:rsidRPr="00B85AEF">
        <w:t xml:space="preserve">К сожалению, изменения, произошедшие в обществе последние десятилетия подорвали не только традиционные нравственные и моральные устои, но и негативным образом повлияли на здоровье наших детей. </w:t>
      </w:r>
      <w:r w:rsidR="00365BD4" w:rsidRPr="00B85AEF">
        <w:t xml:space="preserve">Всего несколько десятилетий назад, когда у детей было «трудное» детство, «полное лишений» в отсутствие компьютера и прочих современных радостей, межличностное общение детей происходило  в процессе командных спортивных игр на свежем воздухе. Дети готовились « к труду и обороне» с такой искренней радостью, что целого дня было мало, а самое главное – умели дружить, сглаживать острые углы и находить компромиссы, ведь если кто-то обижался и уходил, игра не клеилась. «Ребята, давайте жить дружно!», ведь «нельзя есть мороженое одному – невкусно тебе, никому-никому…», - призывали герои любимых мультфильмов.                                                                 </w:t>
      </w:r>
      <w:r w:rsidR="00365BD4" w:rsidRPr="00B85AEF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85AEF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65BD4" w:rsidRPr="00B85AEF">
        <w:t xml:space="preserve">                  </w:t>
      </w:r>
      <w:r w:rsidR="000F3161" w:rsidRPr="00B85AEF">
        <w:t xml:space="preserve">        </w:t>
      </w:r>
    </w:p>
    <w:p w:rsidR="00BB4208" w:rsidRDefault="00B85AEF" w:rsidP="00B85AEF">
      <w:pPr>
        <w:ind w:firstLine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5033010</wp:posOffset>
            </wp:positionV>
            <wp:extent cx="1571625" cy="1504950"/>
            <wp:effectExtent l="19050" t="0" r="9525" b="0"/>
            <wp:wrapTight wrapText="bothSides">
              <wp:wrapPolygon edited="0">
                <wp:start x="-262" y="0"/>
                <wp:lineTo x="-262" y="21327"/>
                <wp:lineTo x="21731" y="21327"/>
                <wp:lineTo x="21731" y="0"/>
                <wp:lineTo x="-262" y="0"/>
              </wp:wrapPolygon>
            </wp:wrapTight>
            <wp:docPr id="5" name="Рисунок 4" descr="C:\Users\Stasya\Downloads\7-апреля-Всемирный-день-здоров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 descr="C:\Users\Stasya\Downloads\7-апреля-Всемирный-день-здоровь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93F" w:rsidRPr="00B85AEF">
        <w:t>С повсеместным распространением компьютеров и Всемирной паутины досуговая  деятельность современных детей неразрывно связана с просмотром</w:t>
      </w:r>
      <w:r w:rsidR="00063E72" w:rsidRPr="00B85AEF">
        <w:t xml:space="preserve"> телепередач и игровыми приставками</w:t>
      </w:r>
      <w:r w:rsidR="00A15044" w:rsidRPr="00B85AEF">
        <w:t xml:space="preserve">. </w:t>
      </w:r>
      <w:r w:rsidR="0096393F" w:rsidRPr="00B85AEF">
        <w:t>«</w:t>
      </w:r>
      <w:r w:rsidR="004B2889" w:rsidRPr="00B85AEF">
        <w:t>…</w:t>
      </w:r>
      <w:r w:rsidR="0096393F" w:rsidRPr="00B85AEF">
        <w:t xml:space="preserve">Телевизер нам природу заменил», </w:t>
      </w:r>
      <w:r w:rsidR="00063E72" w:rsidRPr="00B85AEF">
        <w:t xml:space="preserve">а </w:t>
      </w:r>
      <w:r w:rsidR="0096393F" w:rsidRPr="00B85AEF">
        <w:t>живое эмоциональное общени</w:t>
      </w:r>
      <w:r w:rsidR="004E179C" w:rsidRPr="00B85AEF">
        <w:t xml:space="preserve">е всё больше </w:t>
      </w:r>
      <w:r w:rsidR="004B2889" w:rsidRPr="00B85AEF">
        <w:t xml:space="preserve">становится </w:t>
      </w:r>
      <w:r w:rsidR="004C244B" w:rsidRPr="00B85AEF">
        <w:rPr>
          <w:noProof/>
          <w:lang w:eastAsia="ru-RU"/>
        </w:rPr>
        <w:t xml:space="preserve"> </w:t>
      </w:r>
      <w:r>
        <w:t xml:space="preserve">редкостью. </w:t>
      </w:r>
      <w:r w:rsidR="00063E72" w:rsidRPr="00B85AEF">
        <w:t>Ведущая деятельность, играющая важнейшую роль в развитии личности, общение со сверстниками, осуществл</w:t>
      </w:r>
      <w:r w:rsidR="00BB4208">
        <w:t>яется в он-лайн играх и в соц</w:t>
      </w:r>
      <w:r w:rsidR="00063E72" w:rsidRPr="00B85AEF">
        <w:t xml:space="preserve">сетях.                                                                                                                         </w:t>
      </w:r>
      <w:r w:rsidR="000F3161" w:rsidRPr="00B85AEF">
        <w:t xml:space="preserve">                                                                                                             </w:t>
      </w:r>
      <w:r w:rsidR="00E85ED0" w:rsidRPr="00B85AEF">
        <w:t xml:space="preserve">                          </w:t>
      </w:r>
    </w:p>
    <w:p w:rsidR="00BB4208" w:rsidRDefault="007D1F69" w:rsidP="00B85AEF">
      <w:pPr>
        <w:ind w:firstLine="567"/>
      </w:pPr>
      <w:r w:rsidRPr="00B85AEF">
        <w:t xml:space="preserve">Чтобы соответствовать требованиям времени  и содействовать успешной </w:t>
      </w:r>
      <w:r w:rsidR="004B2889" w:rsidRPr="00B85AEF">
        <w:t>социальной адаптации</w:t>
      </w:r>
      <w:r w:rsidRPr="00B85AEF">
        <w:t>, мн</w:t>
      </w:r>
      <w:r w:rsidR="004B2889" w:rsidRPr="00B85AEF">
        <w:t>огие родители, желая своим детям</w:t>
      </w:r>
      <w:r w:rsidRPr="00B85AEF">
        <w:t xml:space="preserve"> «лучшей жизни», чрезмерно увлекаются интеллектуальным развитием детей в ущерб их </w:t>
      </w:r>
      <w:r w:rsidR="00365BD4" w:rsidRPr="00B85AEF">
        <w:t xml:space="preserve"> </w:t>
      </w:r>
      <w:r w:rsidRPr="00B85AEF">
        <w:t xml:space="preserve">здоровью и физическому развитию, «не ведая, что творят». </w:t>
      </w:r>
      <w:r w:rsidR="00BB4208">
        <w:t xml:space="preserve">                                         </w:t>
      </w:r>
    </w:p>
    <w:p w:rsidR="00365BD4" w:rsidRPr="00B85AEF" w:rsidRDefault="004E179C" w:rsidP="00B85AEF">
      <w:pPr>
        <w:ind w:firstLine="567"/>
      </w:pPr>
      <w:r w:rsidRPr="00B85AEF">
        <w:t>Современные информационные технологии призваны обеспечить качество нашей жизни, сделать её более насыщенной</w:t>
      </w:r>
      <w:r w:rsidR="004B2889" w:rsidRPr="00B85AEF">
        <w:t>, интересной и разнообразной. Однако</w:t>
      </w:r>
      <w:r w:rsidR="00365BD4" w:rsidRPr="00B85AEF">
        <w:t xml:space="preserve"> </w:t>
      </w:r>
      <w:r w:rsidRPr="00B85AEF">
        <w:t xml:space="preserve">злоупотребление малоподвижным времяпровождением за экраном и даже за «источником знаний» с самой благой целью чревато потерей </w:t>
      </w:r>
      <w:r w:rsidR="004B2889" w:rsidRPr="00B85AEF">
        <w:t xml:space="preserve">самого ценного, что есть у человека – здоровья.    </w:t>
      </w:r>
      <w:r w:rsidR="004B2889" w:rsidRPr="00B85AEF">
        <w:rPr>
          <w:b/>
        </w:rPr>
        <w:t xml:space="preserve">                                                 </w:t>
      </w:r>
      <w:r w:rsidR="004B2889" w:rsidRPr="00B85AEF">
        <w:t xml:space="preserve">                                                                                                  </w:t>
      </w:r>
      <w:r w:rsidR="004C244B" w:rsidRPr="00B85AEF">
        <w:t xml:space="preserve">               </w:t>
      </w:r>
    </w:p>
    <w:p w:rsidR="00A15044" w:rsidRPr="00B85AEF" w:rsidRDefault="00F55754" w:rsidP="00A15044">
      <w:pPr>
        <w:ind w:firstLine="680"/>
      </w:pPr>
      <w:r w:rsidRPr="00B85AEF">
        <w:t>С</w:t>
      </w:r>
      <w:r w:rsidR="00A40706" w:rsidRPr="00B85AEF">
        <w:t>огласно определению академика В.П.Казначеева, именно здоровье, фундамент кото</w:t>
      </w:r>
      <w:r w:rsidR="00365BD4" w:rsidRPr="00B85AEF">
        <w:t xml:space="preserve">рого закладывается </w:t>
      </w:r>
      <w:r w:rsidR="00A40706" w:rsidRPr="00B85AEF">
        <w:t xml:space="preserve">в детстве, </w:t>
      </w:r>
      <w:r w:rsidR="00365BD4" w:rsidRPr="00B85AEF">
        <w:t xml:space="preserve">«…является залогом </w:t>
      </w:r>
      <w:r w:rsidR="00A40706" w:rsidRPr="00B85AEF">
        <w:t>оптимальной трудоспособности и социаль</w:t>
      </w:r>
      <w:r w:rsidR="00365BD4" w:rsidRPr="00B85AEF">
        <w:t xml:space="preserve">ной активности при максимальной </w:t>
      </w:r>
      <w:r w:rsidR="00A40706" w:rsidRPr="00B85AEF">
        <w:t xml:space="preserve">продолжительности жизни».                                       </w:t>
      </w:r>
      <w:r w:rsidRPr="00B85AEF">
        <w:t xml:space="preserve">                                </w:t>
      </w:r>
      <w:r w:rsidR="004C244B" w:rsidRPr="00B85AEF">
        <w:t xml:space="preserve">         </w:t>
      </w:r>
    </w:p>
    <w:p w:rsidR="000F3161" w:rsidRPr="00B85AEF" w:rsidRDefault="00B22F88" w:rsidP="00A15044">
      <w:pPr>
        <w:ind w:firstLine="680"/>
      </w:pPr>
      <w:r w:rsidRPr="00B85AEF">
        <w:t>Программа  дошкольного физкультурного образования не в состоянии</w:t>
      </w:r>
      <w:r w:rsidR="00365BD4" w:rsidRPr="00B85AEF">
        <w:t xml:space="preserve"> </w:t>
      </w:r>
      <w:r w:rsidRPr="00B85AEF">
        <w:t>обеспечить полноценное физическое развитие ребенка. Многие средства</w:t>
      </w:r>
      <w:r w:rsidR="00365BD4" w:rsidRPr="00B85AEF">
        <w:t xml:space="preserve"> </w:t>
      </w:r>
      <w:r w:rsidRPr="00B85AEF">
        <w:t>физического воспитания не отражают современных модных тенде</w:t>
      </w:r>
      <w:r w:rsidR="00365BD4" w:rsidRPr="00B85AEF">
        <w:t xml:space="preserve">нций, </w:t>
      </w:r>
      <w:r w:rsidRPr="00B85AEF">
        <w:t>кажутся детям неинтересными – отсю</w:t>
      </w:r>
      <w:r w:rsidR="00365BD4" w:rsidRPr="00B85AEF">
        <w:t xml:space="preserve">да и низкая </w:t>
      </w:r>
      <w:r w:rsidRPr="00B85AEF">
        <w:t xml:space="preserve">мотивация </w:t>
      </w:r>
      <w:r w:rsidR="00365BD4" w:rsidRPr="00B85AEF">
        <w:t xml:space="preserve">к занятиям. </w:t>
      </w:r>
      <w:r w:rsidRPr="00B85AEF">
        <w:t>В спортивных секциях до сих пор существует тенденция отбора одаренных детей, в результате чего большинство детей оказыва</w:t>
      </w:r>
      <w:r w:rsidR="00365BD4" w:rsidRPr="00B85AEF">
        <w:t xml:space="preserve">ется вне спорта, не </w:t>
      </w:r>
      <w:r w:rsidRPr="00B85AEF">
        <w:t>получает нужную дозу физической активности, соответствующую возрасту, доставляющую радость и удовольствие.</w:t>
      </w:r>
      <w:r w:rsidR="000F3161" w:rsidRPr="00B85AEF">
        <w:t xml:space="preserve"> </w:t>
      </w:r>
    </w:p>
    <w:p w:rsidR="008266AE" w:rsidRDefault="009B0821" w:rsidP="008266AE">
      <w:pPr>
        <w:ind w:firstLine="680"/>
      </w:pPr>
      <w:r w:rsidRPr="009B0821">
        <w:rPr>
          <w:noProof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-5715</wp:posOffset>
            </wp:positionV>
            <wp:extent cx="1762125" cy="1638300"/>
            <wp:effectExtent l="19050" t="0" r="9525" b="0"/>
            <wp:wrapTight wrapText="bothSides">
              <wp:wrapPolygon edited="0">
                <wp:start x="6071" y="0"/>
                <wp:lineTo x="4670" y="251"/>
                <wp:lineTo x="0" y="3516"/>
                <wp:lineTo x="0" y="5777"/>
                <wp:lineTo x="10041" y="8037"/>
                <wp:lineTo x="7005" y="9544"/>
                <wp:lineTo x="4437" y="11553"/>
                <wp:lineTo x="3736" y="15823"/>
                <wp:lineTo x="-234" y="18586"/>
                <wp:lineTo x="0" y="20093"/>
                <wp:lineTo x="6305" y="20093"/>
                <wp:lineTo x="5604" y="21349"/>
                <wp:lineTo x="6538" y="21349"/>
                <wp:lineTo x="17046" y="21349"/>
                <wp:lineTo x="20549" y="21349"/>
                <wp:lineTo x="21717" y="21098"/>
                <wp:lineTo x="21483" y="20093"/>
                <wp:lineTo x="21717" y="18586"/>
                <wp:lineTo x="20549" y="16074"/>
                <wp:lineTo x="21483" y="12809"/>
                <wp:lineTo x="21483" y="12056"/>
                <wp:lineTo x="19615" y="8037"/>
                <wp:lineTo x="18214" y="4270"/>
                <wp:lineTo x="18214" y="3265"/>
                <wp:lineTo x="13544" y="251"/>
                <wp:lineTo x="11442" y="0"/>
                <wp:lineTo x="6071" y="0"/>
              </wp:wrapPolygon>
            </wp:wrapTight>
            <wp:docPr id="16" name="Рисунок 4" descr="http://topuspeh.ru/wp-content/uploads/2013/02/vopros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puspeh.ru/wp-content/uploads/2013/02/vopros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AE">
        <w:t xml:space="preserve">                                                                                                              </w:t>
      </w:r>
    </w:p>
    <w:p w:rsidR="008266AE" w:rsidRDefault="00B22F88" w:rsidP="008266AE">
      <w:pPr>
        <w:ind w:firstLine="680"/>
      </w:pPr>
      <w:r w:rsidRPr="00B85AEF">
        <w:t>В этой связи актуальной станови</w:t>
      </w:r>
      <w:r w:rsidR="00A15044" w:rsidRPr="00B85AEF">
        <w:t xml:space="preserve">тся проблема поиска эффективных </w:t>
      </w:r>
      <w:r w:rsidRPr="00B85AEF">
        <w:t>путей укрепления здоровья ребенка и ув</w:t>
      </w:r>
      <w:r w:rsidR="00A15044" w:rsidRPr="00B85AEF">
        <w:t>еличения ДА</w:t>
      </w:r>
      <w:r w:rsidRPr="00B85AEF">
        <w:t xml:space="preserve"> как мощного фактора интеллектуального и э</w:t>
      </w:r>
      <w:r w:rsidR="00A40706" w:rsidRPr="00B85AEF">
        <w:t>моционального развития личности</w:t>
      </w:r>
      <w:r w:rsidR="00A40706" w:rsidRPr="00B85AEF">
        <w:rPr>
          <w:b/>
        </w:rPr>
        <w:t>.</w:t>
      </w:r>
      <w:r w:rsidR="00A15044" w:rsidRPr="00B85AEF">
        <w:t xml:space="preserve"> </w:t>
      </w:r>
    </w:p>
    <w:p w:rsidR="008266AE" w:rsidRDefault="00BB4208" w:rsidP="00BB4208">
      <w:pPr>
        <w:ind w:firstLine="680"/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1302385</wp:posOffset>
            </wp:positionV>
            <wp:extent cx="2209800" cy="2343150"/>
            <wp:effectExtent l="19050" t="0" r="0" b="0"/>
            <wp:wrapTight wrapText="bothSides">
              <wp:wrapPolygon edited="0">
                <wp:start x="-186" y="0"/>
                <wp:lineTo x="-186" y="21424"/>
                <wp:lineTo x="21600" y="21424"/>
                <wp:lineTo x="21600" y="0"/>
                <wp:lineTo x="-186" y="0"/>
              </wp:wrapPolygon>
            </wp:wrapTight>
            <wp:docPr id="6" name="Рисунок 1" descr="C:\Users\Stasya\Downloads\7857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sya\Downloads\78574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044" w:rsidRPr="00B85AEF">
        <w:t>О</w:t>
      </w:r>
      <w:r w:rsidR="00365BD4" w:rsidRPr="00B85AEF">
        <w:t>дним из путей решения этой проблемы является развитие детского фитнеса и внедрение его технологий в систему физкультурного образования детей. В д</w:t>
      </w:r>
      <w:r w:rsidR="00A15044" w:rsidRPr="00B85AEF">
        <w:t xml:space="preserve">ошкольном учреждении занятия </w:t>
      </w:r>
      <w:r w:rsidR="00365BD4" w:rsidRPr="00B85AEF">
        <w:t>фитнесом можно организо</w:t>
      </w:r>
      <w:r>
        <w:t xml:space="preserve">вать как </w:t>
      </w:r>
      <w:r w:rsidR="00365BD4" w:rsidRPr="00B85AEF">
        <w:t xml:space="preserve"> </w:t>
      </w:r>
      <w:r>
        <w:t xml:space="preserve">прекрасное </w:t>
      </w:r>
      <w:r w:rsidR="00365BD4" w:rsidRPr="00B85AEF">
        <w:t>дополнение к основной про</w:t>
      </w:r>
      <w:r w:rsidR="00A15044" w:rsidRPr="00B85AEF">
        <w:t>грамме</w:t>
      </w:r>
      <w:r w:rsidR="00A15044" w:rsidRPr="001C1414">
        <w:t>.</w:t>
      </w:r>
      <w:r w:rsidR="00365BD4" w:rsidRPr="001C1414">
        <w:t xml:space="preserve">                                                                                 </w:t>
      </w:r>
      <w:r w:rsidR="00B22F88" w:rsidRPr="001C1414">
        <w:t xml:space="preserve">                                                                                                </w:t>
      </w:r>
      <w:r w:rsidR="00365BD4" w:rsidRPr="001C1414">
        <w:t xml:space="preserve">                            </w:t>
      </w:r>
      <w:r w:rsidR="00B22F88" w:rsidRPr="001C1414">
        <w:t xml:space="preserve">                 </w:t>
      </w:r>
      <w:r w:rsidR="00063E72" w:rsidRPr="001C1414">
        <w:t xml:space="preserve">           </w:t>
      </w:r>
      <w:r w:rsidR="000F3161" w:rsidRPr="001C1414">
        <w:t xml:space="preserve">                                                                                                                 </w:t>
      </w:r>
      <w:r>
        <w:t xml:space="preserve">                        </w:t>
      </w:r>
    </w:p>
    <w:p w:rsidR="000F3161" w:rsidRPr="00B85AEF" w:rsidRDefault="00B22F88" w:rsidP="00BB4208">
      <w:pPr>
        <w:ind w:firstLine="680"/>
      </w:pPr>
      <w:r w:rsidRPr="001C1414">
        <w:t>Фитнес</w:t>
      </w:r>
      <w:r w:rsidRPr="00B85AEF">
        <w:t xml:space="preserve"> (англ.fitness –соответствовать</w:t>
      </w:r>
      <w:r w:rsidR="000F3161" w:rsidRPr="00B85AEF">
        <w:t xml:space="preserve">) в более </w:t>
      </w:r>
      <w:r w:rsidRPr="00B85AEF">
        <w:t xml:space="preserve">широком смысле – это система занятий физической </w:t>
      </w:r>
      <w:r w:rsidR="00E73D75">
        <w:t xml:space="preserve">              </w:t>
      </w:r>
      <w:r w:rsidRPr="00B85AEF">
        <w:t>культурой, включающая не только поддержание</w:t>
      </w:r>
      <w:r w:rsidR="000F3161" w:rsidRPr="00B85AEF">
        <w:t xml:space="preserve"> </w:t>
      </w:r>
      <w:r w:rsidR="00E73D75">
        <w:t xml:space="preserve">                </w:t>
      </w:r>
      <w:r w:rsidR="000F3161" w:rsidRPr="00B85AEF">
        <w:t xml:space="preserve">хорошей физической формы, но и интеллектуальное, </w:t>
      </w:r>
      <w:r w:rsidR="00E73D75">
        <w:t xml:space="preserve">                         </w:t>
      </w:r>
      <w:r w:rsidR="000F3161" w:rsidRPr="00B85AEF">
        <w:t xml:space="preserve">эмоциональное, социальное и духовное начало. </w:t>
      </w:r>
      <w:r w:rsidR="00E73D75">
        <w:t xml:space="preserve">                   </w:t>
      </w:r>
      <w:r w:rsidR="000F3161" w:rsidRPr="00B85AEF">
        <w:t xml:space="preserve">Фитнес предполагает формирование индивидуального стиля жизни и воспитание активной  жизненной позиции, отражающей взгляд на здоровье, как на ценность.                                  </w:t>
      </w:r>
      <w:r w:rsidR="006D7652" w:rsidRPr="00B85AEF">
        <w:t xml:space="preserve">                               </w:t>
      </w:r>
      <w:r w:rsidR="000F3161" w:rsidRPr="00B85AEF">
        <w:t xml:space="preserve">                                                                                                                                              </w:t>
      </w:r>
    </w:p>
    <w:p w:rsidR="007536E8" w:rsidRDefault="007536E8" w:rsidP="00CA0A08">
      <w:pPr>
        <w:ind w:firstLine="680"/>
      </w:pPr>
      <w:r w:rsidRPr="00B85AEF">
        <w:t xml:space="preserve">В век информационных технологий человеку непросто соответствовать               требованиям, которые предъявляет к человеку время и общество, поэтому фитнес-индустрия становится всё более востребованной. </w:t>
      </w:r>
      <w:r>
        <w:t xml:space="preserve"> </w:t>
      </w:r>
      <w:r w:rsidR="00CA0A08" w:rsidRPr="00CA0A08">
        <w:t>Популярность детского фитнеса, рассматривающего здоровье ребёнка в тесной взаимосвязи с уровнем его двигательной активности, генетическими предпосылками и образом жизни, требует современного инновационного подхода  к учебно-тренировочным занятиям.</w:t>
      </w:r>
      <w:r>
        <w:t xml:space="preserve">                                      </w:t>
      </w:r>
    </w:p>
    <w:p w:rsidR="008266AE" w:rsidRDefault="001D5650" w:rsidP="008266AE">
      <w:pPr>
        <w:ind w:firstLine="680"/>
      </w:pPr>
      <w:r w:rsidRPr="00B85AEF">
        <w:t xml:space="preserve">С этой целью разработана программа дополнительного образования по </w:t>
      </w:r>
      <w:r w:rsidR="00CD5777" w:rsidRPr="00B85AEF">
        <w:t xml:space="preserve">                   </w:t>
      </w:r>
      <w:r w:rsidRPr="00B85AEF">
        <w:t xml:space="preserve">физической культуре «Фитнес-данс», </w:t>
      </w:r>
      <w:r w:rsidR="00AC520C" w:rsidRPr="00B85AEF">
        <w:t>основной целевой</w:t>
      </w:r>
      <w:r w:rsidR="000F3161" w:rsidRPr="00B85AEF">
        <w:t xml:space="preserve"> </w:t>
      </w:r>
      <w:r w:rsidR="005670B4" w:rsidRPr="00B85AEF">
        <w:t>установкой</w:t>
      </w:r>
      <w:r w:rsidR="000F3161" w:rsidRPr="00B85AEF">
        <w:t xml:space="preserve"> которой является содействие всестороннему </w:t>
      </w:r>
      <w:r w:rsidR="00CA0A08">
        <w:t xml:space="preserve">гармоничному </w:t>
      </w:r>
      <w:r w:rsidR="000F3161" w:rsidRPr="00B85AEF">
        <w:t>развитию физических и духовных сил дошко</w:t>
      </w:r>
      <w:r w:rsidR="00063E72" w:rsidRPr="00B85AEF">
        <w:t xml:space="preserve">льников. </w:t>
      </w:r>
      <w:r w:rsidR="00677287">
        <w:t xml:space="preserve">                                                                                                                        </w:t>
      </w:r>
    </w:p>
    <w:p w:rsidR="00FD3A75" w:rsidRDefault="00AC520C" w:rsidP="00CA0A08">
      <w:r w:rsidRPr="00B85AEF">
        <w:lastRenderedPageBreak/>
        <w:t>Инновационным продуктом программы «Фитнес-данс»</w:t>
      </w:r>
      <w:r w:rsidR="006E74BC" w:rsidRPr="00B85AEF">
        <w:t xml:space="preserve"> является система </w:t>
      </w:r>
      <w:r w:rsidR="00677287">
        <w:t xml:space="preserve">организации </w:t>
      </w:r>
      <w:r w:rsidR="002542A5" w:rsidRPr="00B85AEF">
        <w:t>занятий</w:t>
      </w:r>
      <w:r w:rsidR="00F02347">
        <w:t xml:space="preserve"> по методу проектов</w:t>
      </w:r>
      <w:r w:rsidR="006E74BC" w:rsidRPr="00B85AEF">
        <w:t xml:space="preserve">, </w:t>
      </w:r>
      <w:r w:rsidR="00A20F33" w:rsidRPr="00B85AEF">
        <w:t>разработанная</w:t>
      </w:r>
      <w:r w:rsidRPr="00B85AEF">
        <w:t xml:space="preserve"> </w:t>
      </w:r>
      <w:r w:rsidR="00677287">
        <w:t xml:space="preserve"> на основе инновационного подхода к </w:t>
      </w:r>
      <w:r w:rsidR="00BB4208">
        <w:t>оздоровительно-развивающей тренировке (</w:t>
      </w:r>
      <w:r w:rsidR="00677287">
        <w:t>ОРТ</w:t>
      </w:r>
      <w:r w:rsidR="00BB4208">
        <w:t>)</w:t>
      </w:r>
      <w:r w:rsidR="00677287">
        <w:t xml:space="preserve"> </w:t>
      </w:r>
      <w:r w:rsidRPr="00B85AEF">
        <w:t>с опорой на ряд дидактических принципов, выработанных теорией и пра</w:t>
      </w:r>
      <w:r w:rsidR="00A20F33" w:rsidRPr="00B85AEF">
        <w:t>ктикой физического воспитания.</w:t>
      </w:r>
      <w:r w:rsidR="002542A5" w:rsidRPr="00B85AEF">
        <w:t xml:space="preserve"> </w:t>
      </w:r>
    </w:p>
    <w:p w:rsidR="00CA0A08" w:rsidRDefault="00CA0A08" w:rsidP="00CA0A08">
      <w:r w:rsidRPr="00B85AEF">
        <w:t xml:space="preserve">В основе инновационного подхода заложено применение эффективных инновационных фитнес-технологий оздоровительно-развивающей направленности, интегрирующих в себе лучшие достижения науки и практики  в области оздоровительных систем.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D3A75" w:rsidRDefault="00CA0A08" w:rsidP="00FD3A75">
      <w:pPr>
        <w:rPr>
          <w:b/>
          <w:sz w:val="26"/>
        </w:rPr>
      </w:pPr>
      <w:r w:rsidRPr="00B85AEF">
        <w:t>Программа «Фитнес – данс» включает в себя занятия на основе современных фитнес-технологий: разновидностей оздоровительной аэробики (классическая аэробика, степ-аэробика, различные направления танцевальной аэробики,), силовая гимнастика, фитбол-гимнастика, а также игровой стретчинг и ментальный фитнес (аутотренинг, релаксационные упражнения).</w:t>
      </w:r>
      <w:r w:rsidRPr="00A15044">
        <w:rPr>
          <w:sz w:val="26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A15044">
        <w:rPr>
          <w:b/>
          <w:sz w:val="26"/>
        </w:rPr>
        <w:t xml:space="preserve">                                                                                                                                                      </w:t>
      </w:r>
      <w:r w:rsidR="002542A5" w:rsidRPr="00B85AEF">
        <w:t xml:space="preserve">                                                                          </w:t>
      </w:r>
      <w:r w:rsidR="00231E7E" w:rsidRPr="00B85AEF">
        <w:t xml:space="preserve"> </w:t>
      </w:r>
      <w:r w:rsidR="006E1EE8" w:rsidRPr="00B85AEF">
        <w:t xml:space="preserve">                                                                   </w:t>
      </w:r>
      <w:r w:rsidR="00FD3A75">
        <w:t xml:space="preserve">                          </w:t>
      </w:r>
      <w:r w:rsidR="00FD3A75">
        <w:rPr>
          <w:b/>
          <w:sz w:val="26"/>
        </w:rPr>
        <w:t xml:space="preserve"> </w:t>
      </w:r>
    </w:p>
    <w:p w:rsidR="00063E72" w:rsidRPr="00FD3A75" w:rsidRDefault="00311948" w:rsidP="00FD3A75">
      <w:pPr>
        <w:rPr>
          <w:b/>
          <w:sz w:val="26"/>
        </w:rPr>
      </w:pPr>
      <w:r w:rsidRPr="00B85AEF">
        <w:rPr>
          <w:b/>
        </w:rPr>
        <w:t>Детский фитнес и его цель</w:t>
      </w:r>
      <w:r w:rsidRPr="00B85AEF">
        <w:t xml:space="preserve"> можно определить как сист</w:t>
      </w:r>
      <w:r w:rsidR="000F3161" w:rsidRPr="00B85AEF">
        <w:t xml:space="preserve">ему мероприятий, </w:t>
      </w:r>
      <w:r w:rsidRPr="00B85AEF">
        <w:t>направленных</w:t>
      </w:r>
      <w:r w:rsidR="00A40706" w:rsidRPr="00B85AEF">
        <w:t xml:space="preserve"> </w:t>
      </w:r>
      <w:r w:rsidRPr="00B85AEF">
        <w:t>на сохранение и укрепление здоровья ребёнка (оздоровление), его нормальное (соответствующее возрасту)</w:t>
      </w:r>
      <w:r w:rsidR="00957764" w:rsidRPr="00B85AEF">
        <w:t xml:space="preserve"> </w:t>
      </w:r>
      <w:r w:rsidR="000F3161" w:rsidRPr="00B85AEF">
        <w:t xml:space="preserve">физическое и психическое </w:t>
      </w:r>
      <w:r w:rsidRPr="00B85AEF">
        <w:t>(гармоничное)</w:t>
      </w:r>
      <w:r w:rsidR="00717561" w:rsidRPr="00B85AEF">
        <w:t xml:space="preserve"> развитие, социальную адаптацию и интеграцию.</w:t>
      </w:r>
      <w:r w:rsidR="00957764" w:rsidRPr="00B85AEF">
        <w:t xml:space="preserve">   </w:t>
      </w:r>
    </w:p>
    <w:p w:rsidR="006D7652" w:rsidRPr="00B85AEF" w:rsidRDefault="00063E72" w:rsidP="00063E72">
      <w:pPr>
        <w:ind w:firstLine="680"/>
      </w:pPr>
      <w:r w:rsidRPr="00B85AEF">
        <w:t xml:space="preserve">В процессе реализации программы решаются оздоровительно-развивающие </w:t>
      </w:r>
      <w:r w:rsidRPr="00B85AEF">
        <w:rPr>
          <w:b/>
        </w:rPr>
        <w:t>задачи</w:t>
      </w:r>
      <w:r w:rsidRPr="00B85AEF">
        <w:t>, связанные с профилактикой и коррекцией наиболее часто встречающихся отклонений в состоянии здоровья детей:</w:t>
      </w:r>
      <w:r w:rsidR="00957764" w:rsidRPr="00B85AEF">
        <w:t xml:space="preserve">                                                                                  </w:t>
      </w:r>
      <w:r w:rsidRPr="00B85AEF">
        <w:t xml:space="preserve">      </w:t>
      </w:r>
      <w:r w:rsidR="006D7652" w:rsidRPr="00B85AEF">
        <w:t xml:space="preserve">                                                                                                        </w:t>
      </w:r>
      <w:r w:rsidRPr="00B85AEF">
        <w:t xml:space="preserve">                           </w:t>
      </w:r>
    </w:p>
    <w:p w:rsidR="006D7652" w:rsidRPr="00B85AEF" w:rsidRDefault="00A40706" w:rsidP="006D7652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B85AEF">
        <w:rPr>
          <w:rFonts w:ascii="Times New Roman" w:hAnsi="Times New Roman"/>
        </w:rPr>
        <w:t>развитие и функциона</w:t>
      </w:r>
      <w:r w:rsidR="00CA6AFB" w:rsidRPr="00B85AEF">
        <w:rPr>
          <w:rFonts w:ascii="Times New Roman" w:hAnsi="Times New Roman"/>
        </w:rPr>
        <w:t>льное совершенствование кардиореспиратор</w:t>
      </w:r>
      <w:r w:rsidR="00063E72" w:rsidRPr="00B85AEF">
        <w:rPr>
          <w:rFonts w:ascii="Times New Roman" w:hAnsi="Times New Roman"/>
        </w:rPr>
        <w:t>ной</w:t>
      </w:r>
      <w:r w:rsidR="008266AE">
        <w:rPr>
          <w:rFonts w:ascii="Times New Roman" w:hAnsi="Times New Roman"/>
        </w:rPr>
        <w:t xml:space="preserve"> (сердечно-сосудистой, дыхательной)</w:t>
      </w:r>
      <w:r w:rsidR="00063E72" w:rsidRPr="00B85AEF">
        <w:rPr>
          <w:rFonts w:ascii="Times New Roman" w:hAnsi="Times New Roman"/>
        </w:rPr>
        <w:t xml:space="preserve">, </w:t>
      </w:r>
      <w:r w:rsidR="00CA6AFB" w:rsidRPr="00B85AEF">
        <w:rPr>
          <w:rFonts w:ascii="Times New Roman" w:hAnsi="Times New Roman"/>
        </w:rPr>
        <w:t>иммунной систем организма;</w:t>
      </w:r>
      <w:r w:rsidRPr="00B85AEF">
        <w:rPr>
          <w:rFonts w:ascii="Times New Roman" w:hAnsi="Times New Roman"/>
        </w:rPr>
        <w:t xml:space="preserve">                                                                           </w:t>
      </w:r>
      <w:r w:rsidR="00CA6AFB" w:rsidRPr="00B85AEF">
        <w:rPr>
          <w:rFonts w:ascii="Times New Roman" w:hAnsi="Times New Roman"/>
        </w:rPr>
        <w:t xml:space="preserve">                 </w:t>
      </w:r>
      <w:r w:rsidR="006D7652" w:rsidRPr="00B85AEF">
        <w:rPr>
          <w:rFonts w:ascii="Times New Roman" w:hAnsi="Times New Roman"/>
        </w:rPr>
        <w:t xml:space="preserve">                       </w:t>
      </w:r>
    </w:p>
    <w:p w:rsidR="001D5358" w:rsidRDefault="00CA6AFB" w:rsidP="001D5358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B85AEF">
        <w:rPr>
          <w:rFonts w:ascii="Times New Roman" w:hAnsi="Times New Roman"/>
        </w:rPr>
        <w:t xml:space="preserve">оптимизация роста и развития опорно-двигательного аппарата </w:t>
      </w:r>
      <w:r w:rsidR="002542A5" w:rsidRPr="00B85AEF">
        <w:rPr>
          <w:rFonts w:ascii="Times New Roman" w:hAnsi="Times New Roman"/>
        </w:rPr>
        <w:t xml:space="preserve">                        </w:t>
      </w:r>
      <w:r w:rsidRPr="00B85AEF">
        <w:rPr>
          <w:rFonts w:ascii="Times New Roman" w:hAnsi="Times New Roman"/>
        </w:rPr>
        <w:t>(формирование правильной оса</w:t>
      </w:r>
      <w:r w:rsidR="00063E72" w:rsidRPr="00B85AEF">
        <w:rPr>
          <w:rFonts w:ascii="Times New Roman" w:hAnsi="Times New Roman"/>
        </w:rPr>
        <w:t xml:space="preserve">нки, </w:t>
      </w:r>
      <w:r w:rsidR="008266AE">
        <w:rPr>
          <w:rFonts w:ascii="Times New Roman" w:hAnsi="Times New Roman"/>
        </w:rPr>
        <w:t xml:space="preserve">укрепление </w:t>
      </w:r>
      <w:r w:rsidR="001D5358">
        <w:rPr>
          <w:rFonts w:ascii="Times New Roman" w:hAnsi="Times New Roman"/>
        </w:rPr>
        <w:t xml:space="preserve">«мышечного корсета», </w:t>
      </w:r>
      <w:r w:rsidR="00063E72" w:rsidRPr="00B85AEF">
        <w:rPr>
          <w:rFonts w:ascii="Times New Roman" w:hAnsi="Times New Roman"/>
        </w:rPr>
        <w:t>профилактика плоскостопия)</w:t>
      </w:r>
      <w:r w:rsidRPr="00B85AEF">
        <w:rPr>
          <w:rFonts w:ascii="Times New Roman" w:hAnsi="Times New Roman"/>
        </w:rPr>
        <w:t xml:space="preserve">; </w:t>
      </w:r>
      <w:r w:rsidR="001D5358">
        <w:rPr>
          <w:rFonts w:ascii="Times New Roman" w:hAnsi="Times New Roman"/>
        </w:rPr>
        <w:t xml:space="preserve"> </w:t>
      </w:r>
    </w:p>
    <w:p w:rsidR="001C1414" w:rsidRPr="001D5358" w:rsidRDefault="001D5358" w:rsidP="001D5358">
      <w:pPr>
        <w:pStyle w:val="a7"/>
        <w:ind w:left="1455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</w:t>
      </w:r>
    </w:p>
    <w:p w:rsidR="007536E8" w:rsidRDefault="001C1414" w:rsidP="007536E8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B85AEF">
        <w:rPr>
          <w:rFonts w:ascii="Times New Roman" w:hAnsi="Times New Roman"/>
        </w:rPr>
        <w:lastRenderedPageBreak/>
        <w:t>развитие психомоторных способностей:</w:t>
      </w:r>
    </w:p>
    <w:p w:rsidR="00063E72" w:rsidRPr="001C1414" w:rsidRDefault="001C1414" w:rsidP="007536E8">
      <w:pPr>
        <w:pStyle w:val="a7"/>
        <w:ind w:left="1455" w:firstLine="0"/>
        <w:rPr>
          <w:rFonts w:ascii="Times New Roman" w:hAnsi="Times New Roman"/>
        </w:rPr>
      </w:pPr>
      <w:r w:rsidRPr="007536E8">
        <w:rPr>
          <w:rFonts w:ascii="Times New Roman" w:hAnsi="Times New Roman"/>
        </w:rPr>
        <w:t>- психики (внимание, память, пространственное мышление, воображение, интеллект</w:t>
      </w:r>
      <w:r w:rsidR="00F02347">
        <w:rPr>
          <w:rFonts w:ascii="Times New Roman" w:hAnsi="Times New Roman"/>
        </w:rPr>
        <w:t>, произвольная регуляция, проприоцептивной чувствительности</w:t>
      </w:r>
      <w:r w:rsidRPr="007536E8">
        <w:rPr>
          <w:rFonts w:ascii="Times New Roman" w:hAnsi="Times New Roman"/>
        </w:rPr>
        <w:t xml:space="preserve">);                                                                                                                                        - моторики (скорость, мышечная сила, гибкость, выносливость и </w:t>
      </w:r>
      <w:r w:rsidR="007536E8" w:rsidRPr="007536E8">
        <w:rPr>
          <w:rFonts w:ascii="Times New Roman" w:hAnsi="Times New Roman"/>
        </w:rPr>
        <w:t xml:space="preserve">      </w:t>
      </w:r>
      <w:r w:rsidRPr="007536E8">
        <w:rPr>
          <w:rFonts w:ascii="Times New Roman" w:hAnsi="Times New Roman"/>
        </w:rPr>
        <w:t xml:space="preserve">общие координационные способности (динамическое и статическое равновесие, ловкость, согласованная работа рук и ног);                                                                                       </w:t>
      </w:r>
      <w:r w:rsidR="00CA6AFB" w:rsidRPr="007536E8">
        <w:rPr>
          <w:rFonts w:ascii="Times New Roman" w:hAnsi="Times New Roman"/>
        </w:rPr>
        <w:t xml:space="preserve">                                                                      </w:t>
      </w:r>
    </w:p>
    <w:p w:rsidR="00677287" w:rsidRDefault="00A40706" w:rsidP="00677287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B85AEF">
        <w:rPr>
          <w:rFonts w:ascii="Times New Roman" w:hAnsi="Times New Roman"/>
        </w:rPr>
        <w:t xml:space="preserve">оказание благотворного влияния </w:t>
      </w:r>
      <w:r w:rsidR="00CC17A8" w:rsidRPr="00B85AEF">
        <w:rPr>
          <w:rFonts w:ascii="Times New Roman" w:hAnsi="Times New Roman"/>
        </w:rPr>
        <w:t xml:space="preserve">совокупности танцевальных упражнений и функциональной музыки </w:t>
      </w:r>
      <w:r w:rsidRPr="00B85AEF">
        <w:rPr>
          <w:rFonts w:ascii="Times New Roman" w:hAnsi="Times New Roman"/>
        </w:rPr>
        <w:t xml:space="preserve">на психосоматическую сферу ребенка;    </w:t>
      </w:r>
    </w:p>
    <w:p w:rsidR="006D7652" w:rsidRPr="00677287" w:rsidRDefault="00677287" w:rsidP="00677287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B85AEF">
        <w:rPr>
          <w:rFonts w:ascii="Times New Roman" w:hAnsi="Times New Roman"/>
        </w:rPr>
        <w:t xml:space="preserve">содействие развитию чувства ритма, музыкального слуха, умению согласовывать движения с музыкой; </w:t>
      </w:r>
      <w:r w:rsidR="00A40706" w:rsidRPr="00677287">
        <w:rPr>
          <w:rFonts w:ascii="Times New Roman" w:hAnsi="Times New Roman"/>
        </w:rPr>
        <w:t xml:space="preserve">   </w:t>
      </w:r>
      <w:r w:rsidR="00CA6AFB" w:rsidRPr="00677287">
        <w:rPr>
          <w:rFonts w:ascii="Times New Roman" w:hAnsi="Times New Roman"/>
        </w:rPr>
        <w:t xml:space="preserve">                                                                                                     </w:t>
      </w:r>
      <w:r w:rsidR="006D7652" w:rsidRPr="00677287">
        <w:rPr>
          <w:rFonts w:ascii="Times New Roman" w:hAnsi="Times New Roman"/>
        </w:rPr>
        <w:t xml:space="preserve">                 </w:t>
      </w:r>
    </w:p>
    <w:p w:rsidR="007536E8" w:rsidRDefault="00A40706" w:rsidP="007536E8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B85AEF">
        <w:rPr>
          <w:rFonts w:ascii="Times New Roman" w:hAnsi="Times New Roman"/>
        </w:rPr>
        <w:t xml:space="preserve">формирование навыков выразительности, пластичности, грациозности и изящества </w:t>
      </w:r>
      <w:r w:rsidR="00CC17A8" w:rsidRPr="00B85AEF">
        <w:rPr>
          <w:rFonts w:ascii="Times New Roman" w:hAnsi="Times New Roman"/>
        </w:rPr>
        <w:t>исполнения танцевальных композиций</w:t>
      </w:r>
      <w:r w:rsidRPr="00B85AEF">
        <w:rPr>
          <w:rFonts w:ascii="Times New Roman" w:hAnsi="Times New Roman"/>
        </w:rPr>
        <w:t xml:space="preserve">;                                                                             </w:t>
      </w:r>
    </w:p>
    <w:p w:rsidR="00986631" w:rsidRPr="007536E8" w:rsidRDefault="00FD3A75" w:rsidP="007536E8">
      <w:pPr>
        <w:pStyle w:val="a7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726440</wp:posOffset>
            </wp:positionV>
            <wp:extent cx="2228850" cy="2171700"/>
            <wp:effectExtent l="19050" t="0" r="0" b="0"/>
            <wp:wrapTight wrapText="bothSides">
              <wp:wrapPolygon edited="0">
                <wp:start x="-185" y="0"/>
                <wp:lineTo x="-185" y="21411"/>
                <wp:lineTo x="21600" y="21411"/>
                <wp:lineTo x="21600" y="0"/>
                <wp:lineTo x="-185" y="0"/>
              </wp:wrapPolygon>
            </wp:wrapTight>
            <wp:docPr id="11" name="Рисунок 1" descr="http://mgazeta.com/upload/resize_cache/iblock/812/260_260_2/8123cb67f4a49d1cbe57da2bca85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gazeta.com/upload/resize_cache/iblock/812/260_260_2/8123cb67f4a49d1cbe57da2bca8509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706" w:rsidRPr="007536E8">
        <w:rPr>
          <w:rFonts w:ascii="Times New Roman" w:hAnsi="Times New Roman"/>
        </w:rPr>
        <w:t xml:space="preserve">содействие воспитанию умения эмоционального выражения, </w:t>
      </w:r>
      <w:r w:rsidR="002542A5" w:rsidRPr="007536E8">
        <w:rPr>
          <w:rFonts w:ascii="Times New Roman" w:hAnsi="Times New Roman"/>
        </w:rPr>
        <w:t xml:space="preserve">                                         </w:t>
      </w:r>
      <w:r w:rsidR="00A40706" w:rsidRPr="007536E8">
        <w:rPr>
          <w:rFonts w:ascii="Times New Roman" w:hAnsi="Times New Roman"/>
        </w:rPr>
        <w:t xml:space="preserve">раскрепощенности и творчества в движении. </w:t>
      </w:r>
    </w:p>
    <w:p w:rsidR="00226DEC" w:rsidRPr="00677287" w:rsidRDefault="00986631" w:rsidP="00677287">
      <w:r w:rsidRPr="00986631">
        <w:rPr>
          <w:b/>
        </w:rPr>
        <w:t>Гипотеза:</w:t>
      </w:r>
      <w:r w:rsidR="00FD3A75">
        <w:t xml:space="preserve"> Инновационный продукт </w:t>
      </w:r>
      <w:r>
        <w:t>программы дополнительного образования «Фитнес-данс»</w:t>
      </w:r>
      <w:r w:rsidR="00677287">
        <w:t xml:space="preserve"> - </w:t>
      </w:r>
      <w:r w:rsidR="004A10F3">
        <w:t xml:space="preserve">разработанная </w:t>
      </w:r>
      <w:r>
        <w:t xml:space="preserve">система </w:t>
      </w:r>
      <w:r w:rsidR="00677287">
        <w:t xml:space="preserve">организации </w:t>
      </w:r>
      <w:r>
        <w:t xml:space="preserve">занятий </w:t>
      </w:r>
      <w:r w:rsidR="00F02347">
        <w:t xml:space="preserve">по методу проектов </w:t>
      </w:r>
      <w:r>
        <w:t xml:space="preserve">на основе современных фитнес-технологий, </w:t>
      </w:r>
      <w:r w:rsidR="004A10F3">
        <w:t xml:space="preserve">значительно </w:t>
      </w:r>
      <w:r>
        <w:t xml:space="preserve">превосходящая по </w:t>
      </w:r>
      <w:r w:rsidR="004A10F3">
        <w:t xml:space="preserve">достижению целевого тренировочного эффекта традиционные занятия по физкультуре. </w:t>
      </w:r>
      <w:r w:rsidR="005670B4" w:rsidRPr="00986631">
        <w:t xml:space="preserve">                                     </w:t>
      </w:r>
    </w:p>
    <w:p w:rsidR="00717561" w:rsidRPr="00AB4D2F" w:rsidRDefault="006E1EE8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bookmarkStart w:id="2" w:name="_Toc118801059"/>
      <w:r w:rsidRPr="00AB4D2F">
        <w:rPr>
          <w:rFonts w:ascii="Times New Roman" w:hAnsi="Times New Roman" w:cs="Times New Roman"/>
          <w:b/>
          <w:color w:val="0D0D0D" w:themeColor="text1" w:themeTint="F2"/>
        </w:rPr>
        <w:t>Актуальность</w:t>
      </w:r>
      <w:bookmarkEnd w:id="2"/>
    </w:p>
    <w:p w:rsidR="003658A8" w:rsidRDefault="00717561" w:rsidP="00986631">
      <w:pPr>
        <w:rPr>
          <w:rFonts w:eastAsia="Times New Roman" w:cs="Times New Roman"/>
          <w:szCs w:val="28"/>
          <w:lang w:eastAsia="ru-RU"/>
        </w:rPr>
      </w:pPr>
      <w:r w:rsidRPr="001C1414">
        <w:rPr>
          <w:rFonts w:eastAsia="Calibri" w:cs="Times New Roman"/>
          <w:szCs w:val="28"/>
        </w:rPr>
        <w:t>Сегодня сохранение и укрепление здоровья детей – одна из главных стратегических задач страны, а оздоровительная деятельность дошкольного образовательного учреждения — это долгосрочная инвестиция государства в семью, которая вернется ему в виде здоровых и полноценных граждан</w:t>
      </w:r>
      <w:r w:rsidRPr="001C1414">
        <w:rPr>
          <w:szCs w:val="28"/>
        </w:rPr>
        <w:t>.</w:t>
      </w:r>
      <w:r w:rsidR="00986631">
        <w:rPr>
          <w:rFonts w:eastAsia="Times New Roman" w:cs="Times New Roman"/>
          <w:szCs w:val="28"/>
          <w:lang w:eastAsia="ru-RU"/>
        </w:rPr>
        <w:t xml:space="preserve">             </w:t>
      </w:r>
    </w:p>
    <w:p w:rsidR="006D7652" w:rsidRPr="001C1414" w:rsidRDefault="00986631" w:rsidP="00986631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Оздоровительная деятельность ДОУ </w:t>
      </w:r>
      <w:r w:rsidR="00717561" w:rsidRPr="001C1414">
        <w:rPr>
          <w:rFonts w:eastAsia="Times New Roman" w:cs="Times New Roman"/>
          <w:szCs w:val="28"/>
          <w:lang w:eastAsia="ru-RU"/>
        </w:rPr>
        <w:t xml:space="preserve"> регламентируется и обеспечивается такими нормативно-правовыми документами, как Закон  РФ «Об образовании», «О санитарно -</w:t>
      </w:r>
      <w:r w:rsidR="004A10F3">
        <w:rPr>
          <w:rFonts w:eastAsia="Times New Roman" w:cs="Times New Roman"/>
          <w:szCs w:val="28"/>
          <w:lang w:eastAsia="ru-RU"/>
        </w:rPr>
        <w:t xml:space="preserve"> </w:t>
      </w:r>
      <w:r w:rsidR="00717561" w:rsidRPr="001C1414">
        <w:rPr>
          <w:rFonts w:eastAsia="Times New Roman" w:cs="Times New Roman"/>
          <w:szCs w:val="28"/>
          <w:lang w:eastAsia="ru-RU"/>
        </w:rPr>
        <w:t xml:space="preserve">эпидемиологическом благополучии населения», а также Указами президента России «О неотложных мерах по обеспечению здоровья населения РФ», «Об утверждении основных направлений социальной политики по улучшению положения детей в РФ» и др.                                                                                                                          </w:t>
      </w:r>
    </w:p>
    <w:p w:rsidR="00063E72" w:rsidRPr="001C1414" w:rsidRDefault="00717561" w:rsidP="00986631">
      <w:pPr>
        <w:ind w:firstLine="0"/>
        <w:rPr>
          <w:rFonts w:eastAsia="Calibri" w:cs="Times New Roman"/>
          <w:szCs w:val="28"/>
        </w:rPr>
      </w:pPr>
      <w:r w:rsidRPr="001C1414">
        <w:rPr>
          <w:rFonts w:eastAsia="Calibri" w:cs="Times New Roman"/>
          <w:szCs w:val="28"/>
        </w:rPr>
        <w:t>«Актуальной задачей физического воспитания является поиск эффективных средств совершенствования развития двигательной сферы детей дошкольного возраста на основе формирования потребности в движениях», - говорится в Концепции дошкольного воспитания.</w:t>
      </w:r>
      <w:r w:rsidR="00F275C0" w:rsidRPr="001C1414">
        <w:rPr>
          <w:rFonts w:eastAsia="Calibri" w:cs="Times New Roman"/>
          <w:szCs w:val="28"/>
        </w:rPr>
        <w:t xml:space="preserve"> </w:t>
      </w:r>
      <w:r w:rsidRPr="001C1414">
        <w:rPr>
          <w:rFonts w:eastAsia="Calibri" w:cs="Times New Roman"/>
          <w:szCs w:val="28"/>
        </w:rPr>
        <w:t xml:space="preserve">Реализация важнейших положений Концепции, связанных с охраной и укреплением здоровья детей, активизировала поиск новых технологий физкультурно-оздоровительной работы, оценки состояния здоровья и физического развития детей. </w:t>
      </w:r>
      <w:r w:rsidR="00063E72" w:rsidRPr="001C1414">
        <w:rPr>
          <w:rFonts w:eastAsia="Calibri" w:cs="Times New Roman"/>
          <w:szCs w:val="28"/>
        </w:rPr>
        <w:t xml:space="preserve">                         </w:t>
      </w:r>
    </w:p>
    <w:p w:rsidR="00063E72" w:rsidRPr="00BB4208" w:rsidRDefault="00717561" w:rsidP="00BB4208">
      <w:pPr>
        <w:rPr>
          <w:rFonts w:eastAsia="Calibri" w:cs="Times New Roman"/>
          <w:szCs w:val="28"/>
        </w:rPr>
      </w:pPr>
      <w:r w:rsidRPr="001C1414">
        <w:rPr>
          <w:rFonts w:eastAsia="Calibri" w:cs="Times New Roman"/>
          <w:szCs w:val="28"/>
        </w:rPr>
        <w:t>Большую работу в этом направлении провели такие учёные известные в сфере дошкольного образования, как Л.А.Парамонова, Т</w:t>
      </w:r>
      <w:r w:rsidR="00F275C0" w:rsidRPr="001C1414">
        <w:rPr>
          <w:rFonts w:eastAsia="Calibri" w:cs="Times New Roman"/>
          <w:szCs w:val="28"/>
        </w:rPr>
        <w:t xml:space="preserve">.И.Алиева, О.М.Дьченко, Рунова, </w:t>
      </w:r>
      <w:r w:rsidRPr="001C1414">
        <w:rPr>
          <w:rFonts w:eastAsia="Calibri" w:cs="Times New Roman"/>
          <w:szCs w:val="28"/>
        </w:rPr>
        <w:t>В.Г.Алямовская, С.М.Мартынов, Е.А.Екжанова, Е.А.Сагайдачная, М.Н.Кузнецова и мн.др. Благодаря их исследованиям, обобщению опыта практической деятельности Управлением д</w:t>
      </w:r>
      <w:r w:rsidR="00063E72" w:rsidRPr="001C1414">
        <w:rPr>
          <w:rFonts w:eastAsia="Calibri" w:cs="Times New Roman"/>
          <w:szCs w:val="28"/>
        </w:rPr>
        <w:t xml:space="preserve">ошкольного образования </w:t>
      </w:r>
      <w:r w:rsidRPr="001C1414">
        <w:rPr>
          <w:rFonts w:eastAsia="Calibri" w:cs="Times New Roman"/>
          <w:szCs w:val="28"/>
        </w:rPr>
        <w:t xml:space="preserve">Министерства образования РФ создано программно-методическое обеспечение для профильных дошкольных учреждений, реализующих оздоровительные программы. </w:t>
      </w:r>
      <w:r w:rsidR="00F275C0" w:rsidRPr="001C1414">
        <w:rPr>
          <w:rFonts w:eastAsia="Times New Roman" w:cs="Times New Roman"/>
          <w:szCs w:val="28"/>
          <w:lang w:eastAsia="ru-RU"/>
        </w:rPr>
        <w:t>Перечисленные  документы и меры, принимаемые органами управления образованием помогли в ряде дошкольных учреждений достичь определ</w:t>
      </w:r>
      <w:r w:rsidR="00EB37A8" w:rsidRPr="001C1414">
        <w:rPr>
          <w:rFonts w:eastAsia="Times New Roman" w:cs="Times New Roman"/>
          <w:szCs w:val="28"/>
          <w:lang w:eastAsia="ru-RU"/>
        </w:rPr>
        <w:t xml:space="preserve">ённых результатов стабилизации. </w:t>
      </w:r>
    </w:p>
    <w:p w:rsidR="009E4DEA" w:rsidRPr="001C1414" w:rsidRDefault="00EB37A8" w:rsidP="00E358E3">
      <w:pPr>
        <w:rPr>
          <w:rFonts w:eastAsia="Times New Roman" w:cs="Times New Roman"/>
          <w:szCs w:val="28"/>
          <w:lang w:eastAsia="ru-RU"/>
        </w:rPr>
      </w:pPr>
      <w:r w:rsidRPr="001C1414">
        <w:rPr>
          <w:rFonts w:eastAsia="Calibri" w:cs="Times New Roman"/>
          <w:szCs w:val="28"/>
        </w:rPr>
        <w:t>Вместе с тем</w:t>
      </w:r>
      <w:r w:rsidR="0011702A" w:rsidRPr="001C1414">
        <w:rPr>
          <w:rFonts w:eastAsia="Calibri" w:cs="Times New Roman"/>
          <w:szCs w:val="28"/>
        </w:rPr>
        <w:t>,</w:t>
      </w:r>
      <w:r w:rsidR="009E4DEA" w:rsidRPr="001C1414">
        <w:rPr>
          <w:rFonts w:eastAsia="Times New Roman" w:cs="Times New Roman"/>
          <w:szCs w:val="28"/>
          <w:lang w:eastAsia="ru-RU"/>
        </w:rPr>
        <w:t xml:space="preserve"> </w:t>
      </w:r>
      <w:r w:rsidR="0011702A" w:rsidRPr="001C1414">
        <w:rPr>
          <w:rFonts w:eastAsia="Times New Roman" w:cs="Times New Roman"/>
          <w:szCs w:val="28"/>
          <w:lang w:eastAsia="ru-RU"/>
        </w:rPr>
        <w:t xml:space="preserve">несмотря на значительный период реформирования дошкольного образования, </w:t>
      </w:r>
      <w:r w:rsidRPr="001C1414">
        <w:rPr>
          <w:rFonts w:eastAsia="Calibri" w:cs="Times New Roman"/>
          <w:szCs w:val="28"/>
        </w:rPr>
        <w:t>рано делать выводы о том, что предлагаемые для использования физкультурно-</w:t>
      </w:r>
      <w:r w:rsidR="009E4DEA" w:rsidRPr="001C1414">
        <w:rPr>
          <w:rFonts w:eastAsia="Calibri" w:cs="Times New Roman"/>
          <w:szCs w:val="28"/>
        </w:rPr>
        <w:t>оздоровительные технологии</w:t>
      </w:r>
      <w:r w:rsidRPr="001C1414">
        <w:rPr>
          <w:rFonts w:eastAsia="Calibri" w:cs="Times New Roman"/>
          <w:szCs w:val="28"/>
        </w:rPr>
        <w:t xml:space="preserve"> </w:t>
      </w:r>
      <w:r w:rsidR="009E4DEA" w:rsidRPr="001C1414">
        <w:rPr>
          <w:rFonts w:eastAsia="Calibri" w:cs="Times New Roman"/>
          <w:szCs w:val="28"/>
        </w:rPr>
        <w:t xml:space="preserve">достаточно </w:t>
      </w:r>
      <w:r w:rsidRPr="001C1414">
        <w:rPr>
          <w:rFonts w:eastAsia="Calibri" w:cs="Times New Roman"/>
          <w:szCs w:val="28"/>
        </w:rPr>
        <w:t xml:space="preserve">эффективны. </w:t>
      </w:r>
      <w:r w:rsidR="00F275C0" w:rsidRPr="001C1414">
        <w:rPr>
          <w:rFonts w:eastAsia="Times New Roman" w:cs="Times New Roman"/>
          <w:szCs w:val="28"/>
          <w:lang w:eastAsia="ru-RU"/>
        </w:rPr>
        <w:t xml:space="preserve">Подтверждением тому служит </w:t>
      </w:r>
      <w:r w:rsidR="00C159D0" w:rsidRPr="001C1414">
        <w:rPr>
          <w:rFonts w:eastAsia="Times New Roman" w:cs="Times New Roman"/>
          <w:szCs w:val="28"/>
          <w:lang w:eastAsia="ru-RU"/>
        </w:rPr>
        <w:t xml:space="preserve">прогрессирующая </w:t>
      </w:r>
      <w:r w:rsidR="00F275C0" w:rsidRPr="001C1414">
        <w:rPr>
          <w:rFonts w:eastAsia="Times New Roman" w:cs="Times New Roman"/>
          <w:szCs w:val="28"/>
          <w:lang w:eastAsia="ru-RU"/>
        </w:rPr>
        <w:t xml:space="preserve">высокая заболеваемость детей.              </w:t>
      </w:r>
      <w:r w:rsidRPr="001C1414">
        <w:rPr>
          <w:rFonts w:eastAsia="Times New Roman" w:cs="Times New Roman"/>
          <w:szCs w:val="28"/>
          <w:lang w:eastAsia="ru-RU"/>
        </w:rPr>
        <w:t xml:space="preserve">                   </w:t>
      </w:r>
      <w:r w:rsidR="0011702A" w:rsidRPr="001C1414">
        <w:rPr>
          <w:rFonts w:eastAsia="Times New Roman" w:cs="Times New Roman"/>
          <w:szCs w:val="28"/>
          <w:lang w:eastAsia="ru-RU"/>
        </w:rPr>
        <w:t xml:space="preserve">                           </w:t>
      </w:r>
    </w:p>
    <w:p w:rsidR="009E4DEA" w:rsidRPr="001C1414" w:rsidRDefault="00F275C0" w:rsidP="00E358E3">
      <w:r w:rsidRPr="001C1414">
        <w:lastRenderedPageBreak/>
        <w:t>В каждом здоровом ребёнке естественным образом заложена потребность проявлять двигательную активн</w:t>
      </w:r>
      <w:r w:rsidR="00EB37A8" w:rsidRPr="001C1414">
        <w:t xml:space="preserve">ость (ДА). </w:t>
      </w:r>
      <w:r w:rsidRPr="001C1414">
        <w:t>И, если здоровье наших де</w:t>
      </w:r>
      <w:r w:rsidR="00CA0A08">
        <w:t xml:space="preserve">тей </w:t>
      </w:r>
      <w:r w:rsidRPr="001C1414">
        <w:t>оставляет желать лучшего, то в этом цели</w:t>
      </w:r>
      <w:r w:rsidR="00CA0A08">
        <w:t xml:space="preserve">ком </w:t>
      </w:r>
      <w:r w:rsidRPr="001C1414">
        <w:t>вина взрослых, не умею</w:t>
      </w:r>
      <w:r w:rsidR="00CA0A08">
        <w:t xml:space="preserve">щих и не желающих </w:t>
      </w:r>
      <w:r w:rsidRPr="001C1414">
        <w:t xml:space="preserve"> организовать воспитательно-образовательный процесс таким образом, чтобы естественные потребности детей должным образом удовлетворялись, доставляли детям </w:t>
      </w:r>
      <w:r w:rsidR="00EB37A8" w:rsidRPr="001C1414">
        <w:t xml:space="preserve"> </w:t>
      </w:r>
      <w:r w:rsidRPr="001C1414">
        <w:t xml:space="preserve">истинное удовольствие, и на этой основе становились основной ценностью, являющейся залогом крепкого здоровья.                                                                                                                                        </w:t>
      </w:r>
    </w:p>
    <w:p w:rsidR="00FD3A75" w:rsidRDefault="0011702A" w:rsidP="00E358E3">
      <w:pPr>
        <w:rPr>
          <w:rFonts w:eastAsia="Times New Roman" w:cs="Times New Roman"/>
          <w:szCs w:val="28"/>
          <w:lang w:eastAsia="ru-RU"/>
        </w:rPr>
      </w:pPr>
      <w:r w:rsidRPr="001C1414">
        <w:rPr>
          <w:rFonts w:eastAsia="Times New Roman" w:cs="Times New Roman"/>
          <w:szCs w:val="28"/>
          <w:lang w:eastAsia="ru-RU"/>
        </w:rPr>
        <w:t>Детский фитнес, включающий и рационально сочетающий  в себе всё многообразие современных фитнес-технологий, как средство физического воспитания широкого спектра дейс</w:t>
      </w:r>
      <w:r w:rsidR="00C159D0" w:rsidRPr="001C1414">
        <w:rPr>
          <w:rFonts w:eastAsia="Times New Roman" w:cs="Times New Roman"/>
          <w:szCs w:val="28"/>
          <w:lang w:eastAsia="ru-RU"/>
        </w:rPr>
        <w:t>твия, априори является наиболее</w:t>
      </w:r>
      <w:r w:rsidR="00B956A7" w:rsidRPr="001C1414">
        <w:rPr>
          <w:rFonts w:eastAsia="Times New Roman" w:cs="Times New Roman"/>
          <w:szCs w:val="28"/>
          <w:lang w:eastAsia="ru-RU"/>
        </w:rPr>
        <w:t xml:space="preserve"> </w:t>
      </w:r>
      <w:r w:rsidRPr="001C1414">
        <w:rPr>
          <w:rFonts w:eastAsia="Times New Roman" w:cs="Times New Roman"/>
          <w:szCs w:val="28"/>
          <w:lang w:eastAsia="ru-RU"/>
        </w:rPr>
        <w:t>оптималь</w:t>
      </w:r>
      <w:r w:rsidR="00C159D0" w:rsidRPr="001C1414">
        <w:rPr>
          <w:rFonts w:eastAsia="Times New Roman" w:cs="Times New Roman"/>
          <w:szCs w:val="28"/>
          <w:lang w:eastAsia="ru-RU"/>
        </w:rPr>
        <w:t xml:space="preserve">ной и </w:t>
      </w:r>
      <w:r w:rsidR="00CA0A08">
        <w:rPr>
          <w:rFonts w:eastAsia="Times New Roman" w:cs="Times New Roman"/>
          <w:szCs w:val="28"/>
          <w:lang w:eastAsia="ru-RU"/>
        </w:rPr>
        <w:t xml:space="preserve">эффективной </w:t>
      </w:r>
      <w:r w:rsidRPr="001C1414">
        <w:rPr>
          <w:rFonts w:eastAsia="Times New Roman" w:cs="Times New Roman"/>
          <w:szCs w:val="28"/>
          <w:lang w:eastAsia="ru-RU"/>
        </w:rPr>
        <w:t>физкультурно-</w:t>
      </w:r>
      <w:r w:rsidR="00B956A7" w:rsidRPr="001C1414">
        <w:rPr>
          <w:rFonts w:eastAsia="Times New Roman" w:cs="Times New Roman"/>
          <w:szCs w:val="28"/>
          <w:lang w:eastAsia="ru-RU"/>
        </w:rPr>
        <w:t>оздорови</w:t>
      </w:r>
      <w:r w:rsidR="00CA0A08">
        <w:rPr>
          <w:rFonts w:eastAsia="Times New Roman" w:cs="Times New Roman"/>
          <w:szCs w:val="28"/>
          <w:lang w:eastAsia="ru-RU"/>
        </w:rPr>
        <w:t xml:space="preserve">тельной системой.                          </w:t>
      </w:r>
    </w:p>
    <w:p w:rsidR="00FD3A75" w:rsidRDefault="00B956A7" w:rsidP="00E358E3">
      <w:pPr>
        <w:rPr>
          <w:rFonts w:eastAsia="Times New Roman" w:cs="Times New Roman"/>
          <w:szCs w:val="28"/>
          <w:lang w:eastAsia="ru-RU"/>
        </w:rPr>
      </w:pPr>
      <w:r w:rsidRPr="001C1414">
        <w:rPr>
          <w:rFonts w:eastAsia="Times New Roman" w:cs="Times New Roman"/>
          <w:szCs w:val="28"/>
          <w:lang w:eastAsia="ru-RU"/>
        </w:rPr>
        <w:t>Специфика детского</w:t>
      </w:r>
      <w:r w:rsidR="00C159D0" w:rsidRPr="001C1414">
        <w:rPr>
          <w:rFonts w:eastAsia="Times New Roman" w:cs="Times New Roman"/>
          <w:szCs w:val="28"/>
          <w:lang w:eastAsia="ru-RU"/>
        </w:rPr>
        <w:t xml:space="preserve"> фитнеса заключается в том, что </w:t>
      </w:r>
      <w:r w:rsidRPr="001C1414">
        <w:rPr>
          <w:rFonts w:eastAsia="Times New Roman" w:cs="Times New Roman"/>
          <w:szCs w:val="28"/>
          <w:lang w:eastAsia="ru-RU"/>
        </w:rPr>
        <w:t>дополнительные занятия по физкультуре, в отли</w:t>
      </w:r>
      <w:r w:rsidR="00C159D0" w:rsidRPr="001C1414">
        <w:rPr>
          <w:rFonts w:eastAsia="Times New Roman" w:cs="Times New Roman"/>
          <w:szCs w:val="28"/>
          <w:lang w:eastAsia="ru-RU"/>
        </w:rPr>
        <w:t xml:space="preserve">чие от обязательных, </w:t>
      </w:r>
      <w:r w:rsidRPr="001C1414">
        <w:rPr>
          <w:rFonts w:eastAsia="Times New Roman" w:cs="Times New Roman"/>
          <w:szCs w:val="28"/>
          <w:lang w:eastAsia="ru-RU"/>
        </w:rPr>
        <w:t>отличаются относительной свободой детей в их выборе спо</w:t>
      </w:r>
      <w:r w:rsidR="00C159D0" w:rsidRPr="001C1414">
        <w:rPr>
          <w:rFonts w:eastAsia="Times New Roman" w:cs="Times New Roman"/>
          <w:szCs w:val="28"/>
          <w:lang w:eastAsia="ru-RU"/>
        </w:rPr>
        <w:t xml:space="preserve">собов </w:t>
      </w:r>
      <w:r w:rsidRPr="001C1414">
        <w:rPr>
          <w:rFonts w:eastAsia="Times New Roman" w:cs="Times New Roman"/>
          <w:szCs w:val="28"/>
          <w:lang w:eastAsia="ru-RU"/>
        </w:rPr>
        <w:t>удовлетворения естественной потребности в ДА и пои</w:t>
      </w:r>
      <w:r w:rsidR="00CA0A08">
        <w:rPr>
          <w:rFonts w:eastAsia="Times New Roman" w:cs="Times New Roman"/>
          <w:szCs w:val="28"/>
          <w:lang w:eastAsia="ru-RU"/>
        </w:rPr>
        <w:t xml:space="preserve">ска наиболее </w:t>
      </w:r>
      <w:r w:rsidRPr="001C1414">
        <w:rPr>
          <w:rFonts w:eastAsia="Times New Roman" w:cs="Times New Roman"/>
          <w:szCs w:val="28"/>
          <w:lang w:eastAsia="ru-RU"/>
        </w:rPr>
        <w:t>привлекательной  двигательной деятельности со стороны родите</w:t>
      </w:r>
      <w:r w:rsidR="00C159D0" w:rsidRPr="001C1414">
        <w:rPr>
          <w:rFonts w:eastAsia="Times New Roman" w:cs="Times New Roman"/>
          <w:szCs w:val="28"/>
          <w:lang w:eastAsia="ru-RU"/>
        </w:rPr>
        <w:t xml:space="preserve">лей и </w:t>
      </w:r>
      <w:r w:rsidRPr="001C1414">
        <w:rPr>
          <w:rFonts w:eastAsia="Times New Roman" w:cs="Times New Roman"/>
          <w:szCs w:val="28"/>
          <w:lang w:eastAsia="ru-RU"/>
        </w:rPr>
        <w:t xml:space="preserve">педагогов. </w:t>
      </w:r>
    </w:p>
    <w:p w:rsidR="009E4DEA" w:rsidRPr="001C1414" w:rsidRDefault="00B956A7" w:rsidP="00E358E3">
      <w:pPr>
        <w:rPr>
          <w:rFonts w:eastAsia="Times New Roman" w:cs="Times New Roman"/>
          <w:szCs w:val="28"/>
          <w:lang w:eastAsia="ru-RU"/>
        </w:rPr>
      </w:pPr>
      <w:r w:rsidRPr="001C1414">
        <w:rPr>
          <w:rFonts w:eastAsia="Times New Roman" w:cs="Times New Roman"/>
          <w:szCs w:val="28"/>
          <w:lang w:eastAsia="ru-RU"/>
        </w:rPr>
        <w:t xml:space="preserve">При этом педагоги не должны использовать все существующие на сегодня популярные современные фитнес-технологии, </w:t>
      </w:r>
      <w:r w:rsidR="00507FA5" w:rsidRPr="001C1414">
        <w:rPr>
          <w:rFonts w:eastAsia="Times New Roman" w:cs="Times New Roman"/>
          <w:szCs w:val="28"/>
          <w:lang w:eastAsia="ru-RU"/>
        </w:rPr>
        <w:t>опи</w:t>
      </w:r>
      <w:r w:rsidR="00C159D0" w:rsidRPr="001C1414">
        <w:rPr>
          <w:rFonts w:eastAsia="Times New Roman" w:cs="Times New Roman"/>
          <w:szCs w:val="28"/>
          <w:lang w:eastAsia="ru-RU"/>
        </w:rPr>
        <w:t xml:space="preserve">раясь на  модные тенденции и </w:t>
      </w:r>
      <w:r w:rsidR="00507FA5" w:rsidRPr="001C1414">
        <w:rPr>
          <w:rFonts w:eastAsia="Times New Roman" w:cs="Times New Roman"/>
          <w:szCs w:val="28"/>
          <w:lang w:eastAsia="ru-RU"/>
        </w:rPr>
        <w:t>социальный заказ род</w:t>
      </w:r>
      <w:r w:rsidRPr="001C1414">
        <w:rPr>
          <w:rFonts w:eastAsia="Times New Roman" w:cs="Times New Roman"/>
          <w:szCs w:val="28"/>
          <w:lang w:eastAsia="ru-RU"/>
        </w:rPr>
        <w:t>ителей</w:t>
      </w:r>
      <w:r w:rsidR="00507FA5" w:rsidRPr="001C1414">
        <w:rPr>
          <w:rFonts w:eastAsia="Times New Roman" w:cs="Times New Roman"/>
          <w:szCs w:val="28"/>
          <w:lang w:eastAsia="ru-RU"/>
        </w:rPr>
        <w:t>. При</w:t>
      </w:r>
      <w:r w:rsidR="009E4DEA" w:rsidRPr="001C1414">
        <w:rPr>
          <w:rFonts w:eastAsia="Times New Roman" w:cs="Times New Roman"/>
          <w:szCs w:val="28"/>
          <w:lang w:eastAsia="ru-RU"/>
        </w:rPr>
        <w:t xml:space="preserve"> выборе средств достижения цели </w:t>
      </w:r>
      <w:r w:rsidR="00507FA5" w:rsidRPr="001C1414">
        <w:rPr>
          <w:rFonts w:eastAsia="Times New Roman" w:cs="Times New Roman"/>
          <w:szCs w:val="28"/>
          <w:lang w:eastAsia="ru-RU"/>
        </w:rPr>
        <w:t>в деле сохранения и укрепления здоро</w:t>
      </w:r>
      <w:r w:rsidR="00C159D0" w:rsidRPr="001C1414">
        <w:rPr>
          <w:rFonts w:eastAsia="Times New Roman" w:cs="Times New Roman"/>
          <w:szCs w:val="28"/>
          <w:lang w:eastAsia="ru-RU"/>
        </w:rPr>
        <w:t xml:space="preserve">вья детей и </w:t>
      </w:r>
      <w:r w:rsidR="00417081" w:rsidRPr="001C1414">
        <w:rPr>
          <w:rFonts w:eastAsia="Times New Roman" w:cs="Times New Roman"/>
          <w:szCs w:val="28"/>
          <w:lang w:eastAsia="ru-RU"/>
        </w:rPr>
        <w:t>применения инновационных подхо</w:t>
      </w:r>
      <w:r w:rsidR="009E4DEA" w:rsidRPr="001C1414">
        <w:rPr>
          <w:rFonts w:eastAsia="Times New Roman" w:cs="Times New Roman"/>
          <w:szCs w:val="28"/>
          <w:lang w:eastAsia="ru-RU"/>
        </w:rPr>
        <w:t xml:space="preserve">дов приоритетным </w:t>
      </w:r>
      <w:r w:rsidR="00507FA5" w:rsidRPr="001C1414">
        <w:rPr>
          <w:rFonts w:eastAsia="Times New Roman" w:cs="Times New Roman"/>
          <w:szCs w:val="28"/>
          <w:lang w:eastAsia="ru-RU"/>
        </w:rPr>
        <w:t>является соответствие возрастным и индивидуальным особенно</w:t>
      </w:r>
      <w:r w:rsidR="009E4DEA" w:rsidRPr="001C1414">
        <w:rPr>
          <w:rFonts w:eastAsia="Times New Roman" w:cs="Times New Roman"/>
          <w:szCs w:val="28"/>
          <w:lang w:eastAsia="ru-RU"/>
        </w:rPr>
        <w:t xml:space="preserve">стям </w:t>
      </w:r>
      <w:r w:rsidR="00507FA5" w:rsidRPr="001C1414">
        <w:rPr>
          <w:rFonts w:eastAsia="Times New Roman" w:cs="Times New Roman"/>
          <w:szCs w:val="28"/>
          <w:lang w:eastAsia="ru-RU"/>
        </w:rPr>
        <w:t>детей</w:t>
      </w:r>
      <w:r w:rsidR="00F13465" w:rsidRPr="001C1414">
        <w:rPr>
          <w:rFonts w:eastAsia="Times New Roman" w:cs="Times New Roman"/>
          <w:szCs w:val="28"/>
          <w:lang w:eastAsia="ru-RU"/>
        </w:rPr>
        <w:t xml:space="preserve">. </w:t>
      </w:r>
    </w:p>
    <w:p w:rsidR="00FD3A75" w:rsidRDefault="009E4DEA" w:rsidP="00E358E3">
      <w:pPr>
        <w:rPr>
          <w:rFonts w:eastAsia="Times New Roman" w:cs="Times New Roman"/>
          <w:szCs w:val="28"/>
          <w:lang w:eastAsia="ru-RU"/>
        </w:rPr>
      </w:pPr>
      <w:r w:rsidRPr="001C1414">
        <w:rPr>
          <w:rFonts w:eastAsia="Times New Roman" w:cs="Times New Roman"/>
          <w:szCs w:val="28"/>
          <w:lang w:eastAsia="ru-RU"/>
        </w:rPr>
        <w:t xml:space="preserve">В настоящее время ДОУ широко используются дополнительные занятия физкультурно-оздоровительной направленности с целью оптимизации ДА детей. Однако </w:t>
      </w:r>
      <w:r w:rsidR="00F13465" w:rsidRPr="001C1414">
        <w:rPr>
          <w:rFonts w:eastAsia="Times New Roman" w:cs="Times New Roman"/>
          <w:szCs w:val="28"/>
          <w:lang w:eastAsia="ru-RU"/>
        </w:rPr>
        <w:t xml:space="preserve">практика детского фитнеса </w:t>
      </w:r>
      <w:r w:rsidR="007B07D7" w:rsidRPr="001C1414">
        <w:rPr>
          <w:rFonts w:eastAsia="Times New Roman" w:cs="Times New Roman"/>
          <w:szCs w:val="28"/>
          <w:lang w:eastAsia="ru-RU"/>
        </w:rPr>
        <w:t>имеет существенный недостаток – многие популяр</w:t>
      </w:r>
      <w:r w:rsidR="00DC033A" w:rsidRPr="001C1414">
        <w:rPr>
          <w:rFonts w:eastAsia="Times New Roman" w:cs="Times New Roman"/>
          <w:szCs w:val="28"/>
          <w:lang w:eastAsia="ru-RU"/>
        </w:rPr>
        <w:t xml:space="preserve">ные </w:t>
      </w:r>
      <w:r w:rsidR="007B07D7" w:rsidRPr="001C1414">
        <w:rPr>
          <w:rFonts w:eastAsia="Times New Roman" w:cs="Times New Roman"/>
          <w:szCs w:val="28"/>
          <w:lang w:eastAsia="ru-RU"/>
        </w:rPr>
        <w:t>фитнес-технологии</w:t>
      </w:r>
      <w:r w:rsidR="00DC033A" w:rsidRPr="001C1414">
        <w:rPr>
          <w:rFonts w:eastAsia="Times New Roman" w:cs="Times New Roman"/>
          <w:szCs w:val="28"/>
          <w:lang w:eastAsia="ru-RU"/>
        </w:rPr>
        <w:t>, разработанные для взрос</w:t>
      </w:r>
      <w:r w:rsidR="00C159D0" w:rsidRPr="001C1414">
        <w:rPr>
          <w:rFonts w:eastAsia="Times New Roman" w:cs="Times New Roman"/>
          <w:szCs w:val="28"/>
          <w:lang w:eastAsia="ru-RU"/>
        </w:rPr>
        <w:t xml:space="preserve">лых, </w:t>
      </w:r>
      <w:r w:rsidR="00DC033A" w:rsidRPr="001C1414">
        <w:rPr>
          <w:rFonts w:eastAsia="Times New Roman" w:cs="Times New Roman"/>
          <w:szCs w:val="28"/>
          <w:lang w:eastAsia="ru-RU"/>
        </w:rPr>
        <w:t xml:space="preserve">с риском дезадаптации </w:t>
      </w:r>
      <w:r w:rsidR="007B07D7" w:rsidRPr="001C1414">
        <w:rPr>
          <w:rFonts w:eastAsia="Times New Roman" w:cs="Times New Roman"/>
          <w:szCs w:val="28"/>
          <w:lang w:eastAsia="ru-RU"/>
        </w:rPr>
        <w:t xml:space="preserve">автоматически </w:t>
      </w:r>
      <w:r w:rsidR="00DC033A" w:rsidRPr="001C1414">
        <w:rPr>
          <w:rFonts w:eastAsia="Times New Roman" w:cs="Times New Roman"/>
          <w:szCs w:val="28"/>
          <w:lang w:eastAsia="ru-RU"/>
        </w:rPr>
        <w:t>перено</w:t>
      </w:r>
      <w:r w:rsidR="00C159D0" w:rsidRPr="001C1414">
        <w:rPr>
          <w:rFonts w:eastAsia="Times New Roman" w:cs="Times New Roman"/>
          <w:szCs w:val="28"/>
          <w:lang w:eastAsia="ru-RU"/>
        </w:rPr>
        <w:t xml:space="preserve">сятся на занятия с детьми. </w:t>
      </w:r>
    </w:p>
    <w:p w:rsidR="00FD3A75" w:rsidRDefault="00F13465" w:rsidP="00E358E3">
      <w:pPr>
        <w:rPr>
          <w:rFonts w:eastAsia="Times New Roman" w:cs="Times New Roman"/>
          <w:szCs w:val="28"/>
          <w:lang w:eastAsia="ru-RU"/>
        </w:rPr>
      </w:pPr>
      <w:r w:rsidRPr="001C1414">
        <w:rPr>
          <w:rFonts w:eastAsia="Times New Roman" w:cs="Times New Roman"/>
          <w:szCs w:val="28"/>
          <w:lang w:eastAsia="ru-RU"/>
        </w:rPr>
        <w:lastRenderedPageBreak/>
        <w:t xml:space="preserve">Авторские программы </w:t>
      </w:r>
      <w:r w:rsidR="00DC033A" w:rsidRPr="001C1414">
        <w:rPr>
          <w:rFonts w:eastAsia="Times New Roman" w:cs="Times New Roman"/>
          <w:szCs w:val="28"/>
          <w:lang w:eastAsia="ru-RU"/>
        </w:rPr>
        <w:t xml:space="preserve">не имеют чётких задач, грамотного планирования и принимают направленность «затейничества». </w:t>
      </w:r>
      <w:r w:rsidR="002914FD" w:rsidRPr="001C1414">
        <w:rPr>
          <w:rFonts w:eastAsia="Times New Roman" w:cs="Times New Roman"/>
          <w:szCs w:val="28"/>
          <w:lang w:eastAsia="ru-RU"/>
        </w:rPr>
        <w:t>Несоответствие выбранного метода воздействия возрастным возможностям детей и задачам фитнеса не в со</w:t>
      </w:r>
      <w:r w:rsidR="00FD3A75">
        <w:rPr>
          <w:rFonts w:eastAsia="Times New Roman" w:cs="Times New Roman"/>
          <w:szCs w:val="28"/>
          <w:lang w:eastAsia="ru-RU"/>
        </w:rPr>
        <w:t xml:space="preserve">стоянии обеспечить </w:t>
      </w:r>
      <w:r w:rsidR="002914FD" w:rsidRPr="001C1414">
        <w:rPr>
          <w:rFonts w:eastAsia="Times New Roman" w:cs="Times New Roman"/>
          <w:szCs w:val="28"/>
          <w:lang w:eastAsia="ru-RU"/>
        </w:rPr>
        <w:t>целостность и достижение целе</w:t>
      </w:r>
      <w:r w:rsidR="006C16D4" w:rsidRPr="001C1414">
        <w:rPr>
          <w:rFonts w:eastAsia="Times New Roman" w:cs="Times New Roman"/>
          <w:szCs w:val="28"/>
          <w:lang w:eastAsia="ru-RU"/>
        </w:rPr>
        <w:t>й учебно-тренировочного</w:t>
      </w:r>
      <w:r w:rsidR="002914FD" w:rsidRPr="001C1414">
        <w:rPr>
          <w:rFonts w:eastAsia="Times New Roman" w:cs="Times New Roman"/>
          <w:szCs w:val="28"/>
          <w:lang w:eastAsia="ru-RU"/>
        </w:rPr>
        <w:t xml:space="preserve"> процесса. </w:t>
      </w:r>
    </w:p>
    <w:p w:rsidR="001D5358" w:rsidRDefault="002914FD" w:rsidP="00E358E3">
      <w:pPr>
        <w:rPr>
          <w:rFonts w:eastAsia="Times New Roman" w:cs="Times New Roman"/>
          <w:szCs w:val="28"/>
          <w:lang w:eastAsia="ru-RU"/>
        </w:rPr>
      </w:pPr>
      <w:r w:rsidRPr="001C1414">
        <w:rPr>
          <w:rFonts w:eastAsia="Times New Roman" w:cs="Times New Roman"/>
          <w:szCs w:val="28"/>
          <w:lang w:eastAsia="ru-RU"/>
        </w:rPr>
        <w:t>Далеко не всегд</w:t>
      </w:r>
      <w:r w:rsidR="00FD3A75">
        <w:rPr>
          <w:rFonts w:eastAsia="Times New Roman" w:cs="Times New Roman"/>
          <w:szCs w:val="28"/>
          <w:lang w:eastAsia="ru-RU"/>
        </w:rPr>
        <w:t xml:space="preserve">а авторами программ по </w:t>
      </w:r>
      <w:r w:rsidRPr="001C1414">
        <w:rPr>
          <w:rFonts w:eastAsia="Times New Roman" w:cs="Times New Roman"/>
          <w:szCs w:val="28"/>
          <w:lang w:eastAsia="ru-RU"/>
        </w:rPr>
        <w:t>детскому фитнесу учитывается, что, различные оздоровительные системы и комплексы упражнений</w:t>
      </w:r>
      <w:r w:rsidR="009E4DEA" w:rsidRPr="001C1414">
        <w:rPr>
          <w:rFonts w:eastAsia="Times New Roman" w:cs="Times New Roman"/>
          <w:szCs w:val="28"/>
          <w:lang w:eastAsia="ru-RU"/>
        </w:rPr>
        <w:t xml:space="preserve">, несмотря на все достоинства, имеют </w:t>
      </w:r>
      <w:r w:rsidRPr="001C1414">
        <w:rPr>
          <w:rFonts w:eastAsia="Times New Roman" w:cs="Times New Roman"/>
          <w:szCs w:val="28"/>
          <w:lang w:eastAsia="ru-RU"/>
        </w:rPr>
        <w:t>относи</w:t>
      </w:r>
      <w:r w:rsidR="00C159D0" w:rsidRPr="001C1414">
        <w:rPr>
          <w:rFonts w:eastAsia="Times New Roman" w:cs="Times New Roman"/>
          <w:szCs w:val="28"/>
          <w:lang w:eastAsia="ru-RU"/>
        </w:rPr>
        <w:t xml:space="preserve">тельно </w:t>
      </w:r>
      <w:r w:rsidRPr="001C1414">
        <w:rPr>
          <w:rFonts w:eastAsia="Times New Roman" w:cs="Times New Roman"/>
          <w:szCs w:val="28"/>
          <w:lang w:eastAsia="ru-RU"/>
        </w:rPr>
        <w:t xml:space="preserve">узкую направленность воздействия на функции организма. Целью совершенной оздоровительной системы является всестороннее гармоничное развитие функций организма как необходимое условие здоровья.                                                                                </w:t>
      </w:r>
    </w:p>
    <w:p w:rsidR="00185E74" w:rsidRPr="001C1414" w:rsidRDefault="00DC033A" w:rsidP="00E358E3">
      <w:pPr>
        <w:rPr>
          <w:rFonts w:eastAsia="Times New Roman" w:cs="Times New Roman"/>
          <w:szCs w:val="28"/>
          <w:lang w:eastAsia="ru-RU"/>
        </w:rPr>
      </w:pPr>
      <w:r w:rsidRPr="001C1414">
        <w:rPr>
          <w:rFonts w:eastAsia="Times New Roman" w:cs="Times New Roman"/>
          <w:szCs w:val="28"/>
          <w:lang w:eastAsia="ru-RU"/>
        </w:rPr>
        <w:t>Однако</w:t>
      </w:r>
      <w:r w:rsidR="00E90E36" w:rsidRPr="001C1414">
        <w:rPr>
          <w:rFonts w:eastAsia="Times New Roman" w:cs="Times New Roman"/>
          <w:szCs w:val="28"/>
          <w:lang w:eastAsia="ru-RU"/>
        </w:rPr>
        <w:t xml:space="preserve">, </w:t>
      </w:r>
      <w:r w:rsidRPr="001C1414">
        <w:rPr>
          <w:rFonts w:eastAsia="Times New Roman" w:cs="Times New Roman"/>
          <w:szCs w:val="28"/>
          <w:lang w:eastAsia="ru-RU"/>
        </w:rPr>
        <w:t xml:space="preserve">несмотря на определённые недостатки, </w:t>
      </w:r>
      <w:r w:rsidR="00417081" w:rsidRPr="001C1414">
        <w:rPr>
          <w:rFonts w:eastAsia="Times New Roman" w:cs="Times New Roman"/>
          <w:szCs w:val="28"/>
          <w:lang w:eastAsia="ru-RU"/>
        </w:rPr>
        <w:t xml:space="preserve">детский </w:t>
      </w:r>
      <w:r w:rsidR="002914FD" w:rsidRPr="001C1414">
        <w:rPr>
          <w:rFonts w:eastAsia="Times New Roman" w:cs="Times New Roman"/>
          <w:szCs w:val="28"/>
          <w:lang w:eastAsia="ru-RU"/>
        </w:rPr>
        <w:t>фитнес</w:t>
      </w:r>
      <w:r w:rsidR="00E90E36" w:rsidRPr="001C1414">
        <w:rPr>
          <w:rFonts w:eastAsia="Times New Roman" w:cs="Times New Roman"/>
          <w:szCs w:val="28"/>
          <w:lang w:eastAsia="ru-RU"/>
        </w:rPr>
        <w:t xml:space="preserve"> </w:t>
      </w:r>
      <w:r w:rsidR="002914FD" w:rsidRPr="001C1414">
        <w:rPr>
          <w:rFonts w:eastAsia="Times New Roman" w:cs="Times New Roman"/>
          <w:szCs w:val="28"/>
          <w:lang w:eastAsia="ru-RU"/>
        </w:rPr>
        <w:t xml:space="preserve">является </w:t>
      </w:r>
      <w:r w:rsidR="00E90E36" w:rsidRPr="001C1414">
        <w:rPr>
          <w:rFonts w:eastAsia="Times New Roman" w:cs="Times New Roman"/>
          <w:szCs w:val="28"/>
          <w:lang w:eastAsia="ru-RU"/>
        </w:rPr>
        <w:t xml:space="preserve">не только </w:t>
      </w:r>
      <w:r w:rsidR="002914FD" w:rsidRPr="001C1414">
        <w:rPr>
          <w:rFonts w:eastAsia="Times New Roman" w:cs="Times New Roman"/>
          <w:szCs w:val="28"/>
          <w:lang w:eastAsia="ru-RU"/>
        </w:rPr>
        <w:t xml:space="preserve">средством увеличения функциональных резервов организма </w:t>
      </w:r>
      <w:r w:rsidR="00E90E36" w:rsidRPr="001C1414">
        <w:rPr>
          <w:rFonts w:eastAsia="Times New Roman" w:cs="Times New Roman"/>
          <w:szCs w:val="28"/>
          <w:lang w:eastAsia="ru-RU"/>
        </w:rPr>
        <w:t>с</w:t>
      </w:r>
      <w:r w:rsidR="002914FD" w:rsidRPr="001C1414">
        <w:rPr>
          <w:rFonts w:eastAsia="Times New Roman" w:cs="Times New Roman"/>
          <w:szCs w:val="28"/>
          <w:lang w:eastAsia="ru-RU"/>
        </w:rPr>
        <w:t xml:space="preserve"> доказанной эффективностью</w:t>
      </w:r>
      <w:r w:rsidR="00E90E36" w:rsidRPr="001C1414">
        <w:rPr>
          <w:rFonts w:eastAsia="Times New Roman" w:cs="Times New Roman"/>
          <w:szCs w:val="28"/>
          <w:lang w:eastAsia="ru-RU"/>
        </w:rPr>
        <w:t>. Приобщение к ЗОЖ д</w:t>
      </w:r>
      <w:r w:rsidR="00C159D0" w:rsidRPr="001C1414">
        <w:rPr>
          <w:rFonts w:eastAsia="Times New Roman" w:cs="Times New Roman"/>
          <w:szCs w:val="28"/>
          <w:lang w:eastAsia="ru-RU"/>
        </w:rPr>
        <w:t>етей и родителей на</w:t>
      </w:r>
      <w:r w:rsidR="00E90E36" w:rsidRPr="001C1414">
        <w:rPr>
          <w:rFonts w:eastAsia="Times New Roman" w:cs="Times New Roman"/>
          <w:szCs w:val="28"/>
          <w:lang w:eastAsia="ru-RU"/>
        </w:rPr>
        <w:t xml:space="preserve"> основе мотивационной определённости и личной заинтересованности</w:t>
      </w:r>
      <w:r w:rsidR="002914FD" w:rsidRPr="001C1414">
        <w:rPr>
          <w:rFonts w:eastAsia="Times New Roman" w:cs="Times New Roman"/>
          <w:szCs w:val="28"/>
          <w:lang w:eastAsia="ru-RU"/>
        </w:rPr>
        <w:t xml:space="preserve"> </w:t>
      </w:r>
      <w:r w:rsidR="00E90E36" w:rsidRPr="001C1414">
        <w:rPr>
          <w:rFonts w:eastAsia="Times New Roman" w:cs="Times New Roman"/>
          <w:szCs w:val="28"/>
          <w:lang w:eastAsia="ru-RU"/>
        </w:rPr>
        <w:t>в занятиях фитне</w:t>
      </w:r>
      <w:r w:rsidR="00674905" w:rsidRPr="001C1414">
        <w:rPr>
          <w:rFonts w:eastAsia="Times New Roman" w:cs="Times New Roman"/>
          <w:szCs w:val="28"/>
          <w:lang w:eastAsia="ru-RU"/>
        </w:rPr>
        <w:t xml:space="preserve">сом </w:t>
      </w:r>
      <w:r w:rsidR="00417081" w:rsidRPr="001C1414">
        <w:rPr>
          <w:rFonts w:eastAsia="Times New Roman" w:cs="Times New Roman"/>
          <w:szCs w:val="28"/>
          <w:lang w:eastAsia="ru-RU"/>
        </w:rPr>
        <w:t xml:space="preserve">несомненно заслуживает </w:t>
      </w:r>
      <w:r w:rsidR="00674905" w:rsidRPr="001C1414">
        <w:rPr>
          <w:rFonts w:eastAsia="Times New Roman" w:cs="Times New Roman"/>
          <w:szCs w:val="28"/>
          <w:lang w:eastAsia="ru-RU"/>
        </w:rPr>
        <w:t xml:space="preserve">более </w:t>
      </w:r>
      <w:r w:rsidR="00E90E36" w:rsidRPr="001C1414">
        <w:rPr>
          <w:rFonts w:eastAsia="Times New Roman" w:cs="Times New Roman"/>
          <w:szCs w:val="28"/>
          <w:lang w:eastAsia="ru-RU"/>
        </w:rPr>
        <w:t xml:space="preserve">широкой </w:t>
      </w:r>
      <w:r w:rsidR="00417081" w:rsidRPr="001C1414">
        <w:rPr>
          <w:rFonts w:eastAsia="Times New Roman" w:cs="Times New Roman"/>
          <w:szCs w:val="28"/>
          <w:lang w:eastAsia="ru-RU"/>
        </w:rPr>
        <w:t>практики применения</w:t>
      </w:r>
      <w:r w:rsidR="00674905" w:rsidRPr="001C1414">
        <w:rPr>
          <w:rFonts w:eastAsia="Times New Roman" w:cs="Times New Roman"/>
          <w:szCs w:val="28"/>
          <w:lang w:eastAsia="ru-RU"/>
        </w:rPr>
        <w:t xml:space="preserve"> </w:t>
      </w:r>
      <w:r w:rsidR="00E90E36" w:rsidRPr="001C1414">
        <w:rPr>
          <w:rFonts w:eastAsia="Times New Roman" w:cs="Times New Roman"/>
          <w:szCs w:val="28"/>
          <w:lang w:eastAsia="ru-RU"/>
        </w:rPr>
        <w:t xml:space="preserve">современных фитнес-технологий.                                                                          </w:t>
      </w:r>
    </w:p>
    <w:p w:rsidR="00717F86" w:rsidRPr="001C1414" w:rsidRDefault="00E90E36" w:rsidP="00717F86">
      <w:r w:rsidRPr="001C1414">
        <w:rPr>
          <w:rFonts w:eastAsia="Calibri" w:cs="Times New Roman"/>
          <w:szCs w:val="28"/>
        </w:rPr>
        <w:t>Таким образом,</w:t>
      </w:r>
      <w:r w:rsidR="00DC033A" w:rsidRPr="001C1414">
        <w:rPr>
          <w:rFonts w:eastAsia="Calibri" w:cs="Times New Roman"/>
          <w:szCs w:val="28"/>
        </w:rPr>
        <w:t xml:space="preserve"> актуальной</w:t>
      </w:r>
      <w:r w:rsidR="00717561" w:rsidRPr="001C1414">
        <w:rPr>
          <w:rFonts w:eastAsia="Calibri" w:cs="Times New Roman"/>
          <w:szCs w:val="28"/>
        </w:rPr>
        <w:t xml:space="preserve"> задачей на современном этапе развития дошкольного образования является осмысление накопленного опыта сохранения и укрепления здоровья детей, оценка его эффективности и дальнейшая модернизация содержания физкультурно-оздоровительной работы</w:t>
      </w:r>
      <w:r w:rsidR="00717561" w:rsidRPr="001C1414">
        <w:rPr>
          <w:b/>
        </w:rPr>
        <w:t xml:space="preserve"> </w:t>
      </w:r>
      <w:r w:rsidR="00717561" w:rsidRPr="001C1414">
        <w:t>на основе новых эффективных подходов и технологий, интегрирующих в себе лучшие достижения науки и практики  в области оздоровительных сис</w:t>
      </w:r>
      <w:r w:rsidR="00717F86" w:rsidRPr="001C1414">
        <w:t xml:space="preserve">тем. </w:t>
      </w:r>
    </w:p>
    <w:p w:rsidR="00717F86" w:rsidRPr="001C1414" w:rsidRDefault="00717F86" w:rsidP="00717F86">
      <w:r w:rsidRPr="001C1414">
        <w:t>Представленная программа разработана с учётом состояния и потребностей существующей практики детского фитнеса. При разработке программы были проанализированы и учтены наиболее существенные недостатки аналогичных про</w:t>
      </w:r>
      <w:r w:rsidR="00C159D0" w:rsidRPr="001C1414">
        <w:t>грамм, выявленные в сфере</w:t>
      </w:r>
      <w:r w:rsidRPr="001C1414">
        <w:t xml:space="preserve"> применения детского фитнеса в ДОУ, что является особенно</w:t>
      </w:r>
      <w:r w:rsidR="00C159D0" w:rsidRPr="001C1414">
        <w:t xml:space="preserve"> актуальным и достойным рассмотрения.</w:t>
      </w:r>
      <w:r w:rsidRPr="001C1414">
        <w:t xml:space="preserve">                                                                                                   </w:t>
      </w:r>
    </w:p>
    <w:p w:rsidR="00E358E3" w:rsidRPr="00AB4D2F" w:rsidRDefault="00E358E3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bookmarkStart w:id="3" w:name="_Toc118801060"/>
      <w:r w:rsidRPr="00AB4D2F">
        <w:rPr>
          <w:rFonts w:ascii="Times New Roman" w:hAnsi="Times New Roman" w:cs="Times New Roman"/>
          <w:b/>
          <w:color w:val="0D0D0D" w:themeColor="text1" w:themeTint="F2"/>
        </w:rPr>
        <w:lastRenderedPageBreak/>
        <w:t xml:space="preserve">Теоретические основы </w:t>
      </w:r>
      <w:r w:rsidR="00E6746B" w:rsidRPr="00AB4D2F">
        <w:rPr>
          <w:rFonts w:ascii="Times New Roman" w:hAnsi="Times New Roman" w:cs="Times New Roman"/>
          <w:b/>
          <w:color w:val="0D0D0D" w:themeColor="text1" w:themeTint="F2"/>
        </w:rPr>
        <w:t>детского фитнеса</w:t>
      </w:r>
      <w:bookmarkEnd w:id="3"/>
    </w:p>
    <w:p w:rsidR="00185E74" w:rsidRPr="00FD3A75" w:rsidRDefault="001D5358" w:rsidP="00E358E3">
      <w:pPr>
        <w:rPr>
          <w:b/>
        </w:rPr>
      </w:pPr>
      <w:r w:rsidRPr="001D5358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21590</wp:posOffset>
            </wp:positionV>
            <wp:extent cx="2209800" cy="2038350"/>
            <wp:effectExtent l="19050" t="19050" r="19050" b="19050"/>
            <wp:wrapTight wrapText="bothSides">
              <wp:wrapPolygon edited="0">
                <wp:start x="-186" y="-202"/>
                <wp:lineTo x="-186" y="21802"/>
                <wp:lineTo x="21786" y="21802"/>
                <wp:lineTo x="21786" y="-202"/>
                <wp:lineTo x="-186" y="-202"/>
              </wp:wrapPolygon>
            </wp:wrapTight>
            <wp:docPr id="20" name="Рисунок 20" descr="8d30d400a07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1" descr="8d30d400a07b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3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8E3" w:rsidRPr="00FD3A75">
        <w:t>Эффективную систему физкультурно-одоровительной работы нетрудно выстроить</w:t>
      </w:r>
      <w:r w:rsidR="00185E74" w:rsidRPr="00FD3A75">
        <w:t>,</w:t>
      </w:r>
      <w:r w:rsidR="00674905" w:rsidRPr="00FD3A75">
        <w:t xml:space="preserve"> зная ответ на </w:t>
      </w:r>
      <w:r w:rsidR="00185E74" w:rsidRPr="00FD3A75">
        <w:t>вопрос: «</w:t>
      </w:r>
      <w:r w:rsidR="00674905" w:rsidRPr="00FD3A75">
        <w:t xml:space="preserve">Что для </w:t>
      </w:r>
      <w:r w:rsidR="00E358E3" w:rsidRPr="00FD3A75">
        <w:t>здоро</w:t>
      </w:r>
      <w:r w:rsidR="00674905" w:rsidRPr="00FD3A75">
        <w:t xml:space="preserve">вья </w:t>
      </w:r>
      <w:r w:rsidR="00D5527D" w:rsidRPr="00FD3A75">
        <w:t xml:space="preserve">человека </w:t>
      </w:r>
      <w:r w:rsidR="00674905" w:rsidRPr="00FD3A75">
        <w:t>самое главное</w:t>
      </w:r>
      <w:r w:rsidR="00E358E3" w:rsidRPr="00FD3A75">
        <w:t>?</w:t>
      </w:r>
      <w:r w:rsidR="00185E74" w:rsidRPr="00FD3A75">
        <w:t>»</w:t>
      </w:r>
      <w:r w:rsidR="00E358E3" w:rsidRPr="00FD3A75">
        <w:t xml:space="preserve"> </w:t>
      </w:r>
      <w:r w:rsidR="00D5527D" w:rsidRPr="00FD3A75">
        <w:t xml:space="preserve">               </w:t>
      </w:r>
      <w:r>
        <w:t xml:space="preserve">                              </w:t>
      </w:r>
      <w:r w:rsidR="00E358E3" w:rsidRPr="00FD3A75">
        <w:t xml:space="preserve">Для обеспечения здоровья ребёнка во всех его аспектах важно многое, но </w:t>
      </w:r>
      <w:r w:rsidR="00E358E3" w:rsidRPr="001D5358">
        <w:t xml:space="preserve">главные «киты», на которых держится жизнь и здоровье человека, это состояние </w:t>
      </w:r>
      <w:r w:rsidRPr="001D5358">
        <w:t xml:space="preserve">                                     </w:t>
      </w:r>
      <w:r w:rsidR="00D5527D" w:rsidRPr="001D5358">
        <w:t>кардиореспиратор</w:t>
      </w:r>
      <w:r w:rsidRPr="001D5358">
        <w:t xml:space="preserve">ной  </w:t>
      </w:r>
      <w:r w:rsidR="00E358E3" w:rsidRPr="001D5358">
        <w:t>и иммунной систем</w:t>
      </w:r>
      <w:r w:rsidR="00E358E3" w:rsidRPr="00FD3A75">
        <w:t xml:space="preserve"> человека.</w:t>
      </w:r>
      <w:r w:rsidR="00E358E3" w:rsidRPr="00FD3A75">
        <w:rPr>
          <w:b/>
        </w:rPr>
        <w:t xml:space="preserve"> </w:t>
      </w:r>
    </w:p>
    <w:p w:rsidR="00674905" w:rsidRPr="00FD3A75" w:rsidRDefault="00E358E3" w:rsidP="00D5527D">
      <w:r w:rsidRPr="00FD3A75">
        <w:t>Профессор И.А.Аршавский более 20 лет назад дал формулу важнейшего закона</w:t>
      </w:r>
      <w:r w:rsidR="00D5527D" w:rsidRPr="00FD3A75">
        <w:t xml:space="preserve"> развития – </w:t>
      </w:r>
      <w:r w:rsidRPr="00FD3A75">
        <w:t>ведущей системой в организме ребёнка является скелетно-мышечная, все остальные развиваются в прямой корреляционной зависимости от неё. Согласно этому закону, вся система физического воспитания в дошкольном учреждении должна быть о</w:t>
      </w:r>
      <w:r w:rsidR="00FB55FB" w:rsidRPr="00FD3A75">
        <w:t xml:space="preserve">риентирована на </w:t>
      </w:r>
      <w:r w:rsidR="00FB55FB" w:rsidRPr="001D5358">
        <w:t xml:space="preserve">«включение в интенсивную работу скелетно-мышечной системы ведёт к совершенствованию всех органов и систем – к созданию резервов мощности и прочности организма, которые и определяют меру крепости здоровья».                                                                                                          </w:t>
      </w:r>
      <w:r w:rsidRPr="001D5358">
        <w:t xml:space="preserve">                                                                                </w:t>
      </w:r>
      <w:r w:rsidR="00674905" w:rsidRPr="001D5358">
        <w:t xml:space="preserve">                              </w:t>
      </w:r>
    </w:p>
    <w:p w:rsidR="00D5527D" w:rsidRPr="00FD3A75" w:rsidRDefault="00E358E3" w:rsidP="00D5527D">
      <w:r w:rsidRPr="00FD3A75">
        <w:t xml:space="preserve">Основным средством этого развития являются движения, среди которых наиболее эффективными являются циклические: ходьба, бег, плавание, езда на велосипеде. С точки зрения Ю.Ф.Змановского, Н.М.Амосова и других учёных именно циклические движения увеличивают способность организма усваивать кислород воздуха. </w:t>
      </w:r>
    </w:p>
    <w:p w:rsidR="001D5358" w:rsidRDefault="00E358E3" w:rsidP="00C61FD1">
      <w:r w:rsidRPr="00FD3A75">
        <w:t xml:space="preserve">Одной из наиболее удачных, открывающих реальные перспективы для активного отношения к проблеме здоровья, представляется концепция, согласно которой мерилом здоровья человека является его аэробная производительность, т.е. максимальное количество кислорода, которое он способен  усвоить за минуту. С аэробной производительностью связаны занятия всем известной аэробикой. </w:t>
      </w:r>
    </w:p>
    <w:p w:rsidR="00C61FD1" w:rsidRPr="00FD3A75" w:rsidRDefault="002F3A08" w:rsidP="00C61FD1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1051560</wp:posOffset>
            </wp:positionV>
            <wp:extent cx="2133600" cy="1628775"/>
            <wp:effectExtent l="19050" t="0" r="0" b="0"/>
            <wp:wrapTight wrapText="bothSides">
              <wp:wrapPolygon edited="0">
                <wp:start x="-193" y="0"/>
                <wp:lineTo x="-193" y="21474"/>
                <wp:lineTo x="21600" y="21474"/>
                <wp:lineTo x="21600" y="0"/>
                <wp:lineTo x="-193" y="0"/>
              </wp:wrapPolygon>
            </wp:wrapTight>
            <wp:docPr id="4" name="Рисунок 1" descr="http://nksport.ru/wp-content/uploads/2015/08/hyv-ystvnp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ksport.ru/wp-content/uploads/2015/08/hyv-ystvnpi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8E3" w:rsidRPr="00FD3A75">
        <w:t xml:space="preserve">Создатель аэробики К.Купер и многие другие современные исследователи напрямую связывают уровень физической подготовленности со способностью организма усваивать кислород воздуха.                                                                                      </w:t>
      </w:r>
    </w:p>
    <w:p w:rsidR="00C61FD1" w:rsidRPr="00FD3A75" w:rsidRDefault="00E358E3" w:rsidP="00C61FD1">
      <w:pPr>
        <w:ind w:firstLine="737"/>
        <w:rPr>
          <w:b/>
        </w:rPr>
      </w:pPr>
      <w:r w:rsidRPr="00FD3A75">
        <w:t>Оздоровительно-развивающую направленность ОРТ приобретает только в том случае, если двигательные нагрузки строго дозированы по ЧСС и проводятся исключительно в аэробном режиме. Организм активно усваивает кислород воздуха при режиме тренировки с частотой 140-150 уд./мин. для старших дошкольников.</w:t>
      </w:r>
      <w:r w:rsidR="00D5527D" w:rsidRPr="00FD3A75">
        <w:rPr>
          <w:b/>
        </w:rPr>
        <w:t xml:space="preserve"> </w:t>
      </w:r>
      <w:r w:rsidR="004547A2" w:rsidRPr="004547A2">
        <w:rPr>
          <w:b/>
        </w:rPr>
        <w:t xml:space="preserve">                   </w:t>
      </w:r>
      <w:r w:rsidRPr="00FD3A75">
        <w:t>Ответ организма на повышенную потребность в кислороде характеризуется позитивными физиологическими сдвигами и называется тренировоч</w:t>
      </w:r>
      <w:r w:rsidR="00080F41" w:rsidRPr="00FD3A75">
        <w:t xml:space="preserve">ным эффектом. </w:t>
      </w:r>
      <w:r w:rsidRPr="00FD3A75">
        <w:t xml:space="preserve">Развивающиеся при этом аэробные возможности являются основой общей выносливости и физической работоспособности. </w:t>
      </w:r>
      <w:r w:rsidR="00C61FD1" w:rsidRPr="00FD3A75">
        <w:rPr>
          <w:b/>
        </w:rPr>
        <w:t xml:space="preserve">                                                                             </w:t>
      </w:r>
    </w:p>
    <w:p w:rsidR="002C2759" w:rsidRDefault="00E358E3" w:rsidP="00C61FD1">
      <w:pPr>
        <w:ind w:firstLine="737"/>
      </w:pPr>
      <w:r w:rsidRPr="00FD3A75">
        <w:t>В Концепции дошкольного воспитания решению проблем, связанных с охраной и укреплением здоровья детей, отводитс</w:t>
      </w:r>
      <w:r w:rsidR="00D5527D" w:rsidRPr="00FD3A75">
        <w:t>я ведущее место, а также подчёркивается важность создания условий, обеспечивающих как физическое, так и психическое здоровье ребёнка.</w:t>
      </w:r>
      <w:r w:rsidR="00C61FD1" w:rsidRPr="00FD3A75">
        <w:t xml:space="preserve">                                                                                                               </w:t>
      </w:r>
    </w:p>
    <w:p w:rsidR="00723121" w:rsidRPr="00723121" w:rsidRDefault="00723121" w:rsidP="004547A2">
      <w:pPr>
        <w:ind w:firstLine="737"/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133985</wp:posOffset>
            </wp:positionV>
            <wp:extent cx="2457450" cy="2200275"/>
            <wp:effectExtent l="19050" t="0" r="0" b="0"/>
            <wp:wrapTight wrapText="bothSides">
              <wp:wrapPolygon edited="0">
                <wp:start x="-167" y="0"/>
                <wp:lineTo x="-167" y="21506"/>
                <wp:lineTo x="21600" y="21506"/>
                <wp:lineTo x="21600" y="0"/>
                <wp:lineTo x="-167" y="0"/>
              </wp:wrapPolygon>
            </wp:wrapTight>
            <wp:docPr id="7" name="Рисунок 2" descr="family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Рисунок 1" descr="family_2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EC6" w:rsidRPr="00FD3A75">
        <w:t>По</w:t>
      </w:r>
      <w:r w:rsidR="00080F41" w:rsidRPr="00FD3A75">
        <w:t>вышенные требования, которые предъявляет к нынешнему поколению современный темп жизни, а также перфекцио</w:t>
      </w:r>
      <w:r w:rsidR="007A6EC6" w:rsidRPr="00FD3A75">
        <w:t>низм, неоправданные</w:t>
      </w:r>
      <w:r w:rsidR="00080F41" w:rsidRPr="00FD3A75">
        <w:t xml:space="preserve"> ожидания со стороны взрослых, обильно сдобрен</w:t>
      </w:r>
      <w:r w:rsidR="00C61FD1" w:rsidRPr="00FD3A75">
        <w:t xml:space="preserve">ные </w:t>
      </w:r>
      <w:r w:rsidR="00080F41" w:rsidRPr="00FD3A75">
        <w:t>отрицательны</w:t>
      </w:r>
      <w:r w:rsidR="00C61FD1" w:rsidRPr="00FD3A75">
        <w:t xml:space="preserve">ми оценками </w:t>
      </w:r>
      <w:r w:rsidR="00080F41" w:rsidRPr="00FD3A75">
        <w:t xml:space="preserve">деятельности детей, выраженными в невольно брошенном в сердцах слове или неосознаваемом неодобрительном взгляде – всё это становится для ребёнка серьёзным стрессовым фактором.                                                                                                                                                         </w:t>
      </w:r>
      <w:r w:rsidR="00C61FD1" w:rsidRPr="00FD3A75">
        <w:t xml:space="preserve">        </w:t>
      </w:r>
    </w:p>
    <w:p w:rsidR="00723121" w:rsidRPr="00723121" w:rsidRDefault="00080F41" w:rsidP="00723121">
      <w:pPr>
        <w:ind w:firstLine="0"/>
      </w:pPr>
      <w:r w:rsidRPr="00FD3A75">
        <w:t>В результате диспансеризации всё чаще выявляются дети с симптома</w:t>
      </w:r>
      <w:r w:rsidR="00EB24EC" w:rsidRPr="00FD3A75">
        <w:t xml:space="preserve">ми </w:t>
      </w:r>
      <w:r w:rsidR="00674905" w:rsidRPr="00FD3A75">
        <w:t>вегето-сосудистой дистонии (</w:t>
      </w:r>
      <w:r w:rsidR="00EB24EC" w:rsidRPr="00FD3A75">
        <w:t>ВСД</w:t>
      </w:r>
      <w:r w:rsidR="00674905" w:rsidRPr="00FD3A75">
        <w:t>)</w:t>
      </w:r>
      <w:r w:rsidRPr="00FD3A75">
        <w:t>: нарушением ритма сердечной деятельности, скачка</w:t>
      </w:r>
      <w:r w:rsidR="00FB55FB" w:rsidRPr="00FD3A75">
        <w:t>ми артериального давления</w:t>
      </w:r>
      <w:r w:rsidRPr="00FD3A75">
        <w:t>, часты</w:t>
      </w:r>
      <w:r w:rsidR="007A6EC6" w:rsidRPr="00FD3A75">
        <w:t xml:space="preserve">ми жалобами на головную боль. </w:t>
      </w:r>
    </w:p>
    <w:p w:rsidR="001252C3" w:rsidRPr="00FD3A75" w:rsidRDefault="00E358E3" w:rsidP="004547A2">
      <w:pPr>
        <w:ind w:firstLine="737"/>
      </w:pPr>
      <w:r w:rsidRPr="00FD3A75">
        <w:lastRenderedPageBreak/>
        <w:t xml:space="preserve">Психоэмоциональное напряжение, возникающее в результате воздействия стрессовых факторов, лишает ребёнка естественного для его возраста состояния радости и приводит к невротизации личности. </w:t>
      </w:r>
    </w:p>
    <w:p w:rsidR="00FB55FB" w:rsidRPr="00FD3A75" w:rsidRDefault="00080F41" w:rsidP="00FB55FB">
      <w:r w:rsidRPr="00FD3A75">
        <w:t>В неврозоподобном состоянии дети становятся не просто обидчивыми и раздражительными, длительные переживания вызывают психосоматические болезни. К таковым, берущим начало в психической дисгармонии, современная официальная медицина относит около 80%.</w:t>
      </w:r>
      <w:r w:rsidR="001252C3" w:rsidRPr="00FD3A75">
        <w:t xml:space="preserve"> Риск возникновения невроза, как реакции на длительный стресс, особенно велик при нарушении условий для нормального физического развития. </w:t>
      </w:r>
      <w:r w:rsidRPr="00FD3A75">
        <w:t xml:space="preserve">                                                                                                      </w:t>
      </w:r>
      <w:r w:rsidR="00E358E3" w:rsidRPr="00FD3A75">
        <w:t xml:space="preserve">                                                     </w:t>
      </w:r>
      <w:r w:rsidR="001252C3" w:rsidRPr="00FD3A75">
        <w:t xml:space="preserve">         </w:t>
      </w:r>
    </w:p>
    <w:p w:rsidR="00EB24EC" w:rsidRPr="00A06B93" w:rsidRDefault="00EB24EC" w:rsidP="00C45445">
      <w:r w:rsidRPr="00FD3A75">
        <w:t>Вред недостаточной двигательной активности</w:t>
      </w:r>
      <w:r w:rsidR="00E358E3" w:rsidRPr="00FD3A75">
        <w:t xml:space="preserve"> давно известен. Известно также, что на любое событие душа и тело отзываются вме</w:t>
      </w:r>
      <w:r w:rsidRPr="00FD3A75">
        <w:t>сте.</w:t>
      </w:r>
      <w:r w:rsidR="00674905" w:rsidRPr="00FD3A75">
        <w:t xml:space="preserve"> </w:t>
      </w:r>
      <w:r w:rsidR="007A6EC6" w:rsidRPr="00FD3A75">
        <w:t xml:space="preserve">«В здоровом теле здоровый дух», - идея гармонии души и тела как основы здоровья возникла ещё в глубокой древности. </w:t>
      </w:r>
      <w:r w:rsidR="00C45445">
        <w:t xml:space="preserve">                                                                               </w:t>
      </w:r>
      <w:r w:rsidR="007A6EC6" w:rsidRPr="00FD3A75">
        <w:t xml:space="preserve">Психическое здоровье и эмоциональное благополучие образует тесное единство с физическим здоровьем. </w:t>
      </w:r>
      <w:r w:rsidR="00E358E3" w:rsidRPr="00FD3A75">
        <w:t>Психическое напряжение вызывает мышечный тонус, и, наоборот, мышечное напряжение приводит к эмоциональ</w:t>
      </w:r>
      <w:r w:rsidR="00FB55FB" w:rsidRPr="00FD3A75">
        <w:t>ному всплеску.</w:t>
      </w:r>
      <w:r w:rsidR="001252C3" w:rsidRPr="00FD3A75">
        <w:t xml:space="preserve"> </w:t>
      </w:r>
      <w:r w:rsidR="00E358E3" w:rsidRPr="00FD3A75">
        <w:t>Ощущение физического здор</w:t>
      </w:r>
      <w:r w:rsidRPr="00FD3A75">
        <w:t>о</w:t>
      </w:r>
      <w:r w:rsidR="00E358E3" w:rsidRPr="00FD3A75">
        <w:t>вья, своих физических возможностей и телесного благополучия способствует устойчивому чувству ком</w:t>
      </w:r>
      <w:r w:rsidRPr="00FD3A75">
        <w:t xml:space="preserve">форта.    </w:t>
      </w:r>
      <w:r w:rsidR="00E358E3" w:rsidRPr="00FD3A75">
        <w:t xml:space="preserve">                                                                                                            </w:t>
      </w:r>
    </w:p>
    <w:p w:rsidR="001252C3" w:rsidRPr="00FD3A75" w:rsidRDefault="001252C3" w:rsidP="002C2759">
      <w:r w:rsidRPr="00FD3A75">
        <w:t>Учёными давно доказано, что физическая нагрузка  также является лучшим средством снятия эмоционального напряжения. Использовать движения в качестве противовеса отрицательным эмоциям рекомендовала Н.П.Бехтерева. Известный русский физиолог И.П.Павлов говорил, что любая физическая деятельность дарит мышечную радость, создавая устойчивое настроение. «Если человек постоянно занимается физическими упражнениями, то в определённое время, по расписанию, у него появляется чувство «мышечного томления». Организм привы</w:t>
      </w:r>
      <w:r w:rsidR="00C61FD1" w:rsidRPr="00FD3A75">
        <w:t xml:space="preserve">чно </w:t>
      </w:r>
      <w:r w:rsidRPr="00FD3A75">
        <w:t xml:space="preserve">синтезирующий гормоны радости и удовольствия как результат удовлетворения естественной потребности в двигательной активности, требует восполнения баланса.                                                                                                                              </w:t>
      </w:r>
    </w:p>
    <w:p w:rsidR="00723121" w:rsidRPr="00A06B93" w:rsidRDefault="00FC28B5" w:rsidP="002C2759"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3810</wp:posOffset>
            </wp:positionV>
            <wp:extent cx="1771650" cy="1543050"/>
            <wp:effectExtent l="19050" t="0" r="0" b="0"/>
            <wp:wrapTight wrapText="bothSides">
              <wp:wrapPolygon edited="0">
                <wp:start x="-232" y="0"/>
                <wp:lineTo x="-232" y="21333"/>
                <wp:lineTo x="21600" y="21333"/>
                <wp:lineTo x="21600" y="0"/>
                <wp:lineTo x="-232" y="0"/>
              </wp:wrapPolygon>
            </wp:wrapTight>
            <wp:docPr id="9" name="Рисунок 4" descr="http://cs314318.vk.me/v314318895/1e73/lVeG0iLGC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14318.vk.me/v314318895/1e73/lVeG0iLGC2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8E3" w:rsidRPr="00FD3A75">
        <w:t xml:space="preserve">Ещё одним действенным средством воздействия на </w:t>
      </w:r>
      <w:r w:rsidR="007A6EC6" w:rsidRPr="00FD3A75">
        <w:t>психо</w:t>
      </w:r>
      <w:r w:rsidR="00E358E3" w:rsidRPr="00FD3A75">
        <w:t xml:space="preserve">эмоциональную сферу ребёнка является ритмичная музыка. Известно, что музыка обладает целебными свойствами, ещё древние философы говорили: «Поистине музыка врачует душу». </w:t>
      </w:r>
    </w:p>
    <w:p w:rsidR="001252C3" w:rsidRPr="00FD3A75" w:rsidRDefault="00E358E3" w:rsidP="001252C3">
      <w:r w:rsidRPr="00FD3A75">
        <w:t xml:space="preserve">Благодаря могучей силе эмоционального воздействия ритмичная музыка пробуждает активное желание выражать музыку в движении. Физические упражнения под ритмичную музыку сформировались в искусство танца, о благотворном влиянии которого на душевное состояние знали ещё в глубокой древности. </w:t>
      </w:r>
    </w:p>
    <w:p w:rsidR="00723121" w:rsidRPr="00FC28B5" w:rsidRDefault="00723121" w:rsidP="00FC28B5">
      <w:r w:rsidRPr="00FD3A75">
        <w:t>Под её влиянием активизируется вегетативная нервная система организма ребёнка – усиливается частота сердечных сокращений, расширяются кровеносные сосуды, ускоряются метаболические процессы.</w:t>
      </w:r>
      <w:r w:rsidR="00FC28B5" w:rsidRPr="00FC28B5">
        <w:t xml:space="preserve"> </w:t>
      </w:r>
      <w:r w:rsidR="00FC28B5" w:rsidRPr="00FD3A75">
        <w:t xml:space="preserve">Целенаправленно используемая функциональная музыка может возбуждать или успокаивать ребёнка, снимать нервное напряжение, положительно влияет на работоспособность занимающихся, помогая бороться с монотонией, способствует ускоренному протеканию восстановительных процессов. </w:t>
      </w:r>
    </w:p>
    <w:p w:rsidR="00723121" w:rsidRPr="00FC28B5" w:rsidRDefault="003A2F6B" w:rsidP="001252C3"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1048385</wp:posOffset>
            </wp:positionV>
            <wp:extent cx="2057400" cy="2095500"/>
            <wp:effectExtent l="19050" t="0" r="0" b="0"/>
            <wp:wrapTight wrapText="bothSides">
              <wp:wrapPolygon edited="0">
                <wp:start x="-200" y="0"/>
                <wp:lineTo x="-200" y="21404"/>
                <wp:lineTo x="21600" y="21404"/>
                <wp:lineTo x="21600" y="0"/>
                <wp:lineTo x="-200" y="0"/>
              </wp:wrapPolygon>
            </wp:wrapTight>
            <wp:docPr id="12" name="Рисунок 10" descr="http://informsklad.ru/images/post_images/2013/06/19/20/114444761687705_informsklad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formsklad.ru/images/post_images/2013/06/19/20/114444761687705_informsklad_r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2C3" w:rsidRPr="00FD3A75">
        <w:t>Танцевальная аэробика</w:t>
      </w:r>
      <w:r w:rsidR="00043173" w:rsidRPr="00FD3A75">
        <w:t>,</w:t>
      </w:r>
      <w:r w:rsidR="00E358E3" w:rsidRPr="00FD3A75">
        <w:t xml:space="preserve"> </w:t>
      </w:r>
      <w:r w:rsidR="007A6EC6" w:rsidRPr="00FD3A75">
        <w:t>воздействуя на нервную систему ребёнка, несёт в се</w:t>
      </w:r>
      <w:r w:rsidR="00637CEE" w:rsidRPr="00FD3A75">
        <w:t xml:space="preserve">бе огромный потенциал </w:t>
      </w:r>
      <w:r w:rsidR="007A6EC6" w:rsidRPr="00FD3A75">
        <w:t xml:space="preserve">как средство </w:t>
      </w:r>
      <w:r w:rsidR="00BB3D9D" w:rsidRPr="00FD3A75">
        <w:t xml:space="preserve">высвобождения подавленных чувств, т.е. </w:t>
      </w:r>
      <w:r w:rsidR="001252C3" w:rsidRPr="00FD3A75">
        <w:t xml:space="preserve">психофизиологической регуляции. </w:t>
      </w:r>
    </w:p>
    <w:p w:rsidR="00BB3D9D" w:rsidRPr="00FD3A75" w:rsidRDefault="00AB4D2F" w:rsidP="001252C3">
      <w:r w:rsidRPr="00FD3A75">
        <w:t>Также достоверно</w:t>
      </w:r>
      <w:r w:rsidR="00E358E3" w:rsidRPr="00FD3A75">
        <w:t xml:space="preserve"> известно, что успешное овладение разнообразной двигательной деятельностью тесно связано не только с функциональным состоянием организма детей и эмоциональным благополучием, но и с высокими показателями развития психических функций, зрелости нервной системы, определяющей степень </w:t>
      </w:r>
      <w:r>
        <w:t>психологической готовности</w:t>
      </w:r>
      <w:r w:rsidR="00E358E3" w:rsidRPr="00FD3A75">
        <w:t xml:space="preserve"> ребёнка к школьному обучению. </w:t>
      </w:r>
    </w:p>
    <w:p w:rsidR="00723121" w:rsidRPr="00FC28B5" w:rsidRDefault="00723121" w:rsidP="00270B57">
      <w:pPr>
        <w:ind w:firstLine="0"/>
      </w:pPr>
    </w:p>
    <w:p w:rsidR="00BB3D9D" w:rsidRPr="00FD3A75" w:rsidRDefault="00E358E3" w:rsidP="007A6EC6">
      <w:r w:rsidRPr="00FD3A75">
        <w:lastRenderedPageBreak/>
        <w:t xml:space="preserve">Исследования, проведенные Тарасовой Т.А., показали, что дошкольники, имеющие низкий уровень физической подготовленности, в 72% случаев характеризовались низким уровнем познавательной активности. У дошкольников со средним уровнем физической подготовленности низкий уровень познавательной активности встретился в 22% случаев, а среди детей с высоким уровнем физической подготовленности не оказалось ни одного случая с низким уровнем познавательной активности. Так как психофизические качества взаимосвязаны, через физическое воспитание достигается координация деятельности всех органов и систем организма.  </w:t>
      </w:r>
    </w:p>
    <w:p w:rsidR="003A2F6B" w:rsidRDefault="00E358E3" w:rsidP="007A6EC6">
      <w:r w:rsidRPr="00FD3A75">
        <w:t>Физические упражнения не только совершенствуют двигательную сферу дошкольника, но и стимулируют его интеллектуальное развитие, способствуют накоплению эмоционального и волевого опыта, развивают чувство коллективизма, формируют умение самостоятельно принимать решения и действовать по прави</w:t>
      </w:r>
      <w:r w:rsidR="001252C3" w:rsidRPr="00FD3A75">
        <w:t xml:space="preserve">лам. </w:t>
      </w:r>
    </w:p>
    <w:p w:rsidR="00270B57" w:rsidRPr="00635148" w:rsidRDefault="00C45445" w:rsidP="00635148">
      <w:r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1133475</wp:posOffset>
            </wp:positionV>
            <wp:extent cx="2657475" cy="3190875"/>
            <wp:effectExtent l="19050" t="0" r="9525" b="0"/>
            <wp:wrapTight wrapText="bothSides">
              <wp:wrapPolygon edited="0">
                <wp:start x="-155" y="0"/>
                <wp:lineTo x="-155" y="21536"/>
                <wp:lineTo x="21677" y="21536"/>
                <wp:lineTo x="21677" y="0"/>
                <wp:lineTo x="-155" y="0"/>
              </wp:wrapPolygon>
            </wp:wrapTight>
            <wp:docPr id="22" name="Рисунок 22" descr="https://cdn.vectorstock.com/i/thumb-large/26/02/76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vectorstock.com/i/thumb-large/26/02/7626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2C3" w:rsidRPr="00FD3A75">
        <w:t xml:space="preserve">Занятия танцевальной аэробикой являются действенным средством установления межличностных отношений в группе детей, проявления индивидуальности каждого ребёнка, самовыражения, самоутверждения, т.е. способствует социальному здоровью личности ребёнка, его успешной социализции.   </w:t>
      </w:r>
      <w:r w:rsidR="00B41E8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252C3" w:rsidRPr="00FD3A7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58E3" w:rsidRPr="00FD3A7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B24EC" w:rsidRPr="00FD3A75">
        <w:t>Высокий эмоциональный фон занятий а</w:t>
      </w:r>
      <w:r w:rsidR="00637CEE" w:rsidRPr="00FD3A75">
        <w:t>эробикой и формирование</w:t>
      </w:r>
      <w:r w:rsidR="00EB24EC" w:rsidRPr="00FD3A75">
        <w:t xml:space="preserve"> умения выполнять аэробные упражнения в соответствии с ритмом, динамикой, </w:t>
      </w:r>
      <w:r w:rsidR="00AB4D2F" w:rsidRPr="00FD3A75">
        <w:t>характером музыкального</w:t>
      </w:r>
      <w:r w:rsidR="00637CEE" w:rsidRPr="00FD3A75">
        <w:t xml:space="preserve"> </w:t>
      </w:r>
      <w:r w:rsidR="00674905" w:rsidRPr="00FD3A75">
        <w:t xml:space="preserve"> сопровождения</w:t>
      </w:r>
      <w:r w:rsidR="00EB24EC" w:rsidRPr="00FD3A75">
        <w:t>, разнообразие и постоянное обновление логически выстроенных программ позволяют этому виду ОРТ на протяжении уже двух десятиле</w:t>
      </w:r>
      <w:r w:rsidR="00637CEE" w:rsidRPr="00FD3A75">
        <w:t xml:space="preserve">тий </w:t>
      </w:r>
      <w:r w:rsidR="00EB24EC" w:rsidRPr="00FD3A75">
        <w:t>удерживать высо</w:t>
      </w:r>
      <w:r w:rsidR="00674905" w:rsidRPr="00FD3A75">
        <w:t xml:space="preserve">кий рейтинг </w:t>
      </w:r>
      <w:r w:rsidR="00EB24EC" w:rsidRPr="00FD3A75">
        <w:t>и оставаться неко</w:t>
      </w:r>
      <w:r w:rsidR="00674905" w:rsidRPr="00FD3A75">
        <w:t>е</w:t>
      </w:r>
      <w:r w:rsidR="00EB24EC" w:rsidRPr="00FD3A75">
        <w:t xml:space="preserve">й «панацеей» в борьбе за здоровье и оптимальное качество жизни. </w:t>
      </w:r>
    </w:p>
    <w:p w:rsidR="00BB3D9D" w:rsidRPr="00AB4D2F" w:rsidRDefault="008513C1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bookmarkStart w:id="4" w:name="_Toc118801061"/>
      <w:r w:rsidRPr="00AB4D2F">
        <w:rPr>
          <w:rFonts w:ascii="Times New Roman" w:hAnsi="Times New Roman" w:cs="Times New Roman"/>
          <w:b/>
          <w:color w:val="0D0D0D" w:themeColor="text1" w:themeTint="F2"/>
        </w:rPr>
        <w:lastRenderedPageBreak/>
        <w:t>Организация и содержание системы занятий</w:t>
      </w:r>
      <w:bookmarkEnd w:id="4"/>
    </w:p>
    <w:p w:rsidR="009613A8" w:rsidRPr="002C2759" w:rsidRDefault="008513C1" w:rsidP="009613A8">
      <w:r w:rsidRPr="002C2759">
        <w:t>У</w:t>
      </w:r>
      <w:r w:rsidR="00B4735A" w:rsidRPr="002C2759">
        <w:t xml:space="preserve">чебная группа по детскому фитнесу комплектуется </w:t>
      </w:r>
      <w:r w:rsidR="00553C10" w:rsidRPr="002C2759">
        <w:t xml:space="preserve">с </w:t>
      </w:r>
      <w:r w:rsidR="00B4735A" w:rsidRPr="002C2759">
        <w:t>согласия родителей из детей 6-7 лет подготовительной</w:t>
      </w:r>
      <w:r w:rsidR="001252C3" w:rsidRPr="002C2759">
        <w:t xml:space="preserve"> группы детского сада. </w:t>
      </w:r>
      <w:r w:rsidR="00270B57">
        <w:t xml:space="preserve">                                </w:t>
      </w:r>
      <w:r w:rsidR="001252C3" w:rsidRPr="002C2759">
        <w:t>Наполняемость</w:t>
      </w:r>
      <w:r w:rsidR="007B720A" w:rsidRPr="002C2759">
        <w:t xml:space="preserve"> – 12 чел.                                                                                   </w:t>
      </w:r>
      <w:r w:rsidR="00BB3D9D" w:rsidRPr="002C2759">
        <w:t xml:space="preserve">                                         </w:t>
      </w:r>
      <w:r w:rsidR="00C83042" w:rsidRPr="002C2759">
        <w:t>У</w:t>
      </w:r>
      <w:r w:rsidRPr="002C2759">
        <w:t>чебно-тренировочный процесс</w:t>
      </w:r>
      <w:r w:rsidR="00C83042" w:rsidRPr="002C2759">
        <w:t xml:space="preserve"> рассчитан на 1 год обучения. </w:t>
      </w:r>
      <w:r w:rsidR="00FB55FB" w:rsidRPr="002C2759">
        <w:t xml:space="preserve">                                   </w:t>
      </w:r>
      <w:r w:rsidR="007B720A" w:rsidRPr="002C2759">
        <w:t>Основной формой проведения занятий по детско</w:t>
      </w:r>
      <w:r w:rsidR="001252C3" w:rsidRPr="002C2759">
        <w:t xml:space="preserve">му фитнесу является </w:t>
      </w:r>
      <w:r w:rsidR="007B720A" w:rsidRPr="002C2759">
        <w:t xml:space="preserve">учебно-тренировочное занятие оздоровительно-развивающей направленности (ОРТ). </w:t>
      </w:r>
      <w:r w:rsidR="001252C3" w:rsidRPr="002C2759">
        <w:t xml:space="preserve">              </w:t>
      </w:r>
      <w:r w:rsidR="007B720A" w:rsidRPr="002C2759">
        <w:t xml:space="preserve">Занятия проводятся 2 р. в неделю продолжительностью 30-35мин.   </w:t>
      </w:r>
    </w:p>
    <w:p w:rsidR="007B720A" w:rsidRPr="002C2759" w:rsidRDefault="009613A8" w:rsidP="009613A8">
      <w:pPr>
        <w:rPr>
          <w:b/>
        </w:rPr>
      </w:pPr>
      <w:r w:rsidRPr="002C2759">
        <w:t xml:space="preserve">Суть занятий аэробикой заключается в наращивании резервных мощностей организма, поэтому крайне важно планировать частоту и интенсивность занятий на основе физиологических закономерностей восстановительных процессов.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B720A" w:rsidRPr="002C2759">
        <w:t xml:space="preserve">   </w:t>
      </w:r>
    </w:p>
    <w:p w:rsidR="00786B4C" w:rsidRPr="002C2759" w:rsidRDefault="00786B4C" w:rsidP="007B720A">
      <w:pPr>
        <w:jc w:val="center"/>
      </w:pPr>
      <w:r w:rsidRPr="002C2759">
        <w:rPr>
          <w:b/>
        </w:rPr>
        <w:t>Учебно-тематический план занятий детским фитнесом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196"/>
        <w:gridCol w:w="1984"/>
      </w:tblGrid>
      <w:tr w:rsidR="007F6366" w:rsidRPr="002C2759" w:rsidTr="009613A8">
        <w:tc>
          <w:tcPr>
            <w:tcW w:w="7196" w:type="dxa"/>
          </w:tcPr>
          <w:p w:rsidR="009613A8" w:rsidRPr="002C2759" w:rsidRDefault="00786B4C" w:rsidP="00C83042">
            <w:pPr>
              <w:spacing w:line="360" w:lineRule="auto"/>
              <w:rPr>
                <w:b/>
              </w:rPr>
            </w:pPr>
            <w:r w:rsidRPr="002C2759">
              <w:rPr>
                <w:b/>
              </w:rPr>
              <w:t xml:space="preserve">Раздел  </w:t>
            </w:r>
          </w:p>
          <w:p w:rsidR="00786B4C" w:rsidRPr="002C2759" w:rsidRDefault="00786B4C" w:rsidP="00C83042">
            <w:pPr>
              <w:spacing w:line="360" w:lineRule="auto"/>
              <w:rPr>
                <w:b/>
              </w:rPr>
            </w:pPr>
            <w:r w:rsidRPr="002C2759">
              <w:rPr>
                <w:b/>
              </w:rPr>
              <w:t>программы</w:t>
            </w:r>
          </w:p>
        </w:tc>
        <w:tc>
          <w:tcPr>
            <w:tcW w:w="1984" w:type="dxa"/>
          </w:tcPr>
          <w:p w:rsidR="009613A8" w:rsidRPr="002C2759" w:rsidRDefault="00BB3D9D" w:rsidP="00BB3D9D">
            <w:pPr>
              <w:spacing w:line="360" w:lineRule="auto"/>
              <w:ind w:firstLine="0"/>
              <w:jc w:val="both"/>
              <w:rPr>
                <w:b/>
              </w:rPr>
            </w:pPr>
            <w:r w:rsidRPr="002C2759">
              <w:rPr>
                <w:b/>
              </w:rPr>
              <w:t xml:space="preserve">Количество </w:t>
            </w:r>
          </w:p>
          <w:p w:rsidR="007B720A" w:rsidRPr="002C2759" w:rsidRDefault="007B720A" w:rsidP="00BB3D9D">
            <w:pPr>
              <w:spacing w:line="360" w:lineRule="auto"/>
              <w:ind w:firstLine="0"/>
              <w:jc w:val="both"/>
              <w:rPr>
                <w:b/>
              </w:rPr>
            </w:pPr>
            <w:r w:rsidRPr="002C2759">
              <w:rPr>
                <w:b/>
              </w:rPr>
              <w:t>занятий</w:t>
            </w:r>
          </w:p>
        </w:tc>
      </w:tr>
      <w:tr w:rsidR="007F6366" w:rsidRPr="002C2759" w:rsidTr="009613A8">
        <w:tc>
          <w:tcPr>
            <w:tcW w:w="7196" w:type="dxa"/>
          </w:tcPr>
          <w:p w:rsidR="006E6B8D" w:rsidRPr="002C2759" w:rsidRDefault="00786B4C" w:rsidP="006E6B8D">
            <w:pPr>
              <w:spacing w:line="360" w:lineRule="auto"/>
            </w:pPr>
            <w:r w:rsidRPr="002C2759">
              <w:t>Классическая аэробика</w:t>
            </w:r>
          </w:p>
        </w:tc>
        <w:tc>
          <w:tcPr>
            <w:tcW w:w="1984" w:type="dxa"/>
          </w:tcPr>
          <w:p w:rsidR="00786B4C" w:rsidRPr="002C2759" w:rsidRDefault="007B720A" w:rsidP="00C83042">
            <w:pPr>
              <w:spacing w:line="360" w:lineRule="auto"/>
            </w:pPr>
            <w:r w:rsidRPr="002C2759">
              <w:t>9</w:t>
            </w:r>
          </w:p>
        </w:tc>
      </w:tr>
      <w:tr w:rsidR="007F6366" w:rsidRPr="002C2759" w:rsidTr="009613A8">
        <w:tc>
          <w:tcPr>
            <w:tcW w:w="7196" w:type="dxa"/>
          </w:tcPr>
          <w:p w:rsidR="00786B4C" w:rsidRPr="002C2759" w:rsidRDefault="00786B4C" w:rsidP="00C83042">
            <w:pPr>
              <w:spacing w:line="360" w:lineRule="auto"/>
            </w:pPr>
            <w:r w:rsidRPr="002C2759">
              <w:t>Танцевальная аэробика</w:t>
            </w:r>
          </w:p>
        </w:tc>
        <w:tc>
          <w:tcPr>
            <w:tcW w:w="1984" w:type="dxa"/>
          </w:tcPr>
          <w:p w:rsidR="00786B4C" w:rsidRPr="002C2759" w:rsidRDefault="007B720A" w:rsidP="00C83042">
            <w:pPr>
              <w:spacing w:line="360" w:lineRule="auto"/>
            </w:pPr>
            <w:r w:rsidRPr="002C2759">
              <w:t>18</w:t>
            </w:r>
          </w:p>
        </w:tc>
      </w:tr>
      <w:tr w:rsidR="007F6366" w:rsidRPr="002C2759" w:rsidTr="009613A8">
        <w:tc>
          <w:tcPr>
            <w:tcW w:w="7196" w:type="dxa"/>
          </w:tcPr>
          <w:p w:rsidR="00786B4C" w:rsidRPr="002C2759" w:rsidRDefault="00786B4C" w:rsidP="00C83042">
            <w:pPr>
              <w:spacing w:line="360" w:lineRule="auto"/>
            </w:pPr>
            <w:r w:rsidRPr="002C2759">
              <w:t>Степ-аэробика</w:t>
            </w:r>
          </w:p>
        </w:tc>
        <w:tc>
          <w:tcPr>
            <w:tcW w:w="1984" w:type="dxa"/>
          </w:tcPr>
          <w:p w:rsidR="00786B4C" w:rsidRPr="002C2759" w:rsidRDefault="007B720A" w:rsidP="00C83042">
            <w:pPr>
              <w:spacing w:line="360" w:lineRule="auto"/>
            </w:pPr>
            <w:r w:rsidRPr="002C2759">
              <w:t>9</w:t>
            </w:r>
          </w:p>
        </w:tc>
      </w:tr>
      <w:tr w:rsidR="007F6366" w:rsidRPr="002C2759" w:rsidTr="009613A8">
        <w:tc>
          <w:tcPr>
            <w:tcW w:w="7196" w:type="dxa"/>
          </w:tcPr>
          <w:p w:rsidR="0089572B" w:rsidRPr="002C2759" w:rsidRDefault="00786B4C" w:rsidP="00C83042">
            <w:pPr>
              <w:spacing w:line="360" w:lineRule="auto"/>
            </w:pPr>
            <w:r w:rsidRPr="002C2759">
              <w:t>Интервальная аэробика</w:t>
            </w:r>
            <w:r w:rsidR="0089572B" w:rsidRPr="002C2759">
              <w:t>:</w:t>
            </w:r>
          </w:p>
          <w:p w:rsidR="0089572B" w:rsidRPr="002C2759" w:rsidRDefault="00022660" w:rsidP="00C83042">
            <w:pPr>
              <w:spacing w:line="360" w:lineRule="auto"/>
            </w:pPr>
            <w:r w:rsidRPr="002C2759">
              <w:t>А</w:t>
            </w:r>
            <w:r w:rsidR="0089572B" w:rsidRPr="002C2759">
              <w:t>эробика  + Силовая гимнастика</w:t>
            </w:r>
          </w:p>
          <w:p w:rsidR="0089572B" w:rsidRPr="002C2759" w:rsidRDefault="00022660" w:rsidP="00C83042">
            <w:pPr>
              <w:spacing w:line="360" w:lineRule="auto"/>
            </w:pPr>
            <w:r w:rsidRPr="002C2759">
              <w:t>А</w:t>
            </w:r>
            <w:r w:rsidR="0089572B" w:rsidRPr="002C2759">
              <w:t>эробика  + Фитбол-гимнастика</w:t>
            </w:r>
          </w:p>
          <w:p w:rsidR="00022660" w:rsidRPr="002C2759" w:rsidRDefault="00022660" w:rsidP="00C83042">
            <w:pPr>
              <w:spacing w:line="360" w:lineRule="auto"/>
            </w:pPr>
            <w:r w:rsidRPr="002C2759">
              <w:t>Силовая гимнастика + Игровой стретчинг</w:t>
            </w:r>
          </w:p>
          <w:p w:rsidR="003A2F6B" w:rsidRPr="002C2759" w:rsidRDefault="00022660" w:rsidP="003A2F6B">
            <w:pPr>
              <w:spacing w:line="360" w:lineRule="auto"/>
            </w:pPr>
            <w:r w:rsidRPr="002C2759">
              <w:t>Фитбол-гимнастика + Игровой стретчинг</w:t>
            </w:r>
          </w:p>
        </w:tc>
        <w:tc>
          <w:tcPr>
            <w:tcW w:w="1984" w:type="dxa"/>
          </w:tcPr>
          <w:p w:rsidR="00786B4C" w:rsidRPr="002C2759" w:rsidRDefault="007B720A" w:rsidP="00C83042">
            <w:pPr>
              <w:spacing w:line="360" w:lineRule="auto"/>
            </w:pPr>
            <w:r w:rsidRPr="002C2759">
              <w:t>36</w:t>
            </w:r>
          </w:p>
          <w:p w:rsidR="0089572B" w:rsidRPr="002C2759" w:rsidRDefault="007B720A" w:rsidP="00C83042">
            <w:pPr>
              <w:spacing w:line="360" w:lineRule="auto"/>
            </w:pPr>
            <w:r w:rsidRPr="002C2759">
              <w:t>9</w:t>
            </w:r>
          </w:p>
          <w:p w:rsidR="0089572B" w:rsidRPr="002C2759" w:rsidRDefault="007B720A" w:rsidP="00C83042">
            <w:pPr>
              <w:spacing w:line="360" w:lineRule="auto"/>
            </w:pPr>
            <w:r w:rsidRPr="002C2759">
              <w:t>9</w:t>
            </w:r>
          </w:p>
          <w:p w:rsidR="0089572B" w:rsidRPr="002C2759" w:rsidRDefault="007B720A" w:rsidP="00C83042">
            <w:pPr>
              <w:spacing w:line="360" w:lineRule="auto"/>
            </w:pPr>
            <w:r w:rsidRPr="002C2759">
              <w:t>9</w:t>
            </w:r>
          </w:p>
          <w:p w:rsidR="00053E0C" w:rsidRPr="002C2759" w:rsidRDefault="007B720A" w:rsidP="00C83042">
            <w:pPr>
              <w:spacing w:line="360" w:lineRule="auto"/>
            </w:pPr>
            <w:r w:rsidRPr="002C2759">
              <w:t>9</w:t>
            </w:r>
          </w:p>
        </w:tc>
      </w:tr>
      <w:tr w:rsidR="003A2F6B" w:rsidRPr="002C2759" w:rsidTr="009613A8">
        <w:tc>
          <w:tcPr>
            <w:tcW w:w="7196" w:type="dxa"/>
          </w:tcPr>
          <w:p w:rsidR="006E6B8D" w:rsidRDefault="006E6B8D" w:rsidP="006E6B8D">
            <w:pPr>
              <w:ind w:firstLine="0"/>
              <w:jc w:val="center"/>
            </w:pPr>
            <w:r>
              <w:t>У</w:t>
            </w:r>
            <w:r w:rsidR="003A2F6B">
              <w:t>пражнения</w:t>
            </w:r>
            <w:r>
              <w:t xml:space="preserve"> специальной</w:t>
            </w:r>
          </w:p>
          <w:p w:rsidR="003A2F6B" w:rsidRDefault="006E6B8D" w:rsidP="006E6B8D">
            <w:pPr>
              <w:ind w:firstLine="0"/>
              <w:jc w:val="center"/>
            </w:pPr>
            <w:r>
              <w:t>направленности</w:t>
            </w:r>
          </w:p>
          <w:p w:rsidR="003029EE" w:rsidRPr="002C2759" w:rsidRDefault="003029EE" w:rsidP="003A2F6B">
            <w:pPr>
              <w:ind w:firstLine="0"/>
            </w:pPr>
          </w:p>
        </w:tc>
        <w:tc>
          <w:tcPr>
            <w:tcW w:w="1984" w:type="dxa"/>
          </w:tcPr>
          <w:p w:rsidR="003029EE" w:rsidRDefault="003029EE" w:rsidP="003029EE">
            <w:pPr>
              <w:ind w:firstLine="0"/>
              <w:jc w:val="center"/>
            </w:pPr>
            <w:r>
              <w:t>В процессе</w:t>
            </w:r>
          </w:p>
          <w:p w:rsidR="003A2F6B" w:rsidRPr="002C2759" w:rsidRDefault="003029EE" w:rsidP="003029EE">
            <w:pPr>
              <w:ind w:firstLine="0"/>
              <w:jc w:val="center"/>
            </w:pPr>
            <w:r>
              <w:t>занятия</w:t>
            </w:r>
          </w:p>
        </w:tc>
      </w:tr>
      <w:tr w:rsidR="006E6B8D" w:rsidRPr="002C2759" w:rsidTr="009613A8">
        <w:tc>
          <w:tcPr>
            <w:tcW w:w="7196" w:type="dxa"/>
          </w:tcPr>
          <w:p w:rsidR="006E6B8D" w:rsidRDefault="006E6B8D" w:rsidP="006E6B8D">
            <w:pPr>
              <w:ind w:firstLine="0"/>
              <w:jc w:val="center"/>
            </w:pPr>
            <w:r>
              <w:t>Теоретические основы знаний</w:t>
            </w:r>
          </w:p>
          <w:p w:rsidR="006E6B8D" w:rsidRDefault="006E6B8D" w:rsidP="006E6B8D">
            <w:pPr>
              <w:ind w:firstLine="0"/>
              <w:jc w:val="center"/>
            </w:pPr>
          </w:p>
        </w:tc>
        <w:tc>
          <w:tcPr>
            <w:tcW w:w="1984" w:type="dxa"/>
          </w:tcPr>
          <w:p w:rsidR="006E6B8D" w:rsidRDefault="006E6B8D" w:rsidP="006E6B8D">
            <w:pPr>
              <w:ind w:firstLine="0"/>
              <w:jc w:val="center"/>
            </w:pPr>
            <w:r>
              <w:t>В процессе</w:t>
            </w:r>
          </w:p>
          <w:p w:rsidR="006E6B8D" w:rsidRDefault="006E6B8D" w:rsidP="006E6B8D">
            <w:pPr>
              <w:ind w:firstLine="0"/>
              <w:jc w:val="center"/>
            </w:pPr>
            <w:r>
              <w:t>занятия</w:t>
            </w:r>
          </w:p>
        </w:tc>
      </w:tr>
      <w:tr w:rsidR="00DE4467" w:rsidRPr="002C2759" w:rsidTr="009613A8">
        <w:tc>
          <w:tcPr>
            <w:tcW w:w="7196" w:type="dxa"/>
          </w:tcPr>
          <w:p w:rsidR="00DE4467" w:rsidRPr="002C2759" w:rsidRDefault="00DE4467" w:rsidP="00C45445">
            <w:pPr>
              <w:spacing w:line="360" w:lineRule="auto"/>
              <w:ind w:firstLine="0"/>
            </w:pPr>
            <w:r w:rsidRPr="002C2759">
              <w:t>Итого:</w:t>
            </w:r>
          </w:p>
        </w:tc>
        <w:tc>
          <w:tcPr>
            <w:tcW w:w="1984" w:type="dxa"/>
          </w:tcPr>
          <w:p w:rsidR="00DE4467" w:rsidRPr="002C2759" w:rsidRDefault="007B720A" w:rsidP="00C83042">
            <w:pPr>
              <w:spacing w:line="360" w:lineRule="auto"/>
            </w:pPr>
            <w:r w:rsidRPr="002C2759">
              <w:t>72</w:t>
            </w:r>
          </w:p>
        </w:tc>
      </w:tr>
    </w:tbl>
    <w:p w:rsidR="00C45445" w:rsidRDefault="00C45445" w:rsidP="003029EE">
      <w:pPr>
        <w:ind w:firstLine="0"/>
        <w:jc w:val="center"/>
        <w:rPr>
          <w:b/>
        </w:rPr>
      </w:pPr>
    </w:p>
    <w:p w:rsidR="006E6B8D" w:rsidRDefault="006E6B8D" w:rsidP="003029EE">
      <w:pPr>
        <w:ind w:firstLine="0"/>
        <w:jc w:val="center"/>
        <w:rPr>
          <w:b/>
        </w:rPr>
      </w:pPr>
    </w:p>
    <w:p w:rsidR="00DE4467" w:rsidRPr="00AB4D2F" w:rsidRDefault="00DE4467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bookmarkStart w:id="5" w:name="_Toc118801062"/>
      <w:r w:rsidRPr="00AB4D2F">
        <w:rPr>
          <w:rFonts w:ascii="Times New Roman" w:hAnsi="Times New Roman" w:cs="Times New Roman"/>
          <w:b/>
          <w:color w:val="0D0D0D" w:themeColor="text1" w:themeTint="F2"/>
        </w:rPr>
        <w:t>Основополагающие принципы занятий</w:t>
      </w:r>
      <w:bookmarkEnd w:id="5"/>
    </w:p>
    <w:p w:rsidR="007B720A" w:rsidRPr="002C2759" w:rsidRDefault="006321E2" w:rsidP="00E358E3">
      <w:r w:rsidRPr="002C2759">
        <w:t xml:space="preserve">Выраженным оздоровительным эффектом может обладать лишь занятие, разработанное при соблюдении ряда </w:t>
      </w:r>
      <w:r w:rsidR="00E358E3" w:rsidRPr="002C2759">
        <w:t xml:space="preserve">дидактических принципов, выработанных теорией и практикой физического воспитания.                                                                                                                                                                </w:t>
      </w:r>
    </w:p>
    <w:p w:rsidR="007B720A" w:rsidRPr="002C2759" w:rsidRDefault="00372C8D" w:rsidP="00E358E3">
      <w:r w:rsidRPr="002C2759">
        <w:rPr>
          <w:b/>
        </w:rPr>
        <w:t>Принцип «не навреди»</w:t>
      </w:r>
      <w:r w:rsidRPr="002C2759">
        <w:t xml:space="preserve"> должны соблюдать не только медики, но и специалисты в области физической культуры. Физические упражнения, применяемые во многих программах детского фитнеса, активно воздействуют на все органы и системы хрупкого детского организма. Исходя из важнейшего принципа  «не навреди» занятия детским фитнесом проводятся с разрешения врача и под медицинским контролем.                                                                                          </w:t>
      </w:r>
    </w:p>
    <w:p w:rsidR="007B720A" w:rsidRPr="002C2759" w:rsidRDefault="00372C8D" w:rsidP="00E358E3">
      <w:r w:rsidRPr="002C2759">
        <w:rPr>
          <w:b/>
        </w:rPr>
        <w:t>Программно-целевой принцип</w:t>
      </w:r>
      <w:r w:rsidRPr="002C2759">
        <w:t xml:space="preserve"> разработки ОРТ заключается в создании объективно необходимых условий для достижения конкретного тренировочного эффекта, необходимого для реализации целевых задач оздоровительной тренировки. На этом основании и принимается решение о подборе соответствующего содержания процесса тренировки и ее организации.                                             </w:t>
      </w:r>
    </w:p>
    <w:p w:rsidR="007B720A" w:rsidRPr="002C2759" w:rsidRDefault="00E358E3" w:rsidP="00E358E3">
      <w:r w:rsidRPr="002C2759">
        <w:rPr>
          <w:b/>
        </w:rPr>
        <w:t>Принцип научности</w:t>
      </w:r>
      <w:r w:rsidRPr="002C2759">
        <w:t xml:space="preserve"> предполагает построение занятий в соответствии с </w:t>
      </w:r>
      <w:r w:rsidR="00A53B06" w:rsidRPr="002C2759">
        <w:t xml:space="preserve">научно-обоснованными </w:t>
      </w:r>
      <w:r w:rsidR="00372C8D" w:rsidRPr="002C2759">
        <w:t xml:space="preserve">закономерностями социлизации, </w:t>
      </w:r>
      <w:r w:rsidR="00A53B06" w:rsidRPr="002C2759">
        <w:t xml:space="preserve"> </w:t>
      </w:r>
      <w:r w:rsidRPr="002C2759">
        <w:t xml:space="preserve">психического и физического развития ребёнка.                                                                                                                         </w:t>
      </w:r>
    </w:p>
    <w:p w:rsidR="007B720A" w:rsidRPr="002C2759" w:rsidRDefault="00E358E3" w:rsidP="00E358E3">
      <w:r w:rsidRPr="002C2759">
        <w:rPr>
          <w:b/>
        </w:rPr>
        <w:t>Принцип доступности</w:t>
      </w:r>
      <w:r w:rsidRPr="002C2759">
        <w:t xml:space="preserve">  обусловливает соответствие применяемых аэробных  физических упражнений, сложности комбинаций аэробных упражнений, методов построения комплекса аэробных упражнений возрастным и иным воз</w:t>
      </w:r>
      <w:r w:rsidR="00372C8D" w:rsidRPr="002C2759">
        <w:t xml:space="preserve">можностям детей. Соблюдение принципа доступности предполагает готовность детей к выполнению предлагаемой интеллектуальной и физической нагрузки, зависящей  также от индивидуальных особенностей – уровня развития интеллекта и физической подготовленности. </w:t>
      </w:r>
      <w:r w:rsidR="006321E2" w:rsidRPr="002C2759">
        <w:t xml:space="preserve">Индивидуально-дифференцированный подход – одно из главных требований оздоровительной тренировки.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72C8D" w:rsidRPr="002C2759">
        <w:t xml:space="preserve">                                                                                                                                                                                     </w:t>
      </w:r>
      <w:r w:rsidR="006321E2" w:rsidRPr="002C2759">
        <w:t xml:space="preserve">                              </w:t>
      </w:r>
    </w:p>
    <w:p w:rsidR="007B720A" w:rsidRPr="002C2759" w:rsidRDefault="006321E2" w:rsidP="00E358E3">
      <w:r w:rsidRPr="002C2759">
        <w:rPr>
          <w:b/>
        </w:rPr>
        <w:lastRenderedPageBreak/>
        <w:t>Принцип постепенности</w:t>
      </w:r>
      <w:r w:rsidRPr="002C2759">
        <w:t xml:space="preserve"> определяет необходимость построения занятий в соответствии с правилами: «от простого к сло</w:t>
      </w:r>
      <w:r w:rsidR="009613A8" w:rsidRPr="002C2759">
        <w:t xml:space="preserve">жному». </w:t>
      </w:r>
      <w:r w:rsidRPr="002C2759">
        <w:t xml:space="preserve">Постепенное повышение требований важно для обеспечения адаптации организма ребёнка к  усложняющимся изучаемым движениям и увеличению интенсивности физической нагрузки.                                                                                          </w:t>
      </w:r>
    </w:p>
    <w:p w:rsidR="007B720A" w:rsidRPr="002C2759" w:rsidRDefault="006321E2" w:rsidP="007B720A">
      <w:r w:rsidRPr="002C2759">
        <w:rPr>
          <w:b/>
        </w:rPr>
        <w:t>Принцип систематичности</w:t>
      </w:r>
      <w:r w:rsidRPr="002C2759">
        <w:t xml:space="preserve"> </w:t>
      </w:r>
      <w:r w:rsidR="003C7E8A" w:rsidRPr="002C2759">
        <w:t>заключается в планомерности, регулярности и непрерыв</w:t>
      </w:r>
      <w:r w:rsidR="007B720A" w:rsidRPr="002C2759">
        <w:t>ности использования</w:t>
      </w:r>
      <w:r w:rsidR="003C7E8A" w:rsidRPr="002C2759">
        <w:t xml:space="preserve"> арсенала средств детского фитнеса. </w:t>
      </w:r>
      <w:r w:rsidRPr="002C2759">
        <w:t xml:space="preserve">                                          </w:t>
      </w:r>
      <w:r w:rsidR="007B720A" w:rsidRPr="002C2759">
        <w:t xml:space="preserve">                              </w:t>
      </w:r>
    </w:p>
    <w:p w:rsidR="007B720A" w:rsidRPr="002C2759" w:rsidRDefault="006321E2" w:rsidP="007B720A">
      <w:r w:rsidRPr="002C2759">
        <w:rPr>
          <w:b/>
        </w:rPr>
        <w:t>Принцип наглядности</w:t>
      </w:r>
      <w:r w:rsidRPr="002C2759">
        <w:t xml:space="preserve"> является одним из главных дидактических принципов при работе с детьми дошкольного возраста и играет важную роль в обучении технике выполнения аэробных упражнений. Соблюдение принципа наглядности предполагает построение занятий с широким использованием зрительной и звуковой наглядности. </w:t>
      </w:r>
      <w:r w:rsidR="003C7E8A" w:rsidRPr="002C2759">
        <w:t xml:space="preserve">                                                                    </w:t>
      </w:r>
    </w:p>
    <w:p w:rsidR="007B720A" w:rsidRPr="002C2759" w:rsidRDefault="00E358E3" w:rsidP="007B720A">
      <w:r w:rsidRPr="002C2759">
        <w:rPr>
          <w:b/>
        </w:rPr>
        <w:t>Принцип рационального чередования нагрузки и отдыха</w:t>
      </w:r>
      <w:r w:rsidRPr="002C2759">
        <w:t xml:space="preserve"> важен для предупреждения утомления у детей и оздоровительного эффекта от выполнения физических упражнений. Соблюдение этого принципа предусматривает волнообразное изменение интенсивности физической нагрузки в процессе тренировочного занятия засчёт переключения  направленности физических упражнений с одной группы мышц на другую, оставляя возможности для восстановительных процессов, а также включения промежуточных движений меньшей интенсивности, позволяющим восстановить дыхание.                                                                                                                                                               </w:t>
      </w:r>
    </w:p>
    <w:p w:rsidR="007B720A" w:rsidRPr="002C2759" w:rsidRDefault="00E358E3" w:rsidP="007B720A">
      <w:r w:rsidRPr="002C2759">
        <w:rPr>
          <w:b/>
        </w:rPr>
        <w:t>Принцип сознательности и активности</w:t>
      </w:r>
      <w:r w:rsidRPr="002C2759">
        <w:t xml:space="preserve"> предполагает формирование у детей устойчивого интереса к освоению новых движений, привитие навыков самоконтроля и самокоррекции действий в процессе занятий, развитие сознательности, инициативы и творче</w:t>
      </w:r>
      <w:r w:rsidR="003C7E8A" w:rsidRPr="002C2759">
        <w:t xml:space="preserve">ства. </w:t>
      </w:r>
      <w:r w:rsidRPr="002C2759">
        <w:t xml:space="preserve">О необходимости соблюдения этого принципа писал П.Ф.Лесгафт: «Между сознательностью и активностью должен быть оптимальный баланс, иначе сознательность без активности приведёт к созерцательности, а активность без сознательности – к суете».                                                                                      </w:t>
      </w:r>
    </w:p>
    <w:p w:rsidR="007B720A" w:rsidRPr="002C2759" w:rsidRDefault="00E358E3" w:rsidP="007B720A">
      <w:r w:rsidRPr="002C2759">
        <w:rPr>
          <w:b/>
        </w:rPr>
        <w:lastRenderedPageBreak/>
        <w:t>Принцип интеграции</w:t>
      </w:r>
      <w:r w:rsidRPr="002C2759">
        <w:t xml:space="preserve"> объясняет высокую эффективность ОРТ тем, что технология создания фитнес-программ интегрирует все лучшее, что разрабатывается в смешанных научных дисциплинах, в виде новых инновационных форм.                                                                                                </w:t>
      </w:r>
      <w:r w:rsidR="003C7E8A" w:rsidRPr="002C2759">
        <w:t xml:space="preserve">                         </w:t>
      </w:r>
    </w:p>
    <w:p w:rsidR="007B720A" w:rsidRPr="002C2759" w:rsidRDefault="003C7E8A" w:rsidP="007B720A">
      <w:pPr>
        <w:rPr>
          <w:b/>
        </w:rPr>
      </w:pPr>
      <w:r w:rsidRPr="002C2759">
        <w:rPr>
          <w:b/>
        </w:rPr>
        <w:t xml:space="preserve">Принцип красоты и эстетической целесообразности </w:t>
      </w:r>
      <w:r w:rsidRPr="002C2759">
        <w:t>выступает одним из критериев отбора средств при создании комплекса аэробических упражнений. Соблюдение этого принципа основано на том, что</w:t>
      </w:r>
      <w:r w:rsidRPr="002C2759">
        <w:rPr>
          <w:b/>
        </w:rPr>
        <w:t xml:space="preserve"> </w:t>
      </w:r>
      <w:r w:rsidRPr="002C2759">
        <w:t>привлекательность фитнес-программ, в особенности среди девочек, заключается в их естественном желании быть красивыми, грациозными.</w:t>
      </w:r>
      <w:r w:rsidRPr="002C2759">
        <w:rPr>
          <w:b/>
        </w:rPr>
        <w:t xml:space="preserve">                                                           </w:t>
      </w:r>
    </w:p>
    <w:p w:rsidR="007B720A" w:rsidRPr="002C2759" w:rsidRDefault="00E358E3" w:rsidP="007B720A">
      <w:r w:rsidRPr="002C2759">
        <w:t xml:space="preserve">Согласно </w:t>
      </w:r>
      <w:r w:rsidRPr="002C2759">
        <w:rPr>
          <w:b/>
        </w:rPr>
        <w:t>принципу взаимозависимости психических и физических сил человека</w:t>
      </w:r>
      <w:r w:rsidRPr="002C2759">
        <w:t>, добиться хорошего оздоровительного эффекта при занятиях фитнесом можно, если рассматривать все действия и проявления человека как отражение его единой телесно-психической сущности.</w:t>
      </w:r>
      <w:r w:rsidR="003C7E8A" w:rsidRPr="002C2759">
        <w:t xml:space="preserve"> Владение простейшими психологическими приемами самоконтроля и саморегуляции  способствует достижению тренировочного эффекта.                                                                                                   </w:t>
      </w:r>
      <w:r w:rsidRPr="002C2759">
        <w:t xml:space="preserve">                                                                           </w:t>
      </w:r>
      <w:r w:rsidR="003C7E8A" w:rsidRPr="002C2759">
        <w:t xml:space="preserve">                             </w:t>
      </w:r>
    </w:p>
    <w:p w:rsidR="00E358E3" w:rsidRPr="002C2759" w:rsidRDefault="00E358E3" w:rsidP="007B720A">
      <w:r w:rsidRPr="002C2759">
        <w:rPr>
          <w:b/>
        </w:rPr>
        <w:t xml:space="preserve">Принцип гармонизации всей системы ценностных ориентаций  </w:t>
      </w:r>
      <w:r w:rsidRPr="002C2759">
        <w:t>маленького</w:t>
      </w:r>
      <w:r w:rsidRPr="002C2759">
        <w:rPr>
          <w:b/>
        </w:rPr>
        <w:t xml:space="preserve"> </w:t>
      </w:r>
      <w:r w:rsidRPr="002C2759">
        <w:t xml:space="preserve">человека заключается в создании гигиенически организованной социальной среды обитания. Оздоровительную направленность должна иметь вся организация жизнедеятельности ребёнка в семье и в ДОУ.                                                                                                                                               </w:t>
      </w:r>
    </w:p>
    <w:p w:rsidR="00E358E3" w:rsidRPr="00AB4D2F" w:rsidRDefault="00E358E3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bookmarkStart w:id="6" w:name="_Toc118801063"/>
      <w:r w:rsidRPr="00AB4D2F">
        <w:rPr>
          <w:rFonts w:ascii="Times New Roman" w:hAnsi="Times New Roman" w:cs="Times New Roman"/>
          <w:b/>
          <w:color w:val="0D0D0D" w:themeColor="text1" w:themeTint="F2"/>
        </w:rPr>
        <w:t>Структура занятий</w:t>
      </w:r>
      <w:bookmarkEnd w:id="6"/>
    </w:p>
    <w:p w:rsidR="002931CA" w:rsidRDefault="00E358E3" w:rsidP="009613A8">
      <w:r w:rsidRPr="002C2759">
        <w:t xml:space="preserve">В соответствии со сложившейся традицией, подкрепленной научными исследованиями, оптимальной структурой занятия по оздоровительной аэробике выделяют три части: подготовительную, основную и заключительную. Каждая из частей занятия аэробики специфична, различается физиологической направленностью, содержанием и техникой упражнений, а также величиной и приемами регулирования нагрузки. </w:t>
      </w:r>
    </w:p>
    <w:p w:rsidR="003029EE" w:rsidRPr="002C2759" w:rsidRDefault="003029EE" w:rsidP="009613A8"/>
    <w:p w:rsidR="007B720A" w:rsidRPr="002C2759" w:rsidRDefault="002931CA" w:rsidP="002931CA">
      <w:pPr>
        <w:pStyle w:val="a7"/>
        <w:numPr>
          <w:ilvl w:val="0"/>
          <w:numId w:val="7"/>
        </w:numPr>
        <w:rPr>
          <w:rFonts w:ascii="Times New Roman" w:hAnsi="Times New Roman"/>
        </w:rPr>
      </w:pPr>
      <w:r w:rsidRPr="002C2759">
        <w:rPr>
          <w:rFonts w:ascii="Times New Roman" w:hAnsi="Times New Roman"/>
          <w:b/>
        </w:rPr>
        <w:lastRenderedPageBreak/>
        <w:t>Подготовительная часть (Разминка)</w:t>
      </w:r>
    </w:p>
    <w:p w:rsidR="002931CA" w:rsidRPr="002C2759" w:rsidRDefault="002931CA" w:rsidP="009613A8">
      <w:r w:rsidRPr="002C2759">
        <w:t xml:space="preserve">Осуществляется начальная организация занимающихся, сосредоточение их внимания, установка на эмоциональный и психологический настрой.                          В течение 5-10 мин. отведённого на разминку времени решаются задачи функциональной подготовки организма детей к предстоящей работе в аэробном режиме.                                                                                                                                                 </w:t>
      </w:r>
    </w:p>
    <w:p w:rsidR="00831CBF" w:rsidRPr="002C2759" w:rsidRDefault="002931CA" w:rsidP="002931CA">
      <w:r w:rsidRPr="002C2759">
        <w:t xml:space="preserve">С этой целью используются простые и медленные упражнения низкой ударной нагрузки, ограниченные по интенсивности и амплитуде. Применение различных средств повышения интенсивности движений приводит к ощущению теплоты и появлению лёгкой испарины, которая служит сигналом перехода к заключительной части разминки – упражнениям динамического стретчинга. Короткая серия динамических упражнений предпочтительней статических, так как позволяет сохранять эмоциональный настрой занимающихся, двигаясь в темпе музыкального сопровождения.                                                                                                                                          </w:t>
      </w:r>
    </w:p>
    <w:p w:rsidR="002931CA" w:rsidRPr="002C2759" w:rsidRDefault="002931CA" w:rsidP="002931CA">
      <w:r w:rsidRPr="002C2759">
        <w:t xml:space="preserve">Отсутствие или недостаточная разминка перед основной частью существенно повышают вероятность мышечных травм. Небезопасным является отсутствие разминки и для работы сердечно - сосудистой системы. Интенсивная работа в аэробном режиме без предварительной подготовки может привести к нежелательным последствиям. </w:t>
      </w:r>
    </w:p>
    <w:p w:rsidR="00831CBF" w:rsidRPr="002C2759" w:rsidRDefault="00854767" w:rsidP="00831CBF">
      <w:pPr>
        <w:pStyle w:val="a7"/>
        <w:numPr>
          <w:ilvl w:val="0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431800</wp:posOffset>
            </wp:positionV>
            <wp:extent cx="2009775" cy="1590675"/>
            <wp:effectExtent l="19050" t="0" r="9525" b="0"/>
            <wp:wrapTight wrapText="bothSides">
              <wp:wrapPolygon edited="0">
                <wp:start x="-205" y="0"/>
                <wp:lineTo x="-205" y="21471"/>
                <wp:lineTo x="21702" y="21471"/>
                <wp:lineTo x="21702" y="0"/>
                <wp:lineTo x="-205" y="0"/>
              </wp:wrapPolygon>
            </wp:wrapTight>
            <wp:docPr id="13" name="Рисунок 13" descr="http://images.forwallpaper.com/files/images/b/bd24/bd24bcba/481456/beating-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forwallpaper.com/files/images/b/bd24/bd24bcba/481456/beating-hear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1CA" w:rsidRPr="002C2759">
        <w:rPr>
          <w:rFonts w:ascii="Times New Roman" w:hAnsi="Times New Roman"/>
          <w:b/>
        </w:rPr>
        <w:t>Основная (аэробная) часть</w:t>
      </w:r>
    </w:p>
    <w:p w:rsidR="00831CBF" w:rsidRPr="002C2759" w:rsidRDefault="002931CA" w:rsidP="00831CBF">
      <w:r w:rsidRPr="002C2759">
        <w:t xml:space="preserve">Занимает большую часть времени и длится 20 минут.                                                  Динамику нагрузки в аэробной серии упражнений определяют три фазы ее развития: 1) аэробная разминка; </w:t>
      </w:r>
      <w:r w:rsidR="008C08A3">
        <w:t xml:space="preserve">                        </w:t>
      </w:r>
      <w:r w:rsidRPr="002C2759">
        <w:t xml:space="preserve">2) аэробный пик; 3) аэробная заминка.                 </w:t>
      </w:r>
      <w:r w:rsidR="00831CBF" w:rsidRPr="002C2759">
        <w:t xml:space="preserve">         </w:t>
      </w:r>
    </w:p>
    <w:p w:rsidR="00831CBF" w:rsidRPr="002C2759" w:rsidRDefault="002931CA" w:rsidP="00831CBF">
      <w:r w:rsidRPr="002C2759">
        <w:t xml:space="preserve">В основной части занятия необходимо добиться увеличения частоты сердечных сокращений до уровня «целевой зоны», что способствует в конечном итоге повышению функциональных возможностей разных систем организма (сердечно – сосудистой, дыхательной, мышечной). </w:t>
      </w:r>
    </w:p>
    <w:p w:rsidR="00831CBF" w:rsidRPr="002C2759" w:rsidRDefault="002931CA" w:rsidP="00831CBF">
      <w:r w:rsidRPr="002C2759">
        <w:lastRenderedPageBreak/>
        <w:t>Следует, однако, помнить, что на протяжении всего кардиоблока ЧСС должна оставаться в пределах 60–80% от максимальной, и именно в этой зоне пульс может слегка повышаться и снижаться, достигая максимальных величин в пиковом блоке. Особенно внимательно надо относиться к своему организму в фазе «аэробного пика», чтобы пульс не превышал максимально допустимых значений (</w:t>
      </w:r>
      <w:r w:rsidR="00831CBF" w:rsidRPr="002C2759">
        <w:t>140-</w:t>
      </w:r>
      <w:r w:rsidR="008C08A3">
        <w:t>150 уд/мин), т. к.</w:t>
      </w:r>
      <w:r w:rsidRPr="002C2759">
        <w:t xml:space="preserve"> возникает риск перехода  в </w:t>
      </w:r>
      <w:r w:rsidR="00831CBF" w:rsidRPr="002C2759">
        <w:t>сме</w:t>
      </w:r>
      <w:r w:rsidR="008C08A3">
        <w:t>шанный и</w:t>
      </w:r>
      <w:r w:rsidR="00831CBF" w:rsidRPr="002C2759">
        <w:t xml:space="preserve"> даже </w:t>
      </w:r>
      <w:r w:rsidRPr="002C2759">
        <w:t>анаэробный режим,</w:t>
      </w:r>
      <w:r w:rsidR="008C08A3">
        <w:t xml:space="preserve"> что недопустимо для дошкольников.</w:t>
      </w:r>
      <w:r w:rsidRPr="002C2759">
        <w:t xml:space="preserve"> </w:t>
      </w:r>
    </w:p>
    <w:p w:rsidR="00133F2E" w:rsidRPr="002C2759" w:rsidRDefault="002931CA" w:rsidP="00831CBF">
      <w:r w:rsidRPr="002C2759">
        <w:t xml:space="preserve">Весь данный период аэробной нагрузки подчинен одной цели – удержанию заданной интенсивности, что достигается при помощи средств  её регулирования при использовании различных хореографических форм построения занятия.                                                                                                             </w:t>
      </w:r>
    </w:p>
    <w:p w:rsidR="00133F2E" w:rsidRPr="002C2759" w:rsidRDefault="00831CBF" w:rsidP="00831CBF">
      <w:pPr>
        <w:pStyle w:val="a7"/>
        <w:numPr>
          <w:ilvl w:val="0"/>
          <w:numId w:val="7"/>
        </w:numPr>
        <w:rPr>
          <w:rFonts w:ascii="Times New Roman" w:hAnsi="Times New Roman"/>
        </w:rPr>
      </w:pPr>
      <w:r w:rsidRPr="002C2759">
        <w:rPr>
          <w:rFonts w:ascii="Times New Roman" w:hAnsi="Times New Roman"/>
          <w:b/>
        </w:rPr>
        <w:t>Заключительная часть (Заминка)</w:t>
      </w:r>
    </w:p>
    <w:p w:rsidR="00831CBF" w:rsidRPr="002C2759" w:rsidRDefault="00831CBF" w:rsidP="00831CBF">
      <w:r w:rsidRPr="002C2759">
        <w:t>В заключительной ча</w:t>
      </w:r>
      <w:r w:rsidR="008C08A3">
        <w:t>сти занятия в течение 5 -7 мин.</w:t>
      </w:r>
      <w:r w:rsidRPr="002C2759">
        <w:t xml:space="preserve"> решаются задачи восстановления сил организма детей по</w:t>
      </w:r>
      <w:r w:rsidR="008C08A3">
        <w:t>сле интенсивной нагруз</w:t>
      </w:r>
      <w:r w:rsidRPr="002C2759">
        <w:t xml:space="preserve">ки.                                                                                                                                          Постепенно снизить уровень ЧСС до близкого к исходному помогают плавные танцевальные движения малой интенсивности или импровизации. </w:t>
      </w:r>
    </w:p>
    <w:p w:rsidR="00831CBF" w:rsidRPr="002C2759" w:rsidRDefault="00831CBF" w:rsidP="00831CBF">
      <w:r w:rsidRPr="002C2759">
        <w:t xml:space="preserve">Медленные упражнения в растягивании и расслаблении как отдельных групп мышц, так и всего организма в различных положениях (стоя, сидя, лёжа) плавно переходят в глубокий стретчинг – медленные движения с фиксацией поз в низких и высоких положениях (не менее 10 сек.), равномерно, без пружинящих движений и рывков. </w:t>
      </w:r>
    </w:p>
    <w:p w:rsidR="001750EA" w:rsidRPr="002C2759" w:rsidRDefault="00831CBF" w:rsidP="00831CBF">
      <w:r w:rsidRPr="002C2759">
        <w:t xml:space="preserve">Движения выполняются под спокойную, приятную, медленную музыку. При правильном выполнении упражнений мышцы находятся в положении наибольшего растягивания. При этом не должно быть болевых ощущений. Упражнения на вытяжение можно сочетать с элементами  дыхательной гимнастики, йоги, аутогенной тренировки для ускорения протекания восстановительных процессов.  </w:t>
      </w:r>
      <w:r w:rsidR="00C57D60" w:rsidRPr="002C2759">
        <w:rPr>
          <w:b/>
        </w:rPr>
        <w:t xml:space="preserve">                                                                                                                                            </w:t>
      </w:r>
    </w:p>
    <w:p w:rsidR="008C08A3" w:rsidRDefault="008C08A3" w:rsidP="001750EA">
      <w:pPr>
        <w:jc w:val="center"/>
        <w:rPr>
          <w:b/>
        </w:rPr>
      </w:pPr>
    </w:p>
    <w:p w:rsidR="001750EA" w:rsidRPr="00AB4D2F" w:rsidRDefault="0008473B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bookmarkStart w:id="7" w:name="_Toc118801064"/>
      <w:r w:rsidRPr="00AB4D2F"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251460</wp:posOffset>
            </wp:positionV>
            <wp:extent cx="3771900" cy="4448175"/>
            <wp:effectExtent l="0" t="0" r="0" b="0"/>
            <wp:wrapTight wrapText="bothSides">
              <wp:wrapPolygon edited="0">
                <wp:start x="9273" y="1480"/>
                <wp:lineTo x="8182" y="1758"/>
                <wp:lineTo x="4582" y="2868"/>
                <wp:lineTo x="4255" y="3330"/>
                <wp:lineTo x="2618" y="4625"/>
                <wp:lineTo x="1309" y="6105"/>
                <wp:lineTo x="436" y="7585"/>
                <wp:lineTo x="0" y="9066"/>
                <wp:lineTo x="0" y="12303"/>
                <wp:lineTo x="218" y="13506"/>
                <wp:lineTo x="873" y="14986"/>
                <wp:lineTo x="1855" y="16466"/>
                <wp:lineTo x="3709" y="18039"/>
                <wp:lineTo x="6436" y="19426"/>
                <wp:lineTo x="6655" y="19519"/>
                <wp:lineTo x="8727" y="19981"/>
                <wp:lineTo x="9164" y="20166"/>
                <wp:lineTo x="12436" y="20166"/>
                <wp:lineTo x="12873" y="19981"/>
                <wp:lineTo x="14945" y="19519"/>
                <wp:lineTo x="17891" y="18131"/>
                <wp:lineTo x="18000" y="17946"/>
                <wp:lineTo x="19745" y="16466"/>
                <wp:lineTo x="20727" y="14986"/>
                <wp:lineTo x="21382" y="13506"/>
                <wp:lineTo x="21600" y="12396"/>
                <wp:lineTo x="21600" y="8973"/>
                <wp:lineTo x="21164" y="7585"/>
                <wp:lineTo x="20400" y="6105"/>
                <wp:lineTo x="19418" y="5088"/>
                <wp:lineTo x="19091" y="4625"/>
                <wp:lineTo x="17673" y="3608"/>
                <wp:lineTo x="17018" y="2868"/>
                <wp:lineTo x="13527" y="1758"/>
                <wp:lineTo x="12327" y="1480"/>
                <wp:lineTo x="9273" y="1480"/>
              </wp:wrapPolygon>
            </wp:wrapTight>
            <wp:docPr id="102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="001750EA" w:rsidRPr="00AB4D2F">
        <w:rPr>
          <w:rFonts w:ascii="Times New Roman" w:hAnsi="Times New Roman" w:cs="Times New Roman"/>
          <w:b/>
          <w:color w:val="0D0D0D" w:themeColor="text1" w:themeTint="F2"/>
        </w:rPr>
        <w:t>Структура комплекса упражнений аэробики</w:t>
      </w:r>
      <w:bookmarkEnd w:id="7"/>
    </w:p>
    <w:p w:rsidR="003F46FE" w:rsidRPr="002C2759" w:rsidRDefault="001750EA" w:rsidP="008C08A3">
      <w:r w:rsidRPr="002C2759">
        <w:t xml:space="preserve">                                  </w:t>
      </w:r>
      <w:r w:rsidR="00E358E3" w:rsidRPr="002C2759">
        <w:t xml:space="preserve">Основой хореографии базовых видов </w:t>
      </w:r>
      <w:r w:rsidR="00AB4D2F" w:rsidRPr="002C2759">
        <w:t xml:space="preserve">фитнеса, </w:t>
      </w:r>
      <w:r w:rsidR="00AB4D2F">
        <w:t xml:space="preserve"> </w:t>
      </w:r>
      <w:r w:rsidR="008C08A3">
        <w:t xml:space="preserve">                     </w:t>
      </w:r>
      <w:r w:rsidR="00E358E3" w:rsidRPr="002C2759">
        <w:t xml:space="preserve">в частности классической аэробики, </w:t>
      </w:r>
      <w:r w:rsidR="0008473B">
        <w:t xml:space="preserve">                   </w:t>
      </w:r>
      <w:r w:rsidR="00E358E3" w:rsidRPr="002C2759">
        <w:t xml:space="preserve">является </w:t>
      </w:r>
      <w:r w:rsidR="00E358E3" w:rsidRPr="002C2759">
        <w:rPr>
          <w:b/>
        </w:rPr>
        <w:t>элемент</w:t>
      </w:r>
      <w:r w:rsidR="00E358E3" w:rsidRPr="002C2759">
        <w:t xml:space="preserve"> – наименьшее, но вместе с тем вполне законченное двига</w:t>
      </w:r>
      <w:r w:rsidRPr="002C2759">
        <w:t xml:space="preserve">тельное </w:t>
      </w:r>
      <w:r w:rsidR="008C08A3">
        <w:t xml:space="preserve">  </w:t>
      </w:r>
      <w:r w:rsidRPr="002C2759">
        <w:t xml:space="preserve">действие. </w:t>
      </w:r>
      <w:r w:rsidR="008C08A3">
        <w:t xml:space="preserve">                                                  </w:t>
      </w:r>
      <w:r w:rsidR="003F46FE" w:rsidRPr="002C2759">
        <w:t xml:space="preserve">Координационное усложнение за счет различного рода сочетаний движений ног и рук, изменение </w:t>
      </w:r>
      <w:r w:rsidR="008C08A3">
        <w:t xml:space="preserve"> </w:t>
      </w:r>
      <w:r w:rsidR="003F46FE" w:rsidRPr="002C2759">
        <w:t xml:space="preserve">темпа и ритмического рисунка </w:t>
      </w:r>
      <w:r w:rsidR="008C08A3">
        <w:t xml:space="preserve">            </w:t>
      </w:r>
      <w:r w:rsidR="003F46FE" w:rsidRPr="002C2759">
        <w:t xml:space="preserve">движения, смена ракурса и </w:t>
      </w:r>
      <w:r w:rsidR="0008473B">
        <w:t xml:space="preserve">                     </w:t>
      </w:r>
      <w:r w:rsidR="003F46FE" w:rsidRPr="002C2759">
        <w:t xml:space="preserve">направления в перемещении создают модификации элементов, повышают нагрузку и придают шагу танцевальную окраску.                                                     </w:t>
      </w:r>
    </w:p>
    <w:p w:rsidR="0008473B" w:rsidRDefault="0008473B" w:rsidP="003F46FE"/>
    <w:p w:rsidR="003F46FE" w:rsidRPr="002C2759" w:rsidRDefault="00E358E3" w:rsidP="003F46FE">
      <w:r w:rsidRPr="002C2759">
        <w:t>Элементы аэробики образуют связки-соединения, в которых большое значение имеет логический перех</w:t>
      </w:r>
      <w:r w:rsidR="001750EA" w:rsidRPr="002C2759">
        <w:t xml:space="preserve">од от одного движения к другому. </w:t>
      </w:r>
      <w:r w:rsidRPr="002C2759">
        <w:t xml:space="preserve">Несколько связок-соединений составляют </w:t>
      </w:r>
      <w:r w:rsidRPr="002C2759">
        <w:rPr>
          <w:b/>
        </w:rPr>
        <w:t>блок</w:t>
      </w:r>
      <w:r w:rsidRPr="002C2759">
        <w:t xml:space="preserve"> или </w:t>
      </w:r>
      <w:r w:rsidRPr="002C2759">
        <w:rPr>
          <w:b/>
        </w:rPr>
        <w:t>комбинацию</w:t>
      </w:r>
      <w:r w:rsidRPr="002C2759">
        <w:t xml:space="preserve"> движений.</w:t>
      </w:r>
      <w:r w:rsidR="003F46FE" w:rsidRPr="002C2759">
        <w:t xml:space="preserve"> </w:t>
      </w:r>
    </w:p>
    <w:p w:rsidR="003F46FE" w:rsidRPr="002C2759" w:rsidRDefault="001750EA" w:rsidP="003F46FE">
      <w:r w:rsidRPr="002C2759">
        <w:rPr>
          <w:b/>
        </w:rPr>
        <w:t>Комплекс</w:t>
      </w:r>
      <w:r w:rsidRPr="002C2759">
        <w:t xml:space="preserve"> упражнений аэробики состоит из нескольких комбинаций. </w:t>
      </w:r>
      <w:r w:rsidR="003F46FE" w:rsidRPr="002C2759">
        <w:t xml:space="preserve">Внешне ОРТ выглядит как многократное повторение комплекса танцевальных упражнений под музыку.                                                                                                                                                                                                     </w:t>
      </w:r>
      <w:r w:rsidRPr="002C2759">
        <w:t xml:space="preserve">                                                                                                          </w:t>
      </w:r>
      <w:r w:rsidR="003F46FE" w:rsidRPr="002C2759">
        <w:t xml:space="preserve">             </w:t>
      </w:r>
    </w:p>
    <w:p w:rsidR="00E358E3" w:rsidRPr="002C2759" w:rsidRDefault="00E358E3" w:rsidP="003F46FE">
      <w:r w:rsidRPr="002C2759">
        <w:t xml:space="preserve">Составление танцевальных комбинаций требует педагогических знаний, умений и практического опыта. Однако продуктом творческой деятельности детей </w:t>
      </w:r>
      <w:r w:rsidR="003F46FE" w:rsidRPr="002C2759">
        <w:t xml:space="preserve">в процессе разучивания логически выстроенного комплекса танцевальных движений </w:t>
      </w:r>
      <w:r w:rsidRPr="002C2759">
        <w:t xml:space="preserve">является не только танцевальная композиция, </w:t>
      </w:r>
      <w:r w:rsidR="003F46FE" w:rsidRPr="002C2759">
        <w:t xml:space="preserve">но и </w:t>
      </w:r>
      <w:r w:rsidRPr="002C2759">
        <w:t>крепкое здоро</w:t>
      </w:r>
      <w:r w:rsidR="003F46FE" w:rsidRPr="002C2759">
        <w:t xml:space="preserve">вье, </w:t>
      </w:r>
      <w:r w:rsidRPr="002C2759">
        <w:t>гармоничное физическое разви</w:t>
      </w:r>
      <w:r w:rsidR="003F46FE" w:rsidRPr="002C2759">
        <w:t xml:space="preserve">тие, </w:t>
      </w:r>
      <w:r w:rsidRPr="002C2759">
        <w:t xml:space="preserve">стойкая мотивация к </w:t>
      </w:r>
      <w:r w:rsidR="003F46FE" w:rsidRPr="002C2759">
        <w:t xml:space="preserve">занятиям аэробикой и </w:t>
      </w:r>
      <w:r w:rsidRPr="002C2759">
        <w:t xml:space="preserve">ЗОЖ.                                                                                                                                                                  </w:t>
      </w:r>
    </w:p>
    <w:p w:rsidR="008C08A3" w:rsidRDefault="008C08A3" w:rsidP="008C08A3">
      <w:pPr>
        <w:ind w:firstLine="0"/>
        <w:rPr>
          <w:b/>
        </w:rPr>
      </w:pPr>
    </w:p>
    <w:p w:rsidR="00772610" w:rsidRPr="00AB4D2F" w:rsidRDefault="00635148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bookmarkStart w:id="8" w:name="_Toc118801065"/>
      <w:r w:rsidRPr="00AB4D2F">
        <w:rPr>
          <w:rFonts w:ascii="Times New Roman" w:hAnsi="Times New Roman" w:cs="Times New Roman"/>
          <w:b/>
          <w:color w:val="0D0D0D" w:themeColor="text1" w:themeTint="F2"/>
        </w:rPr>
        <w:t>Содержание программы</w:t>
      </w:r>
      <w:bookmarkEnd w:id="8"/>
    </w:p>
    <w:p w:rsidR="007B720A" w:rsidRPr="002C2759" w:rsidRDefault="001750EA" w:rsidP="00A75D64">
      <w:r w:rsidRPr="002C2759">
        <w:t xml:space="preserve">Содержание комплекса упражнений классической аэробики включает различные комбинации базовых шагов. Основные шаги классической аэробики:                                                                                                                                                                 March – обычная ходьба 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Basic Step — базовый шаг;                                                                                                                              Straddle – стрэдл – ходьба ноги врозь – ноги вместе;                                                                                                                                                                           V-Step – ви-степ;                                                                                                              Mambo – шаг вперёд-назад;                                                                                                                                                                            Сross-Step – скрестный шаг вперёд;                                                                                                              Step Touch – приставной шаг;  </w:t>
      </w:r>
      <w:r w:rsidRPr="002C2759">
        <w:rPr>
          <w:lang w:val="en-US"/>
        </w:rPr>
        <w:t>Double</w:t>
      </w:r>
      <w:r w:rsidRPr="002C2759">
        <w:t xml:space="preserve"> </w:t>
      </w:r>
      <w:r w:rsidRPr="002C2759">
        <w:rPr>
          <w:lang w:val="en-US"/>
        </w:rPr>
        <w:t>step</w:t>
      </w:r>
      <w:r w:rsidRPr="002C2759">
        <w:t xml:space="preserve"> </w:t>
      </w:r>
      <w:r w:rsidRPr="002C2759">
        <w:rPr>
          <w:lang w:val="en-US"/>
        </w:rPr>
        <w:t>touch</w:t>
      </w:r>
      <w:r w:rsidRPr="002C2759">
        <w:t xml:space="preserve"> – двойной приставной шаг; Chasse – приставной шаг перескоком ;                                                                                                                         </w:t>
      </w:r>
      <w:r w:rsidRPr="002C2759">
        <w:rPr>
          <w:lang w:val="en-US"/>
        </w:rPr>
        <w:t>Open</w:t>
      </w:r>
      <w:r w:rsidRPr="002C2759">
        <w:t>-</w:t>
      </w:r>
      <w:r w:rsidRPr="002C2759">
        <w:rPr>
          <w:lang w:val="en-US"/>
        </w:rPr>
        <w:t>step</w:t>
      </w:r>
      <w:r w:rsidRPr="002C2759">
        <w:t xml:space="preserve"> – открытый шаг;                                                                                            </w:t>
      </w:r>
      <w:r w:rsidRPr="002C2759">
        <w:rPr>
          <w:lang w:val="en-US"/>
        </w:rPr>
        <w:t>Grapewine</w:t>
      </w:r>
      <w:r w:rsidRPr="002C2759">
        <w:t xml:space="preserve"> – скрестный шаг в сторону;                                                                        </w:t>
      </w:r>
      <w:r w:rsidRPr="002C2759">
        <w:rPr>
          <w:lang w:val="en-US"/>
        </w:rPr>
        <w:t>Curl</w:t>
      </w:r>
      <w:r w:rsidRPr="002C2759">
        <w:t xml:space="preserve"> – шаг-захлёст;                                                                                                          </w:t>
      </w:r>
      <w:r w:rsidRPr="002C2759">
        <w:rPr>
          <w:lang w:val="en-US"/>
        </w:rPr>
        <w:t>Knee</w:t>
      </w:r>
      <w:r w:rsidRPr="002C2759">
        <w:t xml:space="preserve"> </w:t>
      </w:r>
      <w:r w:rsidRPr="002C2759">
        <w:rPr>
          <w:lang w:val="en-US"/>
        </w:rPr>
        <w:t>ap</w:t>
      </w:r>
      <w:r w:rsidRPr="002C2759">
        <w:t xml:space="preserve"> – шаг с подъёмом колена;                                                                                  </w:t>
      </w:r>
      <w:r w:rsidRPr="002C2759">
        <w:rPr>
          <w:lang w:val="en-US"/>
        </w:rPr>
        <w:t>Lift</w:t>
      </w:r>
      <w:r w:rsidRPr="002C2759">
        <w:t xml:space="preserve"> </w:t>
      </w:r>
      <w:r w:rsidRPr="002C2759">
        <w:rPr>
          <w:lang w:val="en-US"/>
        </w:rPr>
        <w:t>side</w:t>
      </w:r>
      <w:r w:rsidRPr="002C2759">
        <w:t xml:space="preserve"> – подъём ноги в сторону; </w:t>
      </w:r>
      <w:r w:rsidR="0082181B" w:rsidRPr="002C2759">
        <w:t xml:space="preserve">                                                                                                      </w:t>
      </w:r>
      <w:r w:rsidRPr="002C2759">
        <w:rPr>
          <w:lang w:val="en-US"/>
        </w:rPr>
        <w:t>Lift</w:t>
      </w:r>
      <w:r w:rsidRPr="002C2759">
        <w:t xml:space="preserve"> </w:t>
      </w:r>
      <w:r w:rsidRPr="002C2759">
        <w:rPr>
          <w:lang w:val="en-US"/>
        </w:rPr>
        <w:t>back</w:t>
      </w:r>
      <w:r w:rsidRPr="002C2759">
        <w:t xml:space="preserve"> – подъём ноги назад;                            </w:t>
      </w:r>
      <w:r w:rsidR="0082181B" w:rsidRPr="002C2759">
        <w:t xml:space="preserve">                                                                      </w:t>
      </w:r>
      <w:r w:rsidRPr="002C2759">
        <w:rPr>
          <w:lang w:val="en-US"/>
        </w:rPr>
        <w:t>Kick</w:t>
      </w:r>
      <w:r w:rsidRPr="002C2759">
        <w:t xml:space="preserve"> – мах ногой впе</w:t>
      </w:r>
      <w:r w:rsidR="00A75D64" w:rsidRPr="002C2759">
        <w:t>рёд;</w:t>
      </w:r>
      <w:r w:rsidRPr="002C2759">
        <w:t xml:space="preserve"> </w:t>
      </w:r>
      <w:r w:rsidR="00A75D64" w:rsidRPr="002C2759">
        <w:t xml:space="preserve">                                                                                                          Lunge – выпад;                                                                                                                                                                                                                   Plie – приседание;                                                                                                                Rivers</w:t>
      </w:r>
      <w:r w:rsidR="00A75D64" w:rsidRPr="002C2759">
        <w:rPr>
          <w:b/>
        </w:rPr>
        <w:t xml:space="preserve"> </w:t>
      </w:r>
      <w:r w:rsidR="00A75D64" w:rsidRPr="002C2759">
        <w:t>– разноименный поворот на 180 или 360 градусов;                                                Double</w:t>
      </w:r>
      <w:r w:rsidR="00A75D64" w:rsidRPr="002C2759">
        <w:rPr>
          <w:b/>
        </w:rPr>
        <w:t xml:space="preserve"> – </w:t>
      </w:r>
      <w:r w:rsidR="00A75D64" w:rsidRPr="002C2759">
        <w:t xml:space="preserve">двойной повтор;                                                                                                                                           Repeat – многократный повтор.                                                                                                                           </w:t>
      </w:r>
      <w:r w:rsidRPr="002C2759">
        <w:t xml:space="preserve">                                                                                                 </w:t>
      </w:r>
    </w:p>
    <w:p w:rsidR="007B720A" w:rsidRPr="002C2759" w:rsidRDefault="001750EA" w:rsidP="00D02B20">
      <w:r w:rsidRPr="002C2759">
        <w:t>Содержание комплекса упражнений степ-аэробикой включает в себя выполнение шагов классической аэробики на степ-платформе. Степ-платформа – спортивный снаряд в форме «ступеньки» с регулируемой высо</w:t>
      </w:r>
      <w:r w:rsidRPr="002C2759">
        <w:lastRenderedPageBreak/>
        <w:t xml:space="preserve">той. Для детей старшего дошкольного возраста рекомендуемая высота ступеньки – не выше 10см.                                                                                                                                   </w:t>
      </w:r>
    </w:p>
    <w:p w:rsidR="0082181B" w:rsidRPr="002C2759" w:rsidRDefault="001750EA" w:rsidP="00A75D64">
      <w:r w:rsidRPr="002C2759">
        <w:t>Содержание комплекса упражнений танцевальной аэробики включает в себя как комбинации шагов классической аэробики с приданием танцевальной окраски, так и специфические танцевальные шаги и элементы танцев народов мира: русская народная хореография, латина, фламенко, полька, галоп</w:t>
      </w:r>
      <w:r w:rsidR="00772610" w:rsidRPr="002C2759">
        <w:t>, зумба</w:t>
      </w:r>
      <w:r w:rsidRPr="002C2759">
        <w:t xml:space="preserve"> и др.                                                                                                    </w:t>
      </w:r>
      <w:r w:rsidR="00A75D64" w:rsidRPr="002C2759">
        <w:t xml:space="preserve">                               </w:t>
      </w:r>
    </w:p>
    <w:p w:rsidR="007B720A" w:rsidRPr="002C2759" w:rsidRDefault="001750EA" w:rsidP="00D02B20">
      <w:r w:rsidRPr="002C2759">
        <w:t xml:space="preserve">Содержание комплекса упражнений фитбол-гимнастики включает в себя комбинации общеразвивающих упражнений (наклоны, повороты, махи, выпады, приседания, прыжки) на фитболе в различных положениях (стоя, лёжа на спине, на боку, на животе). Фитбол – большой мяч диаметром не более 50 см. Комбинации упражнений фитбол-гимнастики выполняются как с мячом, так и на мяче.                                                                                                                        </w:t>
      </w:r>
    </w:p>
    <w:p w:rsidR="007B720A" w:rsidRPr="002C2759" w:rsidRDefault="001750EA" w:rsidP="00D02B20">
      <w:r w:rsidRPr="002C2759">
        <w:t>Содержание комплекса упражнений силовой гимнастики включает в себя комбинации общеразвивающих упражнений (наклоны, повороты, махи, выпады, приседания, прыжки) с предметами (гантели весом не более 200-300г, деревянные гимнастические палки</w:t>
      </w:r>
      <w:r w:rsidR="00772610" w:rsidRPr="002C2759">
        <w:t>, резиновые жгуты</w:t>
      </w:r>
      <w:r w:rsidRPr="002C2759">
        <w:t xml:space="preserve">)                                                                                     </w:t>
      </w:r>
    </w:p>
    <w:p w:rsidR="00772610" w:rsidRPr="002C2759" w:rsidRDefault="00A42291" w:rsidP="00D02B20">
      <w:r>
        <w:t>Содержание комплекса  упражнений</w:t>
      </w:r>
      <w:r w:rsidR="001C2DE8" w:rsidRPr="002C2759">
        <w:t xml:space="preserve"> игрового стретчин</w:t>
      </w:r>
      <w:r>
        <w:t xml:space="preserve">га включает в себя динамические и статические упражнения на вытяжение различной направленности, </w:t>
      </w:r>
      <w:r w:rsidR="00122249">
        <w:t xml:space="preserve">а также </w:t>
      </w:r>
      <w:r>
        <w:t xml:space="preserve">упражнения на развитие </w:t>
      </w:r>
      <w:r w:rsidR="00122249">
        <w:t xml:space="preserve"> </w:t>
      </w:r>
      <w:r w:rsidRPr="002C2759">
        <w:t>статического равновес</w:t>
      </w:r>
      <w:r>
        <w:t>ия, п</w:t>
      </w:r>
      <w:r w:rsidRPr="002C2759">
        <w:t>еревёрнутые по</w:t>
      </w:r>
      <w:r>
        <w:t>зы.</w:t>
      </w:r>
      <w:r w:rsidR="001750EA" w:rsidRPr="002C2759">
        <w:t xml:space="preserve">                                                                                  </w:t>
      </w:r>
      <w:r>
        <w:t xml:space="preserve">                             </w:t>
      </w:r>
    </w:p>
    <w:p w:rsidR="0082181B" w:rsidRPr="002C2759" w:rsidRDefault="006B5DB4" w:rsidP="0082181B">
      <w:r w:rsidRPr="002C2759">
        <w:t>Комплексы разнообразных комбинаций упражнений общей направленности содейст</w:t>
      </w:r>
      <w:r w:rsidR="0082181B" w:rsidRPr="002C2759">
        <w:t xml:space="preserve">вуют  развитию выносливости, мышечной силы (формируют «мышечный корсет»), гибкости и др. двигательных способностей – направлены на физическое развитие, повышение уровня общей физической подготовленности, улучшение функционального состояния организма. </w:t>
      </w:r>
    </w:p>
    <w:p w:rsidR="0082181B" w:rsidRPr="002C2759" w:rsidRDefault="00772610" w:rsidP="00D83D0C">
      <w:r w:rsidRPr="002C2759">
        <w:t xml:space="preserve">В процессе каждого занятия </w:t>
      </w:r>
      <w:r w:rsidR="006B5DB4" w:rsidRPr="002C2759">
        <w:t xml:space="preserve">также </w:t>
      </w:r>
      <w:r w:rsidRPr="002C2759">
        <w:t xml:space="preserve">выполняются </w:t>
      </w:r>
      <w:r w:rsidR="006B5DB4" w:rsidRPr="002C2759">
        <w:t xml:space="preserve">упражнения специальной направленности: упражнения для формирования правильной осанки, </w:t>
      </w:r>
      <w:r w:rsidR="006B5DB4" w:rsidRPr="002C2759">
        <w:lastRenderedPageBreak/>
        <w:t>профилактики плоскостопия, пальчиковая гимнастика, дыхательная гимнастика, упражнения на релаксацию</w:t>
      </w:r>
      <w:r w:rsidR="00D83D0C" w:rsidRPr="002C2759">
        <w:t xml:space="preserve"> (расслабление)</w:t>
      </w:r>
      <w:r w:rsidR="006B5DB4" w:rsidRPr="002C2759">
        <w:t>, аутотренинг.</w:t>
      </w:r>
      <w:r w:rsidR="001750EA" w:rsidRPr="002C2759">
        <w:t xml:space="preserve">                                                                                                                                                                                                         </w:t>
      </w:r>
      <w:r w:rsidR="00D83D0C" w:rsidRPr="002C2759">
        <w:t xml:space="preserve">                            </w:t>
      </w:r>
    </w:p>
    <w:p w:rsidR="00D02B20" w:rsidRPr="00AB4D2F" w:rsidRDefault="00D02B20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bookmarkStart w:id="9" w:name="_Toc118801066"/>
      <w:r w:rsidRPr="00AB4D2F">
        <w:rPr>
          <w:rFonts w:ascii="Times New Roman" w:hAnsi="Times New Roman" w:cs="Times New Roman"/>
          <w:b/>
          <w:color w:val="0D0D0D" w:themeColor="text1" w:themeTint="F2"/>
        </w:rPr>
        <w:t xml:space="preserve">Технология </w:t>
      </w:r>
      <w:r w:rsidR="00AB4D2F" w:rsidRPr="00AB4D2F">
        <w:rPr>
          <w:rFonts w:ascii="Times New Roman" w:hAnsi="Times New Roman" w:cs="Times New Roman"/>
          <w:b/>
          <w:color w:val="0D0D0D" w:themeColor="text1" w:themeTint="F2"/>
        </w:rPr>
        <w:t>создания и</w:t>
      </w:r>
      <w:r w:rsidR="00F67DAA" w:rsidRPr="00AB4D2F">
        <w:rPr>
          <w:rFonts w:ascii="Times New Roman" w:hAnsi="Times New Roman" w:cs="Times New Roman"/>
          <w:b/>
          <w:color w:val="0D0D0D" w:themeColor="text1" w:themeTint="F2"/>
        </w:rPr>
        <w:t xml:space="preserve"> методы</w:t>
      </w:r>
      <w:r w:rsidR="00E45A6A" w:rsidRPr="00AB4D2F">
        <w:rPr>
          <w:rFonts w:ascii="Times New Roman" w:hAnsi="Times New Roman" w:cs="Times New Roman"/>
          <w:b/>
          <w:color w:val="0D0D0D" w:themeColor="text1" w:themeTint="F2"/>
        </w:rPr>
        <w:t xml:space="preserve"> разучивания</w:t>
      </w:r>
      <w:bookmarkEnd w:id="9"/>
    </w:p>
    <w:p w:rsidR="00155D3E" w:rsidRPr="002C2759" w:rsidRDefault="00E358E3" w:rsidP="00155D3E">
      <w:r w:rsidRPr="002C2759">
        <w:t xml:space="preserve">Технология </w:t>
      </w:r>
      <w:r w:rsidR="00AB4D2F" w:rsidRPr="002C2759">
        <w:t>создания танцевальной</w:t>
      </w:r>
      <w:r w:rsidRPr="002C2759">
        <w:t xml:space="preserve"> композиции содержит алгоритм действий на каж</w:t>
      </w:r>
      <w:r w:rsidR="00155D3E" w:rsidRPr="002C2759">
        <w:t xml:space="preserve">дом этапе творческого процесса. Идея создать танцевальную композицию служит пусковым механизмом творческого мышления. </w:t>
      </w:r>
    </w:p>
    <w:p w:rsidR="00122249" w:rsidRDefault="00155D3E" w:rsidP="00122249">
      <w:r w:rsidRPr="002C2759">
        <w:t>Прежде чем разработать комплекс упражнений подбирается ритмичный музы</w:t>
      </w:r>
      <w:r w:rsidR="00122249">
        <w:t>кальный трек</w:t>
      </w:r>
      <w:r w:rsidRPr="002C2759">
        <w:t>, который запускает воображе</w:t>
      </w:r>
      <w:r w:rsidR="00122249">
        <w:t xml:space="preserve">ние и творческое мышление. </w:t>
      </w:r>
      <w:r w:rsidRPr="002C2759">
        <w:t>Так рождается художественный образ сказочных героев. Иногда быва</w:t>
      </w:r>
      <w:r w:rsidR="00122249">
        <w:t xml:space="preserve">ет наоборот – </w:t>
      </w:r>
      <w:r w:rsidRPr="002C2759">
        <w:t xml:space="preserve">сложившийся образ требует музыкального сопровождения и характерных движений.   </w:t>
      </w:r>
    </w:p>
    <w:p w:rsidR="00897220" w:rsidRDefault="00122249" w:rsidP="00211B6D">
      <w:r w:rsidRPr="00122249">
        <w:t>Музыкальное сопровождение  занятий аэробикой должно быть равномерным, «квадратным» по строению. В аэробике в основном используется музыка с размером</w:t>
      </w:r>
      <w:r>
        <w:t xml:space="preserve"> 2/2,</w:t>
      </w:r>
      <w:r w:rsidRPr="00122249">
        <w:t xml:space="preserve"> 4/4. </w:t>
      </w:r>
      <w:r w:rsidR="00155D3E" w:rsidRPr="002C2759">
        <w:t xml:space="preserve">Методом музыкальной интерпретации создаётся комплекс танцевальных упражнений, раскрывающий сюжет песни и характер героев.                                                                                                       </w:t>
      </w:r>
      <w:r w:rsidR="00211B6D">
        <w:t xml:space="preserve">               </w:t>
      </w:r>
      <w:r w:rsidRPr="00122249">
        <w:t>Учитывая построение музыкальных произведений, продолжительность от</w:t>
      </w:r>
      <w:r w:rsidR="00897220">
        <w:t xml:space="preserve">дельных упражнений, связок-соединений и </w:t>
      </w:r>
      <w:r w:rsidRPr="00122249">
        <w:t xml:space="preserve">учебных комбинаций можно составлять </w:t>
      </w:r>
      <w:r w:rsidR="00897220">
        <w:t xml:space="preserve">соответственно </w:t>
      </w:r>
      <w:r w:rsidRPr="00122249">
        <w:t xml:space="preserve">на </w:t>
      </w:r>
      <w:r w:rsidR="00897220">
        <w:t xml:space="preserve">4, </w:t>
      </w:r>
      <w:r w:rsidRPr="00122249">
        <w:t xml:space="preserve">8, 16, 32 счета. </w:t>
      </w:r>
    </w:p>
    <w:p w:rsidR="00897220" w:rsidRDefault="00211B6D" w:rsidP="00897220">
      <w:pPr>
        <w:tabs>
          <w:tab w:val="center" w:pos="4677"/>
          <w:tab w:val="left" w:pos="8100"/>
        </w:tabs>
      </w:pPr>
      <w:r w:rsidRPr="00211B6D">
        <w:t xml:space="preserve">Каждая комбинация движений (блок) представляет собой набор из 4 «музыкальных предложений» на </w:t>
      </w:r>
      <w:r>
        <w:t xml:space="preserve">8 счётов. </w:t>
      </w:r>
      <w:r w:rsidRPr="002C2759">
        <w:t>Комплекс упраж</w:t>
      </w:r>
      <w:r>
        <w:t xml:space="preserve">нений может включать </w:t>
      </w:r>
      <w:r w:rsidRPr="002C2759">
        <w:t>в себя несколько комбина</w:t>
      </w:r>
      <w:r>
        <w:t xml:space="preserve">ций на 32 счёта. </w:t>
      </w:r>
      <w:r w:rsidR="00155D3E" w:rsidRPr="002C2759">
        <w:t xml:space="preserve">Вся комбинация на 32 счёта множественно расчленяется  (разбивается на кадры) – раскадровка. </w:t>
      </w:r>
    </w:p>
    <w:p w:rsidR="00897220" w:rsidRDefault="00897220" w:rsidP="00897220">
      <w:pPr>
        <w:tabs>
          <w:tab w:val="center" w:pos="4677"/>
          <w:tab w:val="left" w:pos="8100"/>
        </w:tabs>
      </w:pPr>
      <w:r w:rsidRPr="002C2759">
        <w:t xml:space="preserve">В совершенстве владеть огромным разнообразием движений, комбинаций и целых комплексов упражнений танцевальной аэробики в старшем дошкольном возрасте возможно лишь при условии наличия и профессионального применения правильной методики обучения. </w:t>
      </w:r>
      <w:r>
        <w:t xml:space="preserve">                                                          </w:t>
      </w:r>
    </w:p>
    <w:p w:rsidR="00897220" w:rsidRDefault="00897220" w:rsidP="00897220">
      <w:pPr>
        <w:tabs>
          <w:tab w:val="center" w:pos="4677"/>
          <w:tab w:val="left" w:pos="8100"/>
        </w:tabs>
      </w:pPr>
      <w:r w:rsidRPr="002C2759">
        <w:lastRenderedPageBreak/>
        <w:t>Чтобы добиться техниче</w:t>
      </w:r>
      <w:r>
        <w:t>ского совершенства</w:t>
      </w:r>
      <w:r w:rsidRPr="002C2759">
        <w:t xml:space="preserve"> за короткое время обучение движениям традиционно проходит в три этапа: начальное обучение, углубленное разучивание, закрепление и техническое совершенствова</w:t>
      </w:r>
      <w:r>
        <w:t>ние.</w:t>
      </w:r>
      <w:r w:rsidRPr="002C2759">
        <w:t xml:space="preserve">                                                                                              </w:t>
      </w:r>
    </w:p>
    <w:p w:rsidR="00E358E3" w:rsidRPr="00AB4D2F" w:rsidRDefault="003D14C2" w:rsidP="00AB4D2F">
      <w:pPr>
        <w:pStyle w:val="2"/>
        <w:rPr>
          <w:rFonts w:ascii="Times New Roman" w:hAnsi="Times New Roman"/>
          <w:i w:val="0"/>
          <w:color w:val="0D0D0D" w:themeColor="text1" w:themeTint="F2"/>
        </w:rPr>
      </w:pPr>
      <w:bookmarkStart w:id="10" w:name="_Toc118801067"/>
      <w:r w:rsidRPr="00AB4D2F">
        <w:rPr>
          <w:rFonts w:ascii="Times New Roman" w:hAnsi="Times New Roman"/>
          <w:i w:val="0"/>
          <w:color w:val="0D0D0D" w:themeColor="text1" w:themeTint="F2"/>
        </w:rPr>
        <w:t>Алгоритм действий при создании танцевальной композиции</w:t>
      </w:r>
      <w:bookmarkEnd w:id="10"/>
    </w:p>
    <w:p w:rsidR="0074710F" w:rsidRPr="002C2759" w:rsidRDefault="00E358E3" w:rsidP="0074710F">
      <w:r w:rsidRPr="002C2759">
        <w:rPr>
          <w:noProof/>
          <w:lang w:eastAsia="ru-RU"/>
        </w:rPr>
        <w:drawing>
          <wp:inline distT="0" distB="0" distL="0" distR="0">
            <wp:extent cx="5210175" cy="3562350"/>
            <wp:effectExtent l="19050" t="0" r="0" b="0"/>
            <wp:docPr id="15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  <w:r w:rsidRPr="002C275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D14C2" w:rsidRDefault="003D14C2" w:rsidP="003D14C2">
      <w:pPr>
        <w:tabs>
          <w:tab w:val="center" w:pos="4677"/>
          <w:tab w:val="left" w:pos="8100"/>
        </w:tabs>
      </w:pPr>
      <w:r>
        <w:t>Разучивание</w:t>
      </w:r>
      <w:r w:rsidRPr="002C2759">
        <w:t xml:space="preserve"> новых движений должно быть строго последовательным и систематическим. Только технически правильное, отработанное движение может служить звеном для построения комбинации. </w:t>
      </w:r>
    </w:p>
    <w:p w:rsidR="00B41E88" w:rsidRDefault="003D14C2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bookmarkStart w:id="11" w:name="_Toc118801068"/>
      <w:r w:rsidRPr="00B41E88">
        <w:rPr>
          <w:rFonts w:ascii="Times New Roman" w:hAnsi="Times New Roman" w:cs="Times New Roman"/>
          <w:b/>
          <w:color w:val="0D0D0D" w:themeColor="text1" w:themeTint="F2"/>
        </w:rPr>
        <w:t>Специфические методы разучивания</w:t>
      </w:r>
      <w:bookmarkEnd w:id="11"/>
      <w:r w:rsidRPr="00B41E88">
        <w:rPr>
          <w:rFonts w:ascii="Times New Roman" w:hAnsi="Times New Roman" w:cs="Times New Roman"/>
          <w:b/>
          <w:color w:val="0D0D0D" w:themeColor="text1" w:themeTint="F2"/>
        </w:rPr>
        <w:t xml:space="preserve"> </w:t>
      </w:r>
    </w:p>
    <w:p w:rsidR="003D14C2" w:rsidRPr="00B41E88" w:rsidRDefault="003D14C2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  <w:sz w:val="36"/>
        </w:rPr>
      </w:pPr>
      <w:bookmarkStart w:id="12" w:name="_Toc118801069"/>
      <w:r w:rsidRPr="00B41E88">
        <w:rPr>
          <w:rFonts w:ascii="Times New Roman" w:hAnsi="Times New Roman" w:cs="Times New Roman"/>
          <w:b/>
          <w:color w:val="0D0D0D" w:themeColor="text1" w:themeTint="F2"/>
        </w:rPr>
        <w:t>комбинаций аэробики</w:t>
      </w:r>
      <w:bookmarkEnd w:id="12"/>
    </w:p>
    <w:p w:rsidR="00E358E3" w:rsidRPr="002C2759" w:rsidRDefault="00E358E3" w:rsidP="00D74F7A">
      <w:r w:rsidRPr="002C2759">
        <w:t>Вначале разучивается движе</w:t>
      </w:r>
      <w:r w:rsidR="00D74F7A" w:rsidRPr="002C2759">
        <w:t>ние «А», п</w:t>
      </w:r>
      <w:r w:rsidRPr="002C2759">
        <w:t>осле этого разучивается следующее движение «В» таким же способом. Далее оба движения соединяются в «АВ», то есть выполняются слитно. После этого разучивается третье движение «С» и присоединяется к уже разученной цепочке. Все последующие движения аналогично «нанизываются» в комбинацию по формуле.</w:t>
      </w:r>
    </w:p>
    <w:p w:rsidR="000A6676" w:rsidRDefault="00D74F7A" w:rsidP="000A6676">
      <w:r w:rsidRPr="002C2759">
        <w:rPr>
          <w:b/>
        </w:rPr>
        <w:lastRenderedPageBreak/>
        <w:t>М</w:t>
      </w:r>
      <w:r w:rsidR="00E358E3" w:rsidRPr="002C2759">
        <w:rPr>
          <w:b/>
        </w:rPr>
        <w:t>етод</w:t>
      </w:r>
      <w:r w:rsidRPr="002C2759">
        <w:rPr>
          <w:b/>
        </w:rPr>
        <w:t xml:space="preserve"> сложения</w:t>
      </w:r>
      <w:r w:rsidR="00E358E3" w:rsidRPr="002C2759">
        <w:rPr>
          <w:b/>
        </w:rPr>
        <w:t>: А+В=АВ+С=АВС+Д=АВСД</w:t>
      </w:r>
      <w:r w:rsidR="00E358E3" w:rsidRPr="002C2759">
        <w:rPr>
          <w:noProof/>
          <w:lang w:eastAsia="ru-RU"/>
        </w:rPr>
        <w:drawing>
          <wp:inline distT="0" distB="0" distL="0" distR="0">
            <wp:extent cx="5486400" cy="762000"/>
            <wp:effectExtent l="19050" t="0" r="0" b="0"/>
            <wp:docPr id="18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  <w:r w:rsidR="00E358E3" w:rsidRPr="002C2759">
        <w:t xml:space="preserve">                                                                                                                           </w:t>
      </w:r>
    </w:p>
    <w:p w:rsidR="00E358E3" w:rsidRPr="002C2759" w:rsidRDefault="00E358E3" w:rsidP="000A6676">
      <w:r w:rsidRPr="002C2759">
        <w:t>Возможен и другой вариант разучивания комбинации движений, который можно представить следующим образом.</w:t>
      </w:r>
    </w:p>
    <w:p w:rsidR="00E358E3" w:rsidRPr="002C2759" w:rsidRDefault="00D74F7A" w:rsidP="00E358E3">
      <w:pPr>
        <w:rPr>
          <w:b/>
        </w:rPr>
      </w:pPr>
      <w:r w:rsidRPr="002C2759">
        <w:rPr>
          <w:b/>
        </w:rPr>
        <w:t>Блок-метод</w:t>
      </w:r>
      <w:r w:rsidR="00E358E3" w:rsidRPr="002C2759">
        <w:rPr>
          <w:b/>
        </w:rPr>
        <w:t>: А+В=АВ  С+Д=СД  АВ+СД=АВСД</w:t>
      </w:r>
    </w:p>
    <w:p w:rsidR="00E358E3" w:rsidRPr="002C2759" w:rsidRDefault="00E358E3" w:rsidP="00E358E3">
      <w:r w:rsidRPr="002C2759">
        <w:rPr>
          <w:noProof/>
          <w:lang w:eastAsia="ru-RU"/>
        </w:rPr>
        <w:drawing>
          <wp:inline distT="0" distB="0" distL="0" distR="0">
            <wp:extent cx="5486400" cy="762000"/>
            <wp:effectExtent l="19050" t="0" r="0" b="0"/>
            <wp:docPr id="19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0A6676" w:rsidRDefault="000A6676" w:rsidP="0074710F">
      <w:pPr>
        <w:tabs>
          <w:tab w:val="center" w:pos="4677"/>
          <w:tab w:val="left" w:pos="8100"/>
        </w:tabs>
      </w:pPr>
      <w:r w:rsidRPr="002C2759">
        <w:t xml:space="preserve">В результате происходит органический переход от элементарных вариантов движений к более сложным движениям без особых усилий со стороны занимающихся. Готовая комбинация на 32 счёта целиком многократно отрабатывается под музыку. </w:t>
      </w:r>
    </w:p>
    <w:p w:rsidR="0074710F" w:rsidRPr="002C2759" w:rsidRDefault="00D02B20" w:rsidP="0074710F">
      <w:pPr>
        <w:tabs>
          <w:tab w:val="center" w:pos="4677"/>
          <w:tab w:val="left" w:pos="8100"/>
        </w:tabs>
      </w:pPr>
      <w:r w:rsidRPr="002C2759">
        <w:t xml:space="preserve">В совершенстве владеть огромным разнообразием движений, комбинаций и целых комплексов упражнений танцевальной аэробики в старшем дошкольном возрасте возможно лишь при условии наличия и профессионального применения правильной методики обучения. </w:t>
      </w:r>
    </w:p>
    <w:p w:rsidR="0074710F" w:rsidRPr="000A6676" w:rsidRDefault="0074710F" w:rsidP="000A6676">
      <w:pPr>
        <w:tabs>
          <w:tab w:val="center" w:pos="4677"/>
          <w:tab w:val="left" w:pos="8100"/>
        </w:tabs>
      </w:pPr>
      <w:r w:rsidRPr="002C2759">
        <w:t>Чтобы добиться технического совершенствования за короткое время обучение движениям традиционно проходит в три этапа: начальное обучение, углубленное разучивание, закрепление и техническое совершенствование движения</w:t>
      </w:r>
      <w:r w:rsidR="000A6676">
        <w:t xml:space="preserve">. </w:t>
      </w:r>
      <w:r w:rsidR="00D74F7A" w:rsidRPr="002C2759">
        <w:t>Изучение новых движений должн</w:t>
      </w:r>
      <w:r w:rsidRPr="002C2759">
        <w:t xml:space="preserve">о быть строго последовательным и </w:t>
      </w:r>
      <w:r w:rsidR="00D74F7A" w:rsidRPr="002C2759">
        <w:t>систематиче</w:t>
      </w:r>
      <w:r w:rsidRPr="002C2759">
        <w:t xml:space="preserve">ским. Только технически правильное, отработанное движение может служить звеном для построения комбинации.                                                                                                 </w:t>
      </w:r>
      <w:r w:rsidR="00D74F7A" w:rsidRPr="002C2759">
        <w:t xml:space="preserve"> </w:t>
      </w:r>
    </w:p>
    <w:p w:rsidR="00F67DAA" w:rsidRPr="00AB4D2F" w:rsidRDefault="00F67DAA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bookmarkStart w:id="13" w:name="_Toc118801070"/>
      <w:r w:rsidRPr="00AB4D2F">
        <w:rPr>
          <w:rFonts w:ascii="Times New Roman" w:hAnsi="Times New Roman" w:cs="Times New Roman"/>
          <w:b/>
          <w:color w:val="0D0D0D" w:themeColor="text1" w:themeTint="F2"/>
        </w:rPr>
        <w:t>Организация и проведение ОРТ</w:t>
      </w:r>
      <w:bookmarkEnd w:id="13"/>
    </w:p>
    <w:p w:rsidR="000A6676" w:rsidRDefault="000A6676" w:rsidP="000A6676">
      <w:r>
        <w:t xml:space="preserve">Для успешного достижения целей учебно-тренировочного занятия </w:t>
      </w:r>
      <w:r w:rsidR="001C2DE8" w:rsidRPr="002C2759">
        <w:t>требуется хорошая организ</w:t>
      </w:r>
      <w:r>
        <w:t xml:space="preserve">ация  </w:t>
      </w:r>
      <w:r w:rsidR="001C2DE8" w:rsidRPr="002C2759">
        <w:t>де</w:t>
      </w:r>
      <w:r>
        <w:t>тей</w:t>
      </w:r>
      <w:r w:rsidR="001C2DE8" w:rsidRPr="002C2759">
        <w:t xml:space="preserve">. </w:t>
      </w:r>
      <w:r w:rsidRPr="002C2759">
        <w:t xml:space="preserve">Построение занимающихся происходит </w:t>
      </w:r>
      <w:r w:rsidRPr="002C2759">
        <w:lastRenderedPageBreak/>
        <w:t xml:space="preserve">преимущественно в «шахматном» порядке. При проведении ОРТ в основном используется фронтальный метод организации, при котором все дети одновременно </w:t>
      </w:r>
      <w:r>
        <w:t xml:space="preserve">в едином ритме </w:t>
      </w:r>
      <w:r w:rsidRPr="002C2759">
        <w:t>выполняют упражнения.</w:t>
      </w:r>
      <w:r>
        <w:t xml:space="preserve"> </w:t>
      </w:r>
    </w:p>
    <w:p w:rsidR="000A6676" w:rsidRDefault="00F67DAA" w:rsidP="000A6676">
      <w:r w:rsidRPr="002C2759">
        <w:t>Движения в аэробике выпол</w:t>
      </w:r>
      <w:r w:rsidR="0074710F" w:rsidRPr="002C2759">
        <w:t xml:space="preserve">няются </w:t>
      </w:r>
      <w:r w:rsidRPr="002C2759">
        <w:t>с соблюдением принципа симметрии и осуществляются во фронтальной, сагиттальной и горизонтальной плоскостях, что способствует развитию пространственной ориентации.</w:t>
      </w:r>
      <w:r w:rsidR="001C2DE8" w:rsidRPr="002C275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C2759">
        <w:t xml:space="preserve">  </w:t>
      </w:r>
      <w:r w:rsidR="001C2DE8" w:rsidRPr="002C2759">
        <w:t xml:space="preserve">                                                                                                </w:t>
      </w:r>
    </w:p>
    <w:p w:rsidR="005C75AB" w:rsidRPr="002C2759" w:rsidRDefault="001C2DE8" w:rsidP="000A6676">
      <w:r w:rsidRPr="002C2759">
        <w:t xml:space="preserve">Как показали исследования в области общей и спортивной педагогики, лучше всего осваивать и тренировать движения вначале с доминирующей руки или ноги, а, как известно, большинство людей – правши. Принципы симметричного обучения должны соблюдаться при составлении комбинаций  – равномерная нагрузка способствует гармоничному развитию.                                                                                                                                 </w:t>
      </w:r>
    </w:p>
    <w:p w:rsidR="0074710F" w:rsidRPr="002C2759" w:rsidRDefault="001C2DE8" w:rsidP="00F67DAA">
      <w:r w:rsidRPr="002C2759">
        <w:t xml:space="preserve">Обучение происходит «на ходу», сохраняя принцип поточности </w:t>
      </w:r>
      <w:r w:rsidR="000A6676">
        <w:t xml:space="preserve">             </w:t>
      </w:r>
      <w:r w:rsidRPr="002C2759">
        <w:t xml:space="preserve">(Non Stop) выполнения движений, благодаря чему достигается высокая моторная плотность занятия, обеспечивающая целевой тренировочный эффект.                                                   </w:t>
      </w:r>
    </w:p>
    <w:p w:rsidR="0074710F" w:rsidRPr="002C2759" w:rsidRDefault="0074710F" w:rsidP="0074710F">
      <w:pPr>
        <w:tabs>
          <w:tab w:val="center" w:pos="4677"/>
          <w:tab w:val="left" w:pos="8100"/>
        </w:tabs>
      </w:pPr>
      <w:r w:rsidRPr="002C2759">
        <w:t xml:space="preserve">Инновационной находкой является применение метода «мультипликации» или «множественного расчленения» для разучивания танцевальной композиции. </w:t>
      </w:r>
      <w:r w:rsidR="000A6676" w:rsidRPr="002C2759">
        <w:t>Подобный способ организации обучения реализуется в пошаговой структуре, соблюдая которую, можно быстро и успешно освоить элементы аэробики.</w:t>
      </w:r>
      <w:r w:rsidRPr="002C275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A6676">
        <w:t xml:space="preserve">                             </w:t>
      </w:r>
    </w:p>
    <w:p w:rsidR="00FF6FB7" w:rsidRPr="00AB4D2F" w:rsidRDefault="0074710F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bookmarkStart w:id="14" w:name="_Toc118801071"/>
      <w:r w:rsidRPr="00AB4D2F">
        <w:rPr>
          <w:rFonts w:ascii="Times New Roman" w:hAnsi="Times New Roman" w:cs="Times New Roman"/>
          <w:b/>
          <w:color w:val="0D0D0D" w:themeColor="text1" w:themeTint="F2"/>
        </w:rPr>
        <w:t>Метод «мультипликации» в аэробике</w:t>
      </w:r>
      <w:bookmarkEnd w:id="14"/>
    </w:p>
    <w:p w:rsidR="005C75AB" w:rsidRPr="00FF6FB7" w:rsidRDefault="0074710F" w:rsidP="00FF6FB7">
      <w:pPr>
        <w:tabs>
          <w:tab w:val="center" w:pos="4677"/>
          <w:tab w:val="left" w:pos="8100"/>
        </w:tabs>
        <w:ind w:firstLine="0"/>
      </w:pPr>
      <w:r w:rsidRPr="002C2759">
        <w:t xml:space="preserve">1) </w:t>
      </w:r>
      <w:r w:rsidR="00F67DAA" w:rsidRPr="002C2759">
        <w:t>По команде</w:t>
      </w:r>
      <w:r w:rsidRPr="002C2759">
        <w:t xml:space="preserve"> «Только смотрим!» группа </w:t>
      </w:r>
      <w:r w:rsidR="00F67DAA" w:rsidRPr="002C2759">
        <w:t>переходит на марш на месте и внимательно наблюдает за показом нового элемента</w:t>
      </w:r>
      <w:r w:rsidRPr="002C2759">
        <w:t xml:space="preserve"> предлагаемого к разучиванию.</w:t>
      </w:r>
      <w:r w:rsidR="000A6676">
        <w:t xml:space="preserve">                                                                                                                              </w:t>
      </w:r>
      <w:r w:rsidRPr="002C2759">
        <w:t xml:space="preserve">2) Инструктор должен несколько раз терминологически правильно назвать движение или элемент и осуществлять показ в медленном темпе;                                                                                    </w:t>
      </w:r>
      <w:r w:rsidR="00FF6FB7">
        <w:t>3) Выполни</w:t>
      </w:r>
      <w:r w:rsidRPr="002C2759">
        <w:t xml:space="preserve">ть элемент медленно вместе с группой повтором не менее 4-8 раз; </w:t>
      </w:r>
      <w:r w:rsidR="00FF6FB7">
        <w:t>4) Выполни</w:t>
      </w:r>
      <w:r w:rsidRPr="002C2759">
        <w:t>ть элемент в нужном т</w:t>
      </w:r>
      <w:r w:rsidR="00FF6FB7">
        <w:t>емпе повтором не менее 8-16 раз;                       (при возникновении</w:t>
      </w:r>
      <w:r w:rsidR="00FF6FB7" w:rsidRPr="002C2759">
        <w:t xml:space="preserve"> ошибок вновь повторить 2–4 раза медленно и перейти к </w:t>
      </w:r>
      <w:r w:rsidR="00FF6FB7" w:rsidRPr="002C2759">
        <w:lastRenderedPageBreak/>
        <w:t>тем</w:t>
      </w:r>
      <w:r w:rsidR="00FF6FB7">
        <w:t xml:space="preserve">пу, соответствующему музыке)                                                                                                  </w:t>
      </w:r>
      <w:r w:rsidRPr="002C2759">
        <w:t>5) Ос</w:t>
      </w:r>
      <w:r w:rsidR="00FF6FB7">
        <w:t>вои</w:t>
      </w:r>
      <w:r w:rsidRPr="002C2759">
        <w:t>ть движения руками при выполнении ходьбы (марша) или в основной стойке, а затем на марше;                                                                                          6) Ос</w:t>
      </w:r>
      <w:r w:rsidR="00FF6FB7">
        <w:t>вои</w:t>
      </w:r>
      <w:r w:rsidRPr="002C2759">
        <w:t xml:space="preserve">ть сочетания движения рук и ног;                                                                             </w:t>
      </w:r>
      <w:r w:rsidR="00FF6FB7">
        <w:t>7) Освои</w:t>
      </w:r>
      <w:r w:rsidRPr="002C2759">
        <w:t xml:space="preserve">ть модификацию или переходить на другой элемент.       </w:t>
      </w:r>
      <w:r w:rsidR="00F67DAA" w:rsidRPr="002C2759">
        <w:t xml:space="preserve">                                                                                     </w:t>
      </w:r>
    </w:p>
    <w:p w:rsidR="005C75AB" w:rsidRPr="002C2759" w:rsidRDefault="00F67DAA" w:rsidP="00F67DAA">
      <w:r w:rsidRPr="002C2759">
        <w:t>При проведении занятия большое значение имеют указания инструктора по аэробике, ориентирующие их, что и как делать: название движения, основные моменты техники выполнения, направление, подсчет и т.д., – помог</w:t>
      </w:r>
      <w:r w:rsidR="0074710F" w:rsidRPr="002C2759">
        <w:t xml:space="preserve">ающие исправить </w:t>
      </w:r>
      <w:r w:rsidRPr="002C2759">
        <w:t xml:space="preserve">грубые ошибки и корректирующие действия занимающихся, тем самым применяя принцип обратной связи и поточный метод выполнения упражнений. </w:t>
      </w:r>
    </w:p>
    <w:p w:rsidR="00FF6FB7" w:rsidRDefault="00E358E3" w:rsidP="00FF6FB7">
      <w:r w:rsidRPr="002C2759">
        <w:t xml:space="preserve">Наличие зеркал в залах для проведения аэробики очень важно для обучения технически правильному выполнению танцевальных движений, лучшего контакта с детьми. Простые по координации движения можно показывать лицом к детям в зеркальном отображении с левой руки и ноги, сложные – на начальном этапе допускается спиной. </w:t>
      </w:r>
      <w:r w:rsidR="001C2DE8" w:rsidRPr="002C2759">
        <w:t xml:space="preserve">                                                                  </w:t>
      </w:r>
      <w:r w:rsidR="0074710F" w:rsidRPr="002C2759">
        <w:t xml:space="preserve">                    </w:t>
      </w:r>
      <w:r w:rsidR="00FF6FB7">
        <w:t xml:space="preserve">                              </w:t>
      </w:r>
    </w:p>
    <w:p w:rsidR="001C3FC8" w:rsidRDefault="001C3FC8" w:rsidP="001C3FC8"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1357630</wp:posOffset>
            </wp:positionV>
            <wp:extent cx="2752725" cy="4000500"/>
            <wp:effectExtent l="19050" t="0" r="0" b="0"/>
            <wp:wrapTight wrapText="bothSides">
              <wp:wrapPolygon edited="0">
                <wp:start x="-149" y="0"/>
                <wp:lineTo x="-149" y="103"/>
                <wp:lineTo x="4634" y="1646"/>
                <wp:lineTo x="2093" y="1954"/>
                <wp:lineTo x="-149" y="2674"/>
                <wp:lineTo x="-149" y="10080"/>
                <wp:lineTo x="1943" y="11520"/>
                <wp:lineTo x="5082" y="13166"/>
                <wp:lineTo x="747" y="14194"/>
                <wp:lineTo x="-149" y="14503"/>
                <wp:lineTo x="-149" y="20469"/>
                <wp:lineTo x="15546" y="20469"/>
                <wp:lineTo x="15696" y="20469"/>
                <wp:lineTo x="15845" y="19851"/>
                <wp:lineTo x="15994" y="18823"/>
                <wp:lineTo x="15696" y="18206"/>
                <wp:lineTo x="15098" y="18103"/>
                <wp:lineTo x="16742" y="16457"/>
                <wp:lineTo x="17788" y="15120"/>
                <wp:lineTo x="18237" y="13269"/>
                <wp:lineTo x="18237" y="13166"/>
                <wp:lineTo x="18835" y="11520"/>
                <wp:lineTo x="19134" y="9977"/>
                <wp:lineTo x="19134" y="6583"/>
                <wp:lineTo x="18984" y="4937"/>
                <wp:lineTo x="18237" y="3394"/>
                <wp:lineTo x="18237" y="3291"/>
                <wp:lineTo x="16592" y="1646"/>
                <wp:lineTo x="19283" y="103"/>
                <wp:lineTo x="19283" y="0"/>
                <wp:lineTo x="-149" y="0"/>
              </wp:wrapPolygon>
            </wp:wrapTight>
            <wp:docPr id="14" name="Рисунок 16" descr="C:\Users\Stasya\Desktop\tanec_flamen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asya\Desktop\tanec_flamenko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8E3" w:rsidRPr="002C2759">
        <w:t xml:space="preserve">Дети с помощью зеркала могут контролировать свои движения и сличать их с действиями инструктора, при совершенствовании техники выполнения получать эстетическое удовольствие от выразительности движений, умения владеть своим телом.                                                                                                                                                       </w:t>
      </w:r>
      <w:r>
        <w:t xml:space="preserve">                </w:t>
      </w:r>
    </w:p>
    <w:p w:rsidR="005C75AB" w:rsidRPr="002C2759" w:rsidRDefault="00E358E3" w:rsidP="001C3FC8">
      <w:pPr>
        <w:jc w:val="right"/>
      </w:pPr>
      <w:r w:rsidRPr="002C2759">
        <w:t xml:space="preserve">Среди различных направлений танцевальной </w:t>
      </w:r>
      <w:r w:rsidR="001C3FC8">
        <w:t xml:space="preserve">                     </w:t>
      </w:r>
      <w:r w:rsidRPr="002C2759">
        <w:t>аэробики особого внимания заслуживает стиль</w:t>
      </w:r>
      <w:r w:rsidR="001C3FC8">
        <w:t xml:space="preserve">                </w:t>
      </w:r>
      <w:r w:rsidRPr="002C2759">
        <w:t xml:space="preserve"> «фламенко». Специфические движения танца </w:t>
      </w:r>
      <w:r w:rsidR="001C3FC8">
        <w:t xml:space="preserve">                  </w:t>
      </w:r>
      <w:r w:rsidRPr="002C2759">
        <w:t xml:space="preserve">фламенко являются универсальным средством </w:t>
      </w:r>
      <w:r w:rsidR="001C3FC8">
        <w:t xml:space="preserve">                   </w:t>
      </w:r>
      <w:r w:rsidRPr="002C2759">
        <w:t xml:space="preserve">решения многих оздоровительно-развивающих задач. Виртуозное движение руками «флорэо» является по сути продвинутой пальчиковой гимнастикой, постановка </w:t>
      </w:r>
      <w:r w:rsidR="001C3FC8">
        <w:t xml:space="preserve">             </w:t>
      </w:r>
      <w:r w:rsidRPr="002C2759">
        <w:t xml:space="preserve">корпуса и рук «крылья сильной гордой птицы» формирует </w:t>
      </w:r>
      <w:r w:rsidRPr="002C2759">
        <w:lastRenderedPageBreak/>
        <w:t xml:space="preserve">правильную осанку, разнообразные дробные выстукивания «сапатеато» в сочетании с хлопками в ладоши «пальмос» не только развивают чувство ритма, но и укрепляют свод стопы. А юбка для фламенко может служить оригинальным предметом, позволяющим увеличить нагрузку.                                                                                                      </w:t>
      </w:r>
    </w:p>
    <w:p w:rsidR="00EA1BA8" w:rsidRPr="00A06B93" w:rsidRDefault="00E358E3" w:rsidP="00A06B93">
      <w:r w:rsidRPr="002C2759">
        <w:t xml:space="preserve">Для инструктора важно не только красиво двигаться самому, но и уметь четко и ясно, в доступной форме объяснить детям технику выполнения движений. </w:t>
      </w:r>
      <w:r w:rsidR="0074710F" w:rsidRPr="002C2759">
        <w:t xml:space="preserve">Оригинальная для дошкольников методика проведения ОРТ в «опережающем режиме без остановки» требует высокого профессионализма инструктора по аэробике. </w:t>
      </w:r>
      <w:r w:rsidRPr="002C2759">
        <w:t>Внимательное наблюдение и умелое своевременное устранение технических ошибок позволяет за короткое время получить качественный продукт – танцевальную композицию, которую дети с удовольствием демонстрируют на праздничных мероприятиях родителям и сверстникам</w:t>
      </w:r>
      <w:r w:rsidR="001D76A4" w:rsidRPr="002C2759">
        <w:t>.</w:t>
      </w:r>
      <w:r w:rsidR="00EA1BA8" w:rsidRPr="002C2759">
        <w:rPr>
          <w:b/>
        </w:rPr>
        <w:t xml:space="preserve"> </w:t>
      </w:r>
      <w:r w:rsidR="001D76A4" w:rsidRPr="002C2759">
        <w:t xml:space="preserve">Ситуация успеха мотивирует детей к дальнейшим свершениям на пути к самореализации и личностного роста.                                                               </w:t>
      </w:r>
    </w:p>
    <w:p w:rsidR="0074710F" w:rsidRPr="00AB4D2F" w:rsidRDefault="0074710F" w:rsidP="00AB4D2F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bookmarkStart w:id="15" w:name="_Toc118801072"/>
      <w:r w:rsidRPr="00AB4D2F">
        <w:rPr>
          <w:rFonts w:ascii="Times New Roman" w:hAnsi="Times New Roman" w:cs="Times New Roman"/>
          <w:b/>
          <w:color w:val="0D0D0D" w:themeColor="text1" w:themeTint="F2"/>
        </w:rPr>
        <w:t>Заключение</w:t>
      </w:r>
      <w:bookmarkEnd w:id="15"/>
    </w:p>
    <w:p w:rsidR="0074710F" w:rsidRPr="002C2759" w:rsidRDefault="00CC17E8" w:rsidP="0074710F">
      <w:r w:rsidRPr="002C2759">
        <w:t>Охватывая различные формы двигательной активности, фитнес удовлетворяет естественную потребность детей в ДА за счёт разнообразия фитнес-программ, их доступности и эмоциональности занятий</w:t>
      </w:r>
      <w:r>
        <w:t xml:space="preserve">. </w:t>
      </w:r>
      <w:r w:rsidR="0074710F" w:rsidRPr="002C2759">
        <w:t>В результате комплексной медико-психолого-педагогической диагностики было доказано положительное воздействие оздоровительно – разви</w:t>
      </w:r>
      <w:r>
        <w:t xml:space="preserve">вающих тренировок </w:t>
      </w:r>
      <w:r w:rsidR="0074710F" w:rsidRPr="002C2759">
        <w:t>на все компоненты оздоровительного фитнеса. К ним относятся кардиореспираторная выносливость, мышечная сила, гибкость, общие координационные</w:t>
      </w:r>
      <w:r w:rsidR="001E62A2">
        <w:t xml:space="preserve"> способности, </w:t>
      </w:r>
      <w:r w:rsidR="0074710F" w:rsidRPr="002C2759">
        <w:t>психофизическ</w:t>
      </w:r>
      <w:r>
        <w:t>ая само</w:t>
      </w:r>
      <w:r w:rsidRPr="002C2759">
        <w:t>регуляция</w:t>
      </w:r>
      <w:r>
        <w:t>.</w:t>
      </w:r>
      <w:r w:rsidR="0074710F" w:rsidRPr="002C2759">
        <w:t xml:space="preserve">                                                                                                              </w:t>
      </w:r>
    </w:p>
    <w:p w:rsidR="0074710F" w:rsidRPr="002C2759" w:rsidRDefault="0074710F" w:rsidP="0074710F">
      <w:r w:rsidRPr="002C2759">
        <w:t xml:space="preserve">Диагностика функционального состояния организма  доказала эффективность разработанной системы занятий с целью укрепления здоровья старших дошкольников (кардиореспираторной, иммунной систем организма). Достоверное снижение результатов степ-теста у детей экспериментальной группы, что свидетельствует о выраженном оздоровительном (тренировочном) эффекте системы занятий детского фитнеса. Снижение стандартного </w:t>
      </w:r>
      <w:r w:rsidRPr="002C2759">
        <w:lastRenderedPageBreak/>
        <w:t xml:space="preserve">показателя КВ у детей экспериментальной группы доказывает эффективность предлагаемой системы занятий в развитии физической работоспособности.                                                                                          </w:t>
      </w:r>
    </w:p>
    <w:p w:rsidR="001E62A2" w:rsidRDefault="0074710F" w:rsidP="0074710F">
      <w:r w:rsidRPr="002C2759">
        <w:t>В комплексе с други</w:t>
      </w:r>
      <w:r w:rsidR="001E62A2">
        <w:t xml:space="preserve">ми оздоровительными </w:t>
      </w:r>
      <w:r w:rsidRPr="002C2759">
        <w:t>мероприятиями достигнут х</w:t>
      </w:r>
      <w:r w:rsidR="001E62A2">
        <w:t>ороший оздоровительный эффект</w:t>
      </w:r>
      <w:r w:rsidRPr="002C2759">
        <w:t xml:space="preserve">. Анализ посещаемости на конец учебного года показал, что заболеваемость дошкольников снижается.                                                                          </w:t>
      </w:r>
    </w:p>
    <w:p w:rsidR="00CC17E8" w:rsidRDefault="00CC17E8" w:rsidP="001E62A2">
      <w:r>
        <w:t>В результате комплексной психодиагностики было выявлено</w:t>
      </w:r>
      <w:r w:rsidR="001E62A2" w:rsidRPr="002C2759">
        <w:t xml:space="preserve">, что занятия аэробикой  эффективно влияют на развитие психофизических качеств дошкольников. Особого внимания заслуживает положительная динамика произвольности ВПФ, являющейся основным критерием психологической готовности к школьному обучению.                                                                                                                                                                                                                        </w:t>
      </w:r>
    </w:p>
    <w:p w:rsidR="00CC17E8" w:rsidRDefault="00CC17E8" w:rsidP="001E62A2"/>
    <w:p w:rsidR="00CC17E8" w:rsidRDefault="0074710F" w:rsidP="001E62A2">
      <w:r w:rsidRPr="002C2759">
        <w:t xml:space="preserve">Результаты педагогических наблюдений показали, что занятия по экспериментальной программе занятий способствуют формированию у детей устойчивого интереса к процессу выполнения физических упражнений. Это подтверждается также результатами интервьюирования детей экспериментальной группы после проведения эксперимента. </w:t>
      </w:r>
    </w:p>
    <w:p w:rsidR="0074710F" w:rsidRPr="002C2759" w:rsidRDefault="0074710F" w:rsidP="00CC17E8">
      <w:pPr>
        <w:ind w:firstLine="0"/>
      </w:pPr>
      <w:r w:rsidRPr="002C2759">
        <w:t>Во время пребывания в детском саду дети стали отдавать предпочтение заня</w:t>
      </w:r>
      <w:r w:rsidR="00CC17E8">
        <w:t>тиям фитнесом</w:t>
      </w:r>
      <w:r w:rsidRPr="002C2759">
        <w:t xml:space="preserve">, поставив их на первое-второе место наряду с занятиями художественным творчеством, в то время как до эксперимента занятиям по физической культуре отводилось лишь 3 место по степени важности. </w:t>
      </w:r>
    </w:p>
    <w:p w:rsidR="00CC17E8" w:rsidRDefault="0074710F" w:rsidP="00CC17E8">
      <w:r w:rsidRPr="002C2759">
        <w:t>Детский фитнес содействует повышению не только двигательной, но и общей культуры занимающихся, расширению их кругозора. Следует помнить, что физическое развитие ребенка обладает колоссальным потенциалом. Это своеобразная пружина, заложенная самой природ</w:t>
      </w:r>
      <w:r w:rsidR="00CC17E8">
        <w:t>ой и побуждающая его к движению</w:t>
      </w:r>
      <w:r w:rsidR="00CC17E8" w:rsidRPr="002C2759">
        <w:t xml:space="preserve">. </w:t>
      </w:r>
    </w:p>
    <w:p w:rsidR="00CC17E8" w:rsidRDefault="0074710F" w:rsidP="00CC17E8">
      <w:r w:rsidRPr="002C2759">
        <w:lastRenderedPageBreak/>
        <w:t xml:space="preserve">Движения связаны у него с чувством радости, наслаждения от освоения разнообразных действий, а возможность движения, практических действий – одно из самых больших удовольствий, а также эффективное средство поддержания его интереса практически к любому роду занятий.                                                                                                                              В свою очередь, расширение и развитие эмоциональной сферы, переживание радостных состояний ведет к формированию оптимистического мировоззрения, что является основой концепции здорового образа жизни.                                                                                        </w:t>
      </w:r>
    </w:p>
    <w:p w:rsidR="00085755" w:rsidRPr="00B41E88" w:rsidRDefault="0074710F" w:rsidP="00B41E88">
      <w:r w:rsidRPr="002C2759">
        <w:t>Таким образом, представленная разработанная инновационная система занятий по детскому фитнесу является эффективной и достойной применения, способствует успешному дост</w:t>
      </w:r>
      <w:r w:rsidR="00CC17E8">
        <w:t xml:space="preserve">ижению целевых ориентиров учебно-тренировочного </w:t>
      </w:r>
      <w:r w:rsidRPr="002C2759">
        <w:t xml:space="preserve">процесса – </w:t>
      </w:r>
      <w:r w:rsidR="00CC17E8" w:rsidRPr="001D5358">
        <w:t xml:space="preserve">к созданию резервов мощности и прочности организма, которые и определяют меру крепости здоровья».                                                                                                                                                                                        </w:t>
      </w:r>
      <w:r w:rsidR="00B41E88">
        <w:t xml:space="preserve">                              </w:t>
      </w:r>
      <w:r w:rsidR="00B22F88" w:rsidRPr="00CC1C99">
        <w:t xml:space="preserve">                                                              </w:t>
      </w:r>
    </w:p>
    <w:sectPr w:rsidR="00085755" w:rsidRPr="00B41E88" w:rsidSect="00063E72">
      <w:pgSz w:w="11906" w:h="16838"/>
      <w:pgMar w:top="1134" w:right="851" w:bottom="1134" w:left="1701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0E2" w:rsidRDefault="004800E2" w:rsidP="007E15F4">
      <w:pPr>
        <w:spacing w:after="0" w:line="240" w:lineRule="auto"/>
      </w:pPr>
      <w:r>
        <w:separator/>
      </w:r>
    </w:p>
  </w:endnote>
  <w:endnote w:type="continuationSeparator" w:id="0">
    <w:p w:rsidR="004800E2" w:rsidRDefault="004800E2" w:rsidP="007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89">
    <w:altName w:val="Times New Roman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0E2" w:rsidRDefault="004800E2" w:rsidP="007E15F4">
      <w:pPr>
        <w:spacing w:after="0" w:line="240" w:lineRule="auto"/>
      </w:pPr>
      <w:r>
        <w:separator/>
      </w:r>
    </w:p>
  </w:footnote>
  <w:footnote w:type="continuationSeparator" w:id="0">
    <w:p w:rsidR="004800E2" w:rsidRDefault="004800E2" w:rsidP="007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472C0"/>
    <w:multiLevelType w:val="hybridMultilevel"/>
    <w:tmpl w:val="C5E0973E"/>
    <w:lvl w:ilvl="0" w:tplc="BD1EC3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784F"/>
    <w:multiLevelType w:val="multilevel"/>
    <w:tmpl w:val="32CC08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21572D5A"/>
    <w:multiLevelType w:val="hybridMultilevel"/>
    <w:tmpl w:val="C81EC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2657A"/>
    <w:multiLevelType w:val="hybridMultilevel"/>
    <w:tmpl w:val="FBB61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A1DF6"/>
    <w:multiLevelType w:val="hybridMultilevel"/>
    <w:tmpl w:val="A6ACA058"/>
    <w:lvl w:ilvl="0" w:tplc="A426C91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E9D0824"/>
    <w:multiLevelType w:val="hybridMultilevel"/>
    <w:tmpl w:val="9E76B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729DC"/>
    <w:multiLevelType w:val="hybridMultilevel"/>
    <w:tmpl w:val="6134A3C4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01CB"/>
    <w:rsid w:val="00004516"/>
    <w:rsid w:val="00004807"/>
    <w:rsid w:val="0001556A"/>
    <w:rsid w:val="00016E61"/>
    <w:rsid w:val="00022660"/>
    <w:rsid w:val="000249FA"/>
    <w:rsid w:val="00043173"/>
    <w:rsid w:val="00053B2B"/>
    <w:rsid w:val="00053E0C"/>
    <w:rsid w:val="00063E72"/>
    <w:rsid w:val="00077304"/>
    <w:rsid w:val="000777F4"/>
    <w:rsid w:val="00080088"/>
    <w:rsid w:val="00080B64"/>
    <w:rsid w:val="00080F41"/>
    <w:rsid w:val="0008473B"/>
    <w:rsid w:val="00085755"/>
    <w:rsid w:val="00085A93"/>
    <w:rsid w:val="00085DE1"/>
    <w:rsid w:val="00087022"/>
    <w:rsid w:val="000A6676"/>
    <w:rsid w:val="000B7D64"/>
    <w:rsid w:val="000F183F"/>
    <w:rsid w:val="000F3161"/>
    <w:rsid w:val="001030B1"/>
    <w:rsid w:val="00103DBD"/>
    <w:rsid w:val="0011702A"/>
    <w:rsid w:val="00122249"/>
    <w:rsid w:val="001252C3"/>
    <w:rsid w:val="00133F2E"/>
    <w:rsid w:val="00140378"/>
    <w:rsid w:val="00141A98"/>
    <w:rsid w:val="00155D3E"/>
    <w:rsid w:val="001750EA"/>
    <w:rsid w:val="0017531A"/>
    <w:rsid w:val="00183234"/>
    <w:rsid w:val="00183D74"/>
    <w:rsid w:val="00185E74"/>
    <w:rsid w:val="001A2281"/>
    <w:rsid w:val="001A61B5"/>
    <w:rsid w:val="001C1414"/>
    <w:rsid w:val="001C2DE8"/>
    <w:rsid w:val="001C3FC8"/>
    <w:rsid w:val="001D1928"/>
    <w:rsid w:val="001D5358"/>
    <w:rsid w:val="001D5650"/>
    <w:rsid w:val="001D76A4"/>
    <w:rsid w:val="001E62A2"/>
    <w:rsid w:val="001F6E60"/>
    <w:rsid w:val="0021130E"/>
    <w:rsid w:val="00211B6D"/>
    <w:rsid w:val="00226DEC"/>
    <w:rsid w:val="00227B0F"/>
    <w:rsid w:val="00231E7E"/>
    <w:rsid w:val="00253A8E"/>
    <w:rsid w:val="002542A5"/>
    <w:rsid w:val="0026531D"/>
    <w:rsid w:val="00266144"/>
    <w:rsid w:val="002701CB"/>
    <w:rsid w:val="00270B57"/>
    <w:rsid w:val="002914FD"/>
    <w:rsid w:val="002931CA"/>
    <w:rsid w:val="00293B9A"/>
    <w:rsid w:val="0029778B"/>
    <w:rsid w:val="002A51A0"/>
    <w:rsid w:val="002C2759"/>
    <w:rsid w:val="002D22AA"/>
    <w:rsid w:val="002F3A08"/>
    <w:rsid w:val="003029EE"/>
    <w:rsid w:val="00311948"/>
    <w:rsid w:val="00313CE4"/>
    <w:rsid w:val="003655A9"/>
    <w:rsid w:val="003658A8"/>
    <w:rsid w:val="00365BD4"/>
    <w:rsid w:val="003676A1"/>
    <w:rsid w:val="00372C8D"/>
    <w:rsid w:val="00380DE6"/>
    <w:rsid w:val="003A2F6B"/>
    <w:rsid w:val="003C75D6"/>
    <w:rsid w:val="003C7E8A"/>
    <w:rsid w:val="003D14C2"/>
    <w:rsid w:val="003F46FE"/>
    <w:rsid w:val="003F6962"/>
    <w:rsid w:val="004004C8"/>
    <w:rsid w:val="004027AB"/>
    <w:rsid w:val="00417081"/>
    <w:rsid w:val="004547A2"/>
    <w:rsid w:val="00460CA9"/>
    <w:rsid w:val="00470D1A"/>
    <w:rsid w:val="00473EEF"/>
    <w:rsid w:val="004800E2"/>
    <w:rsid w:val="00484425"/>
    <w:rsid w:val="004A10F3"/>
    <w:rsid w:val="004A6C24"/>
    <w:rsid w:val="004B1B1A"/>
    <w:rsid w:val="004B270E"/>
    <w:rsid w:val="004B2889"/>
    <w:rsid w:val="004C05BC"/>
    <w:rsid w:val="004C244B"/>
    <w:rsid w:val="004E179C"/>
    <w:rsid w:val="00507FA5"/>
    <w:rsid w:val="00517150"/>
    <w:rsid w:val="00535774"/>
    <w:rsid w:val="005534AD"/>
    <w:rsid w:val="00553C10"/>
    <w:rsid w:val="0055676A"/>
    <w:rsid w:val="00561722"/>
    <w:rsid w:val="005670B4"/>
    <w:rsid w:val="005A7EBD"/>
    <w:rsid w:val="005B4924"/>
    <w:rsid w:val="005B4A85"/>
    <w:rsid w:val="005C75AB"/>
    <w:rsid w:val="005E267B"/>
    <w:rsid w:val="00602744"/>
    <w:rsid w:val="00606AEF"/>
    <w:rsid w:val="00610222"/>
    <w:rsid w:val="00620F4C"/>
    <w:rsid w:val="006321E2"/>
    <w:rsid w:val="00635148"/>
    <w:rsid w:val="00635759"/>
    <w:rsid w:val="00637CEE"/>
    <w:rsid w:val="00645D94"/>
    <w:rsid w:val="00664257"/>
    <w:rsid w:val="00674905"/>
    <w:rsid w:val="00677287"/>
    <w:rsid w:val="006B5DB4"/>
    <w:rsid w:val="006C16D4"/>
    <w:rsid w:val="006D7652"/>
    <w:rsid w:val="006E1EE8"/>
    <w:rsid w:val="006E5A26"/>
    <w:rsid w:val="006E6B8D"/>
    <w:rsid w:val="006E74BC"/>
    <w:rsid w:val="0071576F"/>
    <w:rsid w:val="00717561"/>
    <w:rsid w:val="00717F86"/>
    <w:rsid w:val="00723121"/>
    <w:rsid w:val="0074710F"/>
    <w:rsid w:val="007536E8"/>
    <w:rsid w:val="00772610"/>
    <w:rsid w:val="0078395E"/>
    <w:rsid w:val="00786B4C"/>
    <w:rsid w:val="00792A52"/>
    <w:rsid w:val="00793A8A"/>
    <w:rsid w:val="007A2DC8"/>
    <w:rsid w:val="007A6EC6"/>
    <w:rsid w:val="007B07D7"/>
    <w:rsid w:val="007B486B"/>
    <w:rsid w:val="007B720A"/>
    <w:rsid w:val="007C5683"/>
    <w:rsid w:val="007D1F69"/>
    <w:rsid w:val="007E0AB1"/>
    <w:rsid w:val="007E15F4"/>
    <w:rsid w:val="007E65B9"/>
    <w:rsid w:val="007F6366"/>
    <w:rsid w:val="00803D68"/>
    <w:rsid w:val="0082181B"/>
    <w:rsid w:val="008266AE"/>
    <w:rsid w:val="00827C4F"/>
    <w:rsid w:val="00831CBF"/>
    <w:rsid w:val="008354F9"/>
    <w:rsid w:val="0084045F"/>
    <w:rsid w:val="008513C1"/>
    <w:rsid w:val="00854767"/>
    <w:rsid w:val="00870F49"/>
    <w:rsid w:val="00873540"/>
    <w:rsid w:val="0089572B"/>
    <w:rsid w:val="00897220"/>
    <w:rsid w:val="008C08A3"/>
    <w:rsid w:val="008D541E"/>
    <w:rsid w:val="008E22F6"/>
    <w:rsid w:val="00912652"/>
    <w:rsid w:val="00957764"/>
    <w:rsid w:val="009600B7"/>
    <w:rsid w:val="009613A8"/>
    <w:rsid w:val="009617A2"/>
    <w:rsid w:val="0096393F"/>
    <w:rsid w:val="009720F2"/>
    <w:rsid w:val="00986631"/>
    <w:rsid w:val="009B0821"/>
    <w:rsid w:val="009C5C09"/>
    <w:rsid w:val="009D0DA5"/>
    <w:rsid w:val="009E4DEA"/>
    <w:rsid w:val="009E5954"/>
    <w:rsid w:val="009E71A4"/>
    <w:rsid w:val="009F3814"/>
    <w:rsid w:val="00A06B93"/>
    <w:rsid w:val="00A15044"/>
    <w:rsid w:val="00A150F9"/>
    <w:rsid w:val="00A20F33"/>
    <w:rsid w:val="00A36086"/>
    <w:rsid w:val="00A37134"/>
    <w:rsid w:val="00A40706"/>
    <w:rsid w:val="00A42291"/>
    <w:rsid w:val="00A53B06"/>
    <w:rsid w:val="00A65674"/>
    <w:rsid w:val="00A75D64"/>
    <w:rsid w:val="00A85307"/>
    <w:rsid w:val="00AA1534"/>
    <w:rsid w:val="00AB4D2F"/>
    <w:rsid w:val="00AB5869"/>
    <w:rsid w:val="00AC520C"/>
    <w:rsid w:val="00AE317A"/>
    <w:rsid w:val="00AF0D9A"/>
    <w:rsid w:val="00AF45E6"/>
    <w:rsid w:val="00B1376E"/>
    <w:rsid w:val="00B22F88"/>
    <w:rsid w:val="00B41E88"/>
    <w:rsid w:val="00B42CE9"/>
    <w:rsid w:val="00B4735A"/>
    <w:rsid w:val="00B557F3"/>
    <w:rsid w:val="00B56717"/>
    <w:rsid w:val="00B77868"/>
    <w:rsid w:val="00B8109F"/>
    <w:rsid w:val="00B85AEF"/>
    <w:rsid w:val="00B956A7"/>
    <w:rsid w:val="00BB3D9D"/>
    <w:rsid w:val="00BB4208"/>
    <w:rsid w:val="00BE253F"/>
    <w:rsid w:val="00C0679E"/>
    <w:rsid w:val="00C13001"/>
    <w:rsid w:val="00C159D0"/>
    <w:rsid w:val="00C45445"/>
    <w:rsid w:val="00C45C62"/>
    <w:rsid w:val="00C57D60"/>
    <w:rsid w:val="00C61FD1"/>
    <w:rsid w:val="00C72253"/>
    <w:rsid w:val="00C83042"/>
    <w:rsid w:val="00C83B81"/>
    <w:rsid w:val="00C863C7"/>
    <w:rsid w:val="00CA0A08"/>
    <w:rsid w:val="00CA5211"/>
    <w:rsid w:val="00CA6AFB"/>
    <w:rsid w:val="00CC17A8"/>
    <w:rsid w:val="00CC17E8"/>
    <w:rsid w:val="00CD5777"/>
    <w:rsid w:val="00CE3710"/>
    <w:rsid w:val="00CE45D3"/>
    <w:rsid w:val="00CF6051"/>
    <w:rsid w:val="00D02B20"/>
    <w:rsid w:val="00D16895"/>
    <w:rsid w:val="00D37BD3"/>
    <w:rsid w:val="00D40A72"/>
    <w:rsid w:val="00D5527D"/>
    <w:rsid w:val="00D61B4F"/>
    <w:rsid w:val="00D65E83"/>
    <w:rsid w:val="00D74F7A"/>
    <w:rsid w:val="00D83D0C"/>
    <w:rsid w:val="00D931FE"/>
    <w:rsid w:val="00DC033A"/>
    <w:rsid w:val="00DC1986"/>
    <w:rsid w:val="00DD292D"/>
    <w:rsid w:val="00DE421E"/>
    <w:rsid w:val="00DE4467"/>
    <w:rsid w:val="00E208B2"/>
    <w:rsid w:val="00E232A9"/>
    <w:rsid w:val="00E25925"/>
    <w:rsid w:val="00E30D48"/>
    <w:rsid w:val="00E358E3"/>
    <w:rsid w:val="00E362C9"/>
    <w:rsid w:val="00E45A6A"/>
    <w:rsid w:val="00E6746B"/>
    <w:rsid w:val="00E73D75"/>
    <w:rsid w:val="00E762CC"/>
    <w:rsid w:val="00E85ED0"/>
    <w:rsid w:val="00E90E36"/>
    <w:rsid w:val="00EA1BA8"/>
    <w:rsid w:val="00EB24EC"/>
    <w:rsid w:val="00EB37A8"/>
    <w:rsid w:val="00EC0AEE"/>
    <w:rsid w:val="00ED79DC"/>
    <w:rsid w:val="00ED7D62"/>
    <w:rsid w:val="00F02347"/>
    <w:rsid w:val="00F13465"/>
    <w:rsid w:val="00F275C0"/>
    <w:rsid w:val="00F338AF"/>
    <w:rsid w:val="00F55754"/>
    <w:rsid w:val="00F66DCF"/>
    <w:rsid w:val="00F67DAA"/>
    <w:rsid w:val="00F7405A"/>
    <w:rsid w:val="00F90B96"/>
    <w:rsid w:val="00FA2DBB"/>
    <w:rsid w:val="00FB55FB"/>
    <w:rsid w:val="00FC28B5"/>
    <w:rsid w:val="00FD3A75"/>
    <w:rsid w:val="00FF56D8"/>
    <w:rsid w:val="00FF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5:docId w15:val="{3EFEF258-B1F5-4C62-B1DA-BB7516F75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088"/>
  </w:style>
  <w:style w:type="paragraph" w:styleId="1">
    <w:name w:val="heading 1"/>
    <w:basedOn w:val="a"/>
    <w:next w:val="a"/>
    <w:link w:val="10"/>
    <w:uiPriority w:val="9"/>
    <w:qFormat/>
    <w:rsid w:val="00AB4D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85755"/>
    <w:pPr>
      <w:keepNext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kern w:val="1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701CB"/>
    <w:pPr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a4">
    <w:name w:val="Без интервала Знак"/>
    <w:basedOn w:val="a0"/>
    <w:link w:val="a3"/>
    <w:uiPriority w:val="1"/>
    <w:rsid w:val="002701CB"/>
    <w:rPr>
      <w:rFonts w:asciiTheme="minorHAnsi" w:eastAsiaTheme="minorEastAsia" w:hAnsiTheme="minorHAnsi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27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1C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22F88"/>
    <w:pPr>
      <w:ind w:left="720"/>
      <w:contextualSpacing/>
    </w:pPr>
    <w:rPr>
      <w:rFonts w:asciiTheme="minorHAnsi" w:hAnsiTheme="minorHAnsi"/>
    </w:rPr>
  </w:style>
  <w:style w:type="character" w:customStyle="1" w:styleId="20">
    <w:name w:val="Заголовок 2 Знак"/>
    <w:basedOn w:val="a0"/>
    <w:link w:val="2"/>
    <w:uiPriority w:val="9"/>
    <w:rsid w:val="00085755"/>
    <w:rPr>
      <w:rFonts w:ascii="Cambria" w:eastAsia="Times New Roman" w:hAnsi="Cambria" w:cs="Times New Roman"/>
      <w:b/>
      <w:bCs/>
      <w:i/>
      <w:iCs/>
      <w:kern w:val="1"/>
      <w:szCs w:val="28"/>
      <w:lang w:eastAsia="ar-SA"/>
    </w:rPr>
  </w:style>
  <w:style w:type="paragraph" w:customStyle="1" w:styleId="a8">
    <w:name w:val="Текст дипломной"/>
    <w:basedOn w:val="a"/>
    <w:rsid w:val="00085755"/>
    <w:pPr>
      <w:suppressAutoHyphens/>
    </w:pPr>
    <w:rPr>
      <w:rFonts w:ascii="Calibri" w:eastAsia="Arial Unicode MS" w:hAnsi="Calibri" w:cs="font289"/>
      <w:kern w:val="1"/>
      <w:sz w:val="22"/>
      <w:lang w:eastAsia="ar-SA"/>
    </w:rPr>
  </w:style>
  <w:style w:type="paragraph" w:styleId="a9">
    <w:name w:val="header"/>
    <w:basedOn w:val="a"/>
    <w:link w:val="aa"/>
    <w:uiPriority w:val="99"/>
    <w:semiHidden/>
    <w:unhideWhenUsed/>
    <w:rsid w:val="007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E15F4"/>
  </w:style>
  <w:style w:type="paragraph" w:styleId="ab">
    <w:name w:val="footer"/>
    <w:basedOn w:val="a"/>
    <w:link w:val="ac"/>
    <w:uiPriority w:val="99"/>
    <w:semiHidden/>
    <w:unhideWhenUsed/>
    <w:rsid w:val="007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E15F4"/>
  </w:style>
  <w:style w:type="table" w:styleId="ad">
    <w:name w:val="Table Grid"/>
    <w:basedOn w:val="a1"/>
    <w:uiPriority w:val="59"/>
    <w:rsid w:val="00786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B4D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AB4D2F"/>
    <w:pPr>
      <w:spacing w:line="259" w:lineRule="auto"/>
      <w:ind w:firstLine="0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B4D2F"/>
    <w:pPr>
      <w:spacing w:after="100"/>
    </w:pPr>
  </w:style>
  <w:style w:type="character" w:styleId="af">
    <w:name w:val="Hyperlink"/>
    <w:basedOn w:val="a0"/>
    <w:uiPriority w:val="99"/>
    <w:unhideWhenUsed/>
    <w:rsid w:val="00AB4D2F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AB4D2F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diagramDrawing" Target="diagrams/drawing1.xml"/><Relationship Id="rId39" Type="http://schemas.openxmlformats.org/officeDocument/2006/relationships/diagramQuickStyle" Target="diagrams/quickStyle4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diagramQuickStyle" Target="diagrams/quickStyle3.xml"/><Relationship Id="rId42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diagramColors" Target="diagrams/colors1.xml"/><Relationship Id="rId33" Type="http://schemas.openxmlformats.org/officeDocument/2006/relationships/diagramLayout" Target="diagrams/layout3.xml"/><Relationship Id="rId38" Type="http://schemas.openxmlformats.org/officeDocument/2006/relationships/diagramLayout" Target="diagrams/layout4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QuickStyle" Target="diagrams/quickStyle2.xml"/><Relationship Id="rId41" Type="http://schemas.microsoft.com/office/2007/relationships/diagramDrawing" Target="diagrams/drawing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diagramQuickStyle" Target="diagrams/quickStyle1.xml"/><Relationship Id="rId32" Type="http://schemas.openxmlformats.org/officeDocument/2006/relationships/diagramData" Target="diagrams/data3.xml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07/relationships/diagramDrawing" Target="diagrams/drawing2.xml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5CB615-2CD7-47D1-98AF-3BA429FD0958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EF5D67B-6677-46F3-A655-673703ABB56E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1200" b="1" i="0" baseline="0">
              <a:solidFill>
                <a:sysClr val="windowText" lastClr="000000"/>
              </a:solidFill>
            </a:rPr>
            <a:t>Комплекс упражнений</a:t>
          </a:r>
        </a:p>
      </dgm:t>
    </dgm:pt>
    <dgm:pt modelId="{7D4B0A9C-DA58-483E-97FE-7EA1628735B4}" type="parTrans" cxnId="{35C6C888-D960-48E4-95F6-938BE74E9993}">
      <dgm:prSet/>
      <dgm:spPr/>
      <dgm:t>
        <a:bodyPr/>
        <a:lstStyle/>
        <a:p>
          <a:endParaRPr lang="ru-RU"/>
        </a:p>
      </dgm:t>
    </dgm:pt>
    <dgm:pt modelId="{8388FFB8-040E-45B9-8BE1-406DF4E3747A}" type="sibTrans" cxnId="{35C6C888-D960-48E4-95F6-938BE74E9993}">
      <dgm:prSet/>
      <dgm:spPr/>
      <dgm:t>
        <a:bodyPr/>
        <a:lstStyle/>
        <a:p>
          <a:endParaRPr lang="ru-RU"/>
        </a:p>
      </dgm:t>
    </dgm:pt>
    <dgm:pt modelId="{6200DEF7-F33A-4458-AB08-123F861166A4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1200" b="1" i="0" baseline="0">
              <a:solidFill>
                <a:sysClr val="windowText" lastClr="000000"/>
              </a:solidFill>
            </a:rPr>
            <a:t>Комбинации </a:t>
          </a:r>
        </a:p>
      </dgm:t>
    </dgm:pt>
    <dgm:pt modelId="{5E046A08-7178-443E-86B9-2C7DF08D3AB7}" type="parTrans" cxnId="{0AE836E0-6FE7-4254-8E66-C3942F42ADAF}">
      <dgm:prSet/>
      <dgm:spPr/>
      <dgm:t>
        <a:bodyPr/>
        <a:lstStyle/>
        <a:p>
          <a:endParaRPr lang="ru-RU"/>
        </a:p>
      </dgm:t>
    </dgm:pt>
    <dgm:pt modelId="{58AE6A92-A85A-47A0-8CCE-8B8AD49BC81F}" type="sibTrans" cxnId="{0AE836E0-6FE7-4254-8E66-C3942F42ADAF}">
      <dgm:prSet/>
      <dgm:spPr/>
      <dgm:t>
        <a:bodyPr/>
        <a:lstStyle/>
        <a:p>
          <a:endParaRPr lang="ru-RU"/>
        </a:p>
      </dgm:t>
    </dgm:pt>
    <dgm:pt modelId="{B2C296E1-27CC-4DF4-A402-533B86C9BA58}">
      <dgm:prSet phldrT="[Текст]" custT="1"/>
      <dgm:spPr>
        <a:solidFill>
          <a:srgbClr val="0070C0"/>
        </a:solidFill>
      </dgm:spPr>
      <dgm:t>
        <a:bodyPr/>
        <a:lstStyle/>
        <a:p>
          <a:r>
            <a:rPr lang="ru-RU" sz="1200" b="1" i="0" baseline="0">
              <a:solidFill>
                <a:sysClr val="windowText" lastClr="000000"/>
              </a:solidFill>
            </a:rPr>
            <a:t>Связки-соединения </a:t>
          </a:r>
        </a:p>
      </dgm:t>
    </dgm:pt>
    <dgm:pt modelId="{A0F95F35-7A66-456F-8B4B-1B16C220A5B8}" type="parTrans" cxnId="{39A0F9E2-C175-4F04-94F0-F7AB5FDC7350}">
      <dgm:prSet/>
      <dgm:spPr/>
      <dgm:t>
        <a:bodyPr/>
        <a:lstStyle/>
        <a:p>
          <a:endParaRPr lang="ru-RU"/>
        </a:p>
      </dgm:t>
    </dgm:pt>
    <dgm:pt modelId="{2CB2E0AA-700B-420E-9B21-C1C0F7837998}" type="sibTrans" cxnId="{39A0F9E2-C175-4F04-94F0-F7AB5FDC7350}">
      <dgm:prSet/>
      <dgm:spPr/>
      <dgm:t>
        <a:bodyPr/>
        <a:lstStyle/>
        <a:p>
          <a:endParaRPr lang="ru-RU"/>
        </a:p>
      </dgm:t>
    </dgm:pt>
    <dgm:pt modelId="{6261AD0D-F79C-45CB-8478-45260D5B9BAD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1200" b="1" i="0" baseline="0">
              <a:solidFill>
                <a:sysClr val="windowText" lastClr="000000"/>
              </a:solidFill>
            </a:rPr>
            <a:t>Элемент</a:t>
          </a:r>
        </a:p>
      </dgm:t>
    </dgm:pt>
    <dgm:pt modelId="{76C2797A-7FDD-4003-AE3A-975AF3BECE8B}" type="parTrans" cxnId="{119585A8-7DAE-4CBC-A908-EC833090EA51}">
      <dgm:prSet/>
      <dgm:spPr/>
      <dgm:t>
        <a:bodyPr/>
        <a:lstStyle/>
        <a:p>
          <a:endParaRPr lang="ru-RU"/>
        </a:p>
      </dgm:t>
    </dgm:pt>
    <dgm:pt modelId="{F8DFBD39-1185-44C5-8F1F-917AD3AE51FA}" type="sibTrans" cxnId="{119585A8-7DAE-4CBC-A908-EC833090EA51}">
      <dgm:prSet/>
      <dgm:spPr/>
      <dgm:t>
        <a:bodyPr/>
        <a:lstStyle/>
        <a:p>
          <a:endParaRPr lang="ru-RU"/>
        </a:p>
      </dgm:t>
    </dgm:pt>
    <dgm:pt modelId="{EBD5103B-03F1-4D5E-BC75-7717315E5DB0}" type="pres">
      <dgm:prSet presAssocID="{925CB615-2CD7-47D1-98AF-3BA429FD0958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0511BD5-5B29-4431-BB52-33A953C0DE7A}" type="pres">
      <dgm:prSet presAssocID="{925CB615-2CD7-47D1-98AF-3BA429FD0958}" presName="comp1" presStyleCnt="0"/>
      <dgm:spPr/>
    </dgm:pt>
    <dgm:pt modelId="{F686AE02-5825-49FB-9F02-1BC09281EDD6}" type="pres">
      <dgm:prSet presAssocID="{925CB615-2CD7-47D1-98AF-3BA429FD0958}" presName="circle1" presStyleLbl="node1" presStyleIdx="0" presStyleCnt="4" custLinFactNeighborX="-2976"/>
      <dgm:spPr/>
      <dgm:t>
        <a:bodyPr/>
        <a:lstStyle/>
        <a:p>
          <a:endParaRPr lang="ru-RU"/>
        </a:p>
      </dgm:t>
    </dgm:pt>
    <dgm:pt modelId="{EB713094-AB53-49C6-A15A-416141C048DC}" type="pres">
      <dgm:prSet presAssocID="{925CB615-2CD7-47D1-98AF-3BA429FD0958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C307DA-AFCA-43C0-A672-5861CC2F09EB}" type="pres">
      <dgm:prSet presAssocID="{925CB615-2CD7-47D1-98AF-3BA429FD0958}" presName="comp2" presStyleCnt="0"/>
      <dgm:spPr/>
    </dgm:pt>
    <dgm:pt modelId="{75462FB8-F1D6-469C-9FA5-9FD38DBADE1B}" type="pres">
      <dgm:prSet presAssocID="{925CB615-2CD7-47D1-98AF-3BA429FD0958}" presName="circle2" presStyleLbl="node1" presStyleIdx="1" presStyleCnt="4"/>
      <dgm:spPr/>
      <dgm:t>
        <a:bodyPr/>
        <a:lstStyle/>
        <a:p>
          <a:endParaRPr lang="ru-RU"/>
        </a:p>
      </dgm:t>
    </dgm:pt>
    <dgm:pt modelId="{7C9EAC67-3E18-45C5-8EE4-ACFD69055EF1}" type="pres">
      <dgm:prSet presAssocID="{925CB615-2CD7-47D1-98AF-3BA429FD0958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A73FA7-6E64-464F-BCA5-616C702A8574}" type="pres">
      <dgm:prSet presAssocID="{925CB615-2CD7-47D1-98AF-3BA429FD0958}" presName="comp3" presStyleCnt="0"/>
      <dgm:spPr/>
    </dgm:pt>
    <dgm:pt modelId="{88576E4D-EC3E-4F7E-8C2F-B833BA67F8BE}" type="pres">
      <dgm:prSet presAssocID="{925CB615-2CD7-47D1-98AF-3BA429FD0958}" presName="circle3" presStyleLbl="node1" presStyleIdx="2" presStyleCnt="4"/>
      <dgm:spPr/>
      <dgm:t>
        <a:bodyPr/>
        <a:lstStyle/>
        <a:p>
          <a:endParaRPr lang="ru-RU"/>
        </a:p>
      </dgm:t>
    </dgm:pt>
    <dgm:pt modelId="{100E47BD-510B-42C7-9DE3-906BF615A2F8}" type="pres">
      <dgm:prSet presAssocID="{925CB615-2CD7-47D1-98AF-3BA429FD0958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7E1FE9-E00C-42D0-966A-F5F7A5023AF4}" type="pres">
      <dgm:prSet presAssocID="{925CB615-2CD7-47D1-98AF-3BA429FD0958}" presName="comp4" presStyleCnt="0"/>
      <dgm:spPr/>
    </dgm:pt>
    <dgm:pt modelId="{FFCFED26-2147-4B13-A427-F07ECC0760EA}" type="pres">
      <dgm:prSet presAssocID="{925CB615-2CD7-47D1-98AF-3BA429FD0958}" presName="circle4" presStyleLbl="node1" presStyleIdx="3" presStyleCnt="4"/>
      <dgm:spPr/>
      <dgm:t>
        <a:bodyPr/>
        <a:lstStyle/>
        <a:p>
          <a:endParaRPr lang="ru-RU"/>
        </a:p>
      </dgm:t>
    </dgm:pt>
    <dgm:pt modelId="{96C73FC0-5796-4ACB-B254-43CABC939199}" type="pres">
      <dgm:prSet presAssocID="{925CB615-2CD7-47D1-98AF-3BA429FD0958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DF0838-1CB0-47A0-95B6-497309AA08A6}" type="presOf" srcId="{B2C296E1-27CC-4DF4-A402-533B86C9BA58}" destId="{100E47BD-510B-42C7-9DE3-906BF615A2F8}" srcOrd="1" destOrd="0" presId="urn:microsoft.com/office/officeart/2005/8/layout/venn2"/>
    <dgm:cxn modelId="{1D01140D-3231-42DB-9D31-2E06E741C6F9}" type="presOf" srcId="{AEF5D67B-6677-46F3-A655-673703ABB56E}" destId="{F686AE02-5825-49FB-9F02-1BC09281EDD6}" srcOrd="0" destOrd="0" presId="urn:microsoft.com/office/officeart/2005/8/layout/venn2"/>
    <dgm:cxn modelId="{EF665458-1957-40A3-9641-9893BD79BC8E}" type="presOf" srcId="{6200DEF7-F33A-4458-AB08-123F861166A4}" destId="{75462FB8-F1D6-469C-9FA5-9FD38DBADE1B}" srcOrd="0" destOrd="0" presId="urn:microsoft.com/office/officeart/2005/8/layout/venn2"/>
    <dgm:cxn modelId="{D8CDF64A-2308-4DFC-A475-7E00A5C82E22}" type="presOf" srcId="{6261AD0D-F79C-45CB-8478-45260D5B9BAD}" destId="{96C73FC0-5796-4ACB-B254-43CABC939199}" srcOrd="1" destOrd="0" presId="urn:microsoft.com/office/officeart/2005/8/layout/venn2"/>
    <dgm:cxn modelId="{D4FD091D-ADF9-4F9D-90D1-6238004342CE}" type="presOf" srcId="{6261AD0D-F79C-45CB-8478-45260D5B9BAD}" destId="{FFCFED26-2147-4B13-A427-F07ECC0760EA}" srcOrd="0" destOrd="0" presId="urn:microsoft.com/office/officeart/2005/8/layout/venn2"/>
    <dgm:cxn modelId="{119585A8-7DAE-4CBC-A908-EC833090EA51}" srcId="{925CB615-2CD7-47D1-98AF-3BA429FD0958}" destId="{6261AD0D-F79C-45CB-8478-45260D5B9BAD}" srcOrd="3" destOrd="0" parTransId="{76C2797A-7FDD-4003-AE3A-975AF3BECE8B}" sibTransId="{F8DFBD39-1185-44C5-8F1F-917AD3AE51FA}"/>
    <dgm:cxn modelId="{35C6C888-D960-48E4-95F6-938BE74E9993}" srcId="{925CB615-2CD7-47D1-98AF-3BA429FD0958}" destId="{AEF5D67B-6677-46F3-A655-673703ABB56E}" srcOrd="0" destOrd="0" parTransId="{7D4B0A9C-DA58-483E-97FE-7EA1628735B4}" sibTransId="{8388FFB8-040E-45B9-8BE1-406DF4E3747A}"/>
    <dgm:cxn modelId="{0AE836E0-6FE7-4254-8E66-C3942F42ADAF}" srcId="{925CB615-2CD7-47D1-98AF-3BA429FD0958}" destId="{6200DEF7-F33A-4458-AB08-123F861166A4}" srcOrd="1" destOrd="0" parTransId="{5E046A08-7178-443E-86B9-2C7DF08D3AB7}" sibTransId="{58AE6A92-A85A-47A0-8CCE-8B8AD49BC81F}"/>
    <dgm:cxn modelId="{896E15D3-066E-468F-9790-5B7F67912352}" type="presOf" srcId="{AEF5D67B-6677-46F3-A655-673703ABB56E}" destId="{EB713094-AB53-49C6-A15A-416141C048DC}" srcOrd="1" destOrd="0" presId="urn:microsoft.com/office/officeart/2005/8/layout/venn2"/>
    <dgm:cxn modelId="{4B903AD6-DEDC-44E3-96D6-86A9F0042652}" type="presOf" srcId="{B2C296E1-27CC-4DF4-A402-533B86C9BA58}" destId="{88576E4D-EC3E-4F7E-8C2F-B833BA67F8BE}" srcOrd="0" destOrd="0" presId="urn:microsoft.com/office/officeart/2005/8/layout/venn2"/>
    <dgm:cxn modelId="{F8A99B68-83A4-4F24-850A-F8F4FD60DF8A}" type="presOf" srcId="{925CB615-2CD7-47D1-98AF-3BA429FD0958}" destId="{EBD5103B-03F1-4D5E-BC75-7717315E5DB0}" srcOrd="0" destOrd="0" presId="urn:microsoft.com/office/officeart/2005/8/layout/venn2"/>
    <dgm:cxn modelId="{39A0F9E2-C175-4F04-94F0-F7AB5FDC7350}" srcId="{925CB615-2CD7-47D1-98AF-3BA429FD0958}" destId="{B2C296E1-27CC-4DF4-A402-533B86C9BA58}" srcOrd="2" destOrd="0" parTransId="{A0F95F35-7A66-456F-8B4B-1B16C220A5B8}" sibTransId="{2CB2E0AA-700B-420E-9B21-C1C0F7837998}"/>
    <dgm:cxn modelId="{FD468621-51DC-4B00-9DEF-F866FB1C9E31}" type="presOf" srcId="{6200DEF7-F33A-4458-AB08-123F861166A4}" destId="{7C9EAC67-3E18-45C5-8EE4-ACFD69055EF1}" srcOrd="1" destOrd="0" presId="urn:microsoft.com/office/officeart/2005/8/layout/venn2"/>
    <dgm:cxn modelId="{E73A3674-F748-4C8F-B684-4718785AD2B5}" type="presParOf" srcId="{EBD5103B-03F1-4D5E-BC75-7717315E5DB0}" destId="{60511BD5-5B29-4431-BB52-33A953C0DE7A}" srcOrd="0" destOrd="0" presId="urn:microsoft.com/office/officeart/2005/8/layout/venn2"/>
    <dgm:cxn modelId="{DFBE4D95-87BA-426C-81DE-1B5BE868B426}" type="presParOf" srcId="{60511BD5-5B29-4431-BB52-33A953C0DE7A}" destId="{F686AE02-5825-49FB-9F02-1BC09281EDD6}" srcOrd="0" destOrd="0" presId="urn:microsoft.com/office/officeart/2005/8/layout/venn2"/>
    <dgm:cxn modelId="{1DD1B27E-CA90-4062-B3A1-4D400CF00659}" type="presParOf" srcId="{60511BD5-5B29-4431-BB52-33A953C0DE7A}" destId="{EB713094-AB53-49C6-A15A-416141C048DC}" srcOrd="1" destOrd="0" presId="urn:microsoft.com/office/officeart/2005/8/layout/venn2"/>
    <dgm:cxn modelId="{45E33D6B-9676-449E-A901-E32E2B554FC1}" type="presParOf" srcId="{EBD5103B-03F1-4D5E-BC75-7717315E5DB0}" destId="{4DC307DA-AFCA-43C0-A672-5861CC2F09EB}" srcOrd="1" destOrd="0" presId="urn:microsoft.com/office/officeart/2005/8/layout/venn2"/>
    <dgm:cxn modelId="{DEBE5987-5E47-449B-94FF-3D8F0CB28151}" type="presParOf" srcId="{4DC307DA-AFCA-43C0-A672-5861CC2F09EB}" destId="{75462FB8-F1D6-469C-9FA5-9FD38DBADE1B}" srcOrd="0" destOrd="0" presId="urn:microsoft.com/office/officeart/2005/8/layout/venn2"/>
    <dgm:cxn modelId="{6F0CE2C2-B8A9-47AA-A14C-E5CB785BB3BD}" type="presParOf" srcId="{4DC307DA-AFCA-43C0-A672-5861CC2F09EB}" destId="{7C9EAC67-3E18-45C5-8EE4-ACFD69055EF1}" srcOrd="1" destOrd="0" presId="urn:microsoft.com/office/officeart/2005/8/layout/venn2"/>
    <dgm:cxn modelId="{168D2123-2E1A-44CE-8359-B814AF8690AA}" type="presParOf" srcId="{EBD5103B-03F1-4D5E-BC75-7717315E5DB0}" destId="{F1A73FA7-6E64-464F-BCA5-616C702A8574}" srcOrd="2" destOrd="0" presId="urn:microsoft.com/office/officeart/2005/8/layout/venn2"/>
    <dgm:cxn modelId="{725305AB-CD13-435A-ACE6-35E022BD8D98}" type="presParOf" srcId="{F1A73FA7-6E64-464F-BCA5-616C702A8574}" destId="{88576E4D-EC3E-4F7E-8C2F-B833BA67F8BE}" srcOrd="0" destOrd="0" presId="urn:microsoft.com/office/officeart/2005/8/layout/venn2"/>
    <dgm:cxn modelId="{1E270327-FFEE-4B15-8C50-9CA1B3B12607}" type="presParOf" srcId="{F1A73FA7-6E64-464F-BCA5-616C702A8574}" destId="{100E47BD-510B-42C7-9DE3-906BF615A2F8}" srcOrd="1" destOrd="0" presId="urn:microsoft.com/office/officeart/2005/8/layout/venn2"/>
    <dgm:cxn modelId="{1D881C49-664E-459D-B048-CAF70C519278}" type="presParOf" srcId="{EBD5103B-03F1-4D5E-BC75-7717315E5DB0}" destId="{6D7E1FE9-E00C-42D0-966A-F5F7A5023AF4}" srcOrd="3" destOrd="0" presId="urn:microsoft.com/office/officeart/2005/8/layout/venn2"/>
    <dgm:cxn modelId="{7FE68B98-23AE-4231-87C8-E5CB8755E0CA}" type="presParOf" srcId="{6D7E1FE9-E00C-42D0-966A-F5F7A5023AF4}" destId="{FFCFED26-2147-4B13-A427-F07ECC0760EA}" srcOrd="0" destOrd="0" presId="urn:microsoft.com/office/officeart/2005/8/layout/venn2"/>
    <dgm:cxn modelId="{55BD6C04-5E01-4BE0-A8B8-54875BEAE774}" type="presParOf" srcId="{6D7E1FE9-E00C-42D0-966A-F5F7A5023AF4}" destId="{96C73FC0-5796-4ACB-B254-43CABC939199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560D10A-6229-4795-932D-BBBD73FCA241}" type="doc">
      <dgm:prSet loTypeId="urn:microsoft.com/office/officeart/2005/8/layout/process5" loCatId="process" qsTypeId="urn:microsoft.com/office/officeart/2005/8/quickstyle/simple1" qsCatId="simple" csTypeId="urn:microsoft.com/office/officeart/2005/8/colors/colorful1#1" csCatId="colorful" phldr="1"/>
      <dgm:spPr/>
    </dgm:pt>
    <dgm:pt modelId="{B51E129A-8E75-4861-A3A8-B14B2ABC129C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1300" b="1" i="0" baseline="0">
              <a:solidFill>
                <a:sysClr val="windowText" lastClr="000000"/>
              </a:solidFill>
            </a:rPr>
            <a:t>Музыкальное сопровожде ние</a:t>
          </a:r>
        </a:p>
      </dgm:t>
    </dgm:pt>
    <dgm:pt modelId="{8ECA454F-13EC-4F36-A343-476F937142F9}" type="parTrans" cxnId="{E634DB9E-EE6D-4628-9383-41073FA264BF}">
      <dgm:prSet/>
      <dgm:spPr/>
      <dgm:t>
        <a:bodyPr/>
        <a:lstStyle/>
        <a:p>
          <a:endParaRPr lang="ru-RU"/>
        </a:p>
      </dgm:t>
    </dgm:pt>
    <dgm:pt modelId="{9E7930C7-F3E9-4F44-A665-B78CABC7FDD9}" type="sibTrans" cxnId="{E634DB9E-EE6D-4628-9383-41073FA264BF}">
      <dgm:prSet/>
      <dgm:spPr/>
      <dgm:t>
        <a:bodyPr/>
        <a:lstStyle/>
        <a:p>
          <a:endParaRPr lang="ru-RU"/>
        </a:p>
      </dgm:t>
    </dgm:pt>
    <dgm:pt modelId="{7E71D602-1F73-44E4-B053-900195EADE72}">
      <dgm:prSet phldrT="[Текст]" custT="1"/>
      <dgm:spPr/>
      <dgm:t>
        <a:bodyPr/>
        <a:lstStyle/>
        <a:p>
          <a:r>
            <a:rPr lang="ru-RU" sz="1300" b="1" baseline="0">
              <a:solidFill>
                <a:sysClr val="windowText" lastClr="000000"/>
              </a:solidFill>
            </a:rPr>
            <a:t>Комплекс танцевальных упражнений</a:t>
          </a:r>
        </a:p>
      </dgm:t>
    </dgm:pt>
    <dgm:pt modelId="{B71D6A72-54E6-4492-9B2F-93352FC3BC8F}" type="parTrans" cxnId="{6B9DE41C-D606-439D-BEDE-A8D85A6DF4E0}">
      <dgm:prSet/>
      <dgm:spPr/>
      <dgm:t>
        <a:bodyPr/>
        <a:lstStyle/>
        <a:p>
          <a:endParaRPr lang="ru-RU"/>
        </a:p>
      </dgm:t>
    </dgm:pt>
    <dgm:pt modelId="{4378D955-42B8-4338-B1B8-3B0623EC9EE5}" type="sibTrans" cxnId="{6B9DE41C-D606-439D-BEDE-A8D85A6DF4E0}">
      <dgm:prSet/>
      <dgm:spPr/>
      <dgm:t>
        <a:bodyPr/>
        <a:lstStyle/>
        <a:p>
          <a:endParaRPr lang="ru-RU"/>
        </a:p>
      </dgm:t>
    </dgm:pt>
    <dgm:pt modelId="{6F6F400A-BC45-430C-993F-B5075F98677A}">
      <dgm:prSet phldrT="[Текст]" custT="1"/>
      <dgm:spPr/>
      <dgm:t>
        <a:bodyPr/>
        <a:lstStyle/>
        <a:p>
          <a:r>
            <a:rPr lang="ru-RU" sz="1300" b="1" baseline="0">
              <a:solidFill>
                <a:sysClr val="windowText" lastClr="000000"/>
              </a:solidFill>
            </a:rPr>
            <a:t>Раскадровка</a:t>
          </a:r>
        </a:p>
      </dgm:t>
    </dgm:pt>
    <dgm:pt modelId="{8ECF088B-B0FD-4372-A1F6-09AC786B32E3}" type="parTrans" cxnId="{82E07CC0-ED88-4D87-B0A6-AEAAA5BF0E6A}">
      <dgm:prSet/>
      <dgm:spPr/>
      <dgm:t>
        <a:bodyPr/>
        <a:lstStyle/>
        <a:p>
          <a:endParaRPr lang="ru-RU"/>
        </a:p>
      </dgm:t>
    </dgm:pt>
    <dgm:pt modelId="{839A6849-FFB8-44A0-8DD0-07562AFE14CF}" type="sibTrans" cxnId="{82E07CC0-ED88-4D87-B0A6-AEAAA5BF0E6A}">
      <dgm:prSet/>
      <dgm:spPr/>
      <dgm:t>
        <a:bodyPr/>
        <a:lstStyle/>
        <a:p>
          <a:endParaRPr lang="ru-RU"/>
        </a:p>
      </dgm:t>
    </dgm:pt>
    <dgm:pt modelId="{DF846329-AA08-4AD2-9AEE-235C9EB1FB71}">
      <dgm:prSet phldrT="[Текст]" custT="1"/>
      <dgm:spPr/>
      <dgm:t>
        <a:bodyPr/>
        <a:lstStyle/>
        <a:p>
          <a:r>
            <a:rPr lang="ru-RU" sz="1300" b="1" baseline="0">
              <a:solidFill>
                <a:sysClr val="windowText" lastClr="000000"/>
              </a:solidFill>
            </a:rPr>
            <a:t>Углубленное разучивание</a:t>
          </a:r>
        </a:p>
      </dgm:t>
    </dgm:pt>
    <dgm:pt modelId="{1135449B-11F0-4D00-9AE2-594CE7DA9CCE}" type="parTrans" cxnId="{8916D3FF-294F-4EFB-8F48-C7FC1F2E440E}">
      <dgm:prSet/>
      <dgm:spPr/>
      <dgm:t>
        <a:bodyPr/>
        <a:lstStyle/>
        <a:p>
          <a:endParaRPr lang="ru-RU"/>
        </a:p>
      </dgm:t>
    </dgm:pt>
    <dgm:pt modelId="{53CA7A01-DE85-4A54-9C3E-FAA576AA5B17}" type="sibTrans" cxnId="{8916D3FF-294F-4EFB-8F48-C7FC1F2E440E}">
      <dgm:prSet/>
      <dgm:spPr/>
      <dgm:t>
        <a:bodyPr/>
        <a:lstStyle/>
        <a:p>
          <a:endParaRPr lang="ru-RU"/>
        </a:p>
      </dgm:t>
    </dgm:pt>
    <dgm:pt modelId="{A7982E47-0425-4CC8-9554-E4BEC7624C5A}">
      <dgm:prSet phldrT="[Текст]" custT="1"/>
      <dgm:spPr>
        <a:solidFill>
          <a:schemeClr val="tx2"/>
        </a:solidFill>
      </dgm:spPr>
      <dgm:t>
        <a:bodyPr/>
        <a:lstStyle/>
        <a:p>
          <a:r>
            <a:rPr lang="ru-RU" sz="1300" b="1" baseline="0">
              <a:solidFill>
                <a:sysClr val="windowText" lastClr="000000"/>
              </a:solidFill>
            </a:rPr>
            <a:t>Техническое совершенствование</a:t>
          </a:r>
        </a:p>
      </dgm:t>
    </dgm:pt>
    <dgm:pt modelId="{AFE84024-D7B2-402A-AF9D-BBC6BD3E5178}" type="parTrans" cxnId="{D717FF19-440D-4359-B591-D2599CBB46E8}">
      <dgm:prSet/>
      <dgm:spPr/>
      <dgm:t>
        <a:bodyPr/>
        <a:lstStyle/>
        <a:p>
          <a:endParaRPr lang="ru-RU"/>
        </a:p>
      </dgm:t>
    </dgm:pt>
    <dgm:pt modelId="{D891C925-0FC9-44DD-A21F-2FBC170B4F2E}" type="sibTrans" cxnId="{D717FF19-440D-4359-B591-D2599CBB46E8}">
      <dgm:prSet/>
      <dgm:spPr/>
      <dgm:t>
        <a:bodyPr/>
        <a:lstStyle/>
        <a:p>
          <a:endParaRPr lang="ru-RU"/>
        </a:p>
      </dgm:t>
    </dgm:pt>
    <dgm:pt modelId="{FB07F2C9-5F4A-46B8-B775-03DAD4A3C214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300" b="1" baseline="0">
              <a:solidFill>
                <a:sysClr val="windowText" lastClr="000000"/>
              </a:solidFill>
            </a:rPr>
            <a:t>Демонстра</a:t>
          </a:r>
        </a:p>
        <a:p>
          <a:r>
            <a:rPr lang="ru-RU" sz="1300" b="1" baseline="0">
              <a:solidFill>
                <a:sysClr val="windowText" lastClr="000000"/>
              </a:solidFill>
            </a:rPr>
            <a:t>ция</a:t>
          </a:r>
        </a:p>
      </dgm:t>
    </dgm:pt>
    <dgm:pt modelId="{AF236978-3D5B-43A4-ACFE-B47776B67598}" type="parTrans" cxnId="{EA3E3EBB-94D6-41E4-BB44-117C2E303378}">
      <dgm:prSet/>
      <dgm:spPr/>
      <dgm:t>
        <a:bodyPr/>
        <a:lstStyle/>
        <a:p>
          <a:endParaRPr lang="ru-RU"/>
        </a:p>
      </dgm:t>
    </dgm:pt>
    <dgm:pt modelId="{4DBE4A97-44F7-4620-AE63-DF56F523380C}" type="sibTrans" cxnId="{EA3E3EBB-94D6-41E4-BB44-117C2E303378}">
      <dgm:prSet/>
      <dgm:spPr/>
      <dgm:t>
        <a:bodyPr/>
        <a:lstStyle/>
        <a:p>
          <a:endParaRPr lang="ru-RU"/>
        </a:p>
      </dgm:t>
    </dgm:pt>
    <dgm:pt modelId="{92D7F163-5140-4099-9EEE-CD1AB9A2FB25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300" b="1" i="0" baseline="0">
              <a:solidFill>
                <a:sysClr val="windowText" lastClr="000000"/>
              </a:solidFill>
            </a:rPr>
            <a:t>Творческий замысел</a:t>
          </a:r>
        </a:p>
      </dgm:t>
    </dgm:pt>
    <dgm:pt modelId="{A92E92CB-BD38-4373-B9EF-0716BCFA399C}" type="sibTrans" cxnId="{8FFD437F-ABBF-41F7-B779-F29F6D187A1D}">
      <dgm:prSet/>
      <dgm:spPr/>
      <dgm:t>
        <a:bodyPr/>
        <a:lstStyle/>
        <a:p>
          <a:endParaRPr lang="ru-RU"/>
        </a:p>
      </dgm:t>
    </dgm:pt>
    <dgm:pt modelId="{2CD9036D-7253-4E82-8FA4-9D6B0C9991BC}" type="parTrans" cxnId="{8FFD437F-ABBF-41F7-B779-F29F6D187A1D}">
      <dgm:prSet/>
      <dgm:spPr/>
      <dgm:t>
        <a:bodyPr/>
        <a:lstStyle/>
        <a:p>
          <a:endParaRPr lang="ru-RU"/>
        </a:p>
      </dgm:t>
    </dgm:pt>
    <dgm:pt modelId="{AC65254A-967C-4898-BDC6-76EF976F24AC}">
      <dgm:prSet phldrT="[Текст]" custT="1"/>
      <dgm:spPr/>
      <dgm:t>
        <a:bodyPr/>
        <a:lstStyle/>
        <a:p>
          <a:endParaRPr lang="ru-RU" sz="1300" b="1" i="0" baseline="0">
            <a:solidFill>
              <a:sysClr val="windowText" lastClr="000000"/>
            </a:solidFill>
          </a:endParaRPr>
        </a:p>
        <a:p>
          <a:r>
            <a:rPr lang="ru-RU" sz="1300" b="1" i="0" baseline="0">
              <a:solidFill>
                <a:sysClr val="windowText" lastClr="000000"/>
              </a:solidFill>
            </a:rPr>
            <a:t>Художествен</a:t>
          </a:r>
        </a:p>
        <a:p>
          <a:r>
            <a:rPr lang="ru-RU" sz="1300" b="1" i="0" baseline="0">
              <a:solidFill>
                <a:sysClr val="windowText" lastClr="000000"/>
              </a:solidFill>
            </a:rPr>
            <a:t>ный образ</a:t>
          </a:r>
        </a:p>
        <a:p>
          <a:endParaRPr lang="ru-RU" sz="1300" b="1" i="0" baseline="0">
            <a:solidFill>
              <a:sysClr val="windowText" lastClr="000000"/>
            </a:solidFill>
          </a:endParaRPr>
        </a:p>
      </dgm:t>
    </dgm:pt>
    <dgm:pt modelId="{7AB38802-8A1C-45B4-B3DA-9EDF231C5578}" type="parTrans" cxnId="{4128CCA8-52DA-478B-9983-633A04005796}">
      <dgm:prSet/>
      <dgm:spPr/>
      <dgm:t>
        <a:bodyPr/>
        <a:lstStyle/>
        <a:p>
          <a:endParaRPr lang="ru-RU"/>
        </a:p>
      </dgm:t>
    </dgm:pt>
    <dgm:pt modelId="{5A83BF74-8E72-43E8-94F8-FA950DE0711B}" type="sibTrans" cxnId="{4128CCA8-52DA-478B-9983-633A04005796}">
      <dgm:prSet/>
      <dgm:spPr/>
      <dgm:t>
        <a:bodyPr/>
        <a:lstStyle/>
        <a:p>
          <a:endParaRPr lang="ru-RU"/>
        </a:p>
      </dgm:t>
    </dgm:pt>
    <dgm:pt modelId="{4558803F-1CE1-4E95-BD66-7AC1BBE7EBC5}">
      <dgm:prSet phldrT="[Текст]" custT="1"/>
      <dgm:spPr/>
      <dgm:t>
        <a:bodyPr/>
        <a:lstStyle/>
        <a:p>
          <a:r>
            <a:rPr lang="ru-RU" sz="1300" b="1" baseline="0">
              <a:solidFill>
                <a:sysClr val="windowText" lastClr="000000"/>
              </a:solidFill>
            </a:rPr>
            <a:t>Начальный этап обучения</a:t>
          </a:r>
        </a:p>
      </dgm:t>
    </dgm:pt>
    <dgm:pt modelId="{4CF45A52-EB2C-4C76-833D-7066866E01A4}" type="parTrans" cxnId="{99B371AD-CB2A-44EE-A65A-EF475F0D8F32}">
      <dgm:prSet/>
      <dgm:spPr/>
      <dgm:t>
        <a:bodyPr/>
        <a:lstStyle/>
        <a:p>
          <a:endParaRPr lang="ru-RU"/>
        </a:p>
      </dgm:t>
    </dgm:pt>
    <dgm:pt modelId="{EB326931-BE61-47E8-AE82-FBA5D88C0893}" type="sibTrans" cxnId="{99B371AD-CB2A-44EE-A65A-EF475F0D8F32}">
      <dgm:prSet/>
      <dgm:spPr/>
      <dgm:t>
        <a:bodyPr/>
        <a:lstStyle/>
        <a:p>
          <a:endParaRPr lang="ru-RU"/>
        </a:p>
      </dgm:t>
    </dgm:pt>
    <dgm:pt modelId="{9B36EA0E-9473-4935-BC11-5FEB33EB3CC9}" type="pres">
      <dgm:prSet presAssocID="{D560D10A-6229-4795-932D-BBBD73FCA241}" presName="diagram" presStyleCnt="0">
        <dgm:presLayoutVars>
          <dgm:dir/>
          <dgm:resizeHandles val="exact"/>
        </dgm:presLayoutVars>
      </dgm:prSet>
      <dgm:spPr/>
    </dgm:pt>
    <dgm:pt modelId="{752D7ED7-8059-4726-A22B-B8550DBE7CDB}" type="pres">
      <dgm:prSet presAssocID="{92D7F163-5140-4099-9EEE-CD1AB9A2FB25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914B51-8C21-4E1B-BA6E-067D1474AD9D}" type="pres">
      <dgm:prSet presAssocID="{A92E92CB-BD38-4373-B9EF-0716BCFA399C}" presName="sibTrans" presStyleLbl="sibTrans2D1" presStyleIdx="0" presStyleCnt="8"/>
      <dgm:spPr/>
      <dgm:t>
        <a:bodyPr/>
        <a:lstStyle/>
        <a:p>
          <a:endParaRPr lang="ru-RU"/>
        </a:p>
      </dgm:t>
    </dgm:pt>
    <dgm:pt modelId="{5DF45456-B401-4E85-ACFA-0CECABD13ECE}" type="pres">
      <dgm:prSet presAssocID="{A92E92CB-BD38-4373-B9EF-0716BCFA399C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86F34209-3A28-4315-848C-3D44DF69B71A}" type="pres">
      <dgm:prSet presAssocID="{B51E129A-8E75-4861-A3A8-B14B2ABC129C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E1B78B-E1BE-44B1-8278-338306FC62B4}" type="pres">
      <dgm:prSet presAssocID="{9E7930C7-F3E9-4F44-A665-B78CABC7FDD9}" presName="sibTrans" presStyleLbl="sibTrans2D1" presStyleIdx="1" presStyleCnt="8"/>
      <dgm:spPr/>
      <dgm:t>
        <a:bodyPr/>
        <a:lstStyle/>
        <a:p>
          <a:endParaRPr lang="ru-RU"/>
        </a:p>
      </dgm:t>
    </dgm:pt>
    <dgm:pt modelId="{6FB87BEA-FE12-4EF9-A4D1-A372B59ED632}" type="pres">
      <dgm:prSet presAssocID="{9E7930C7-F3E9-4F44-A665-B78CABC7FDD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DCCBD8A1-C94B-433B-A44A-A1F006CC93A7}" type="pres">
      <dgm:prSet presAssocID="{AC65254A-967C-4898-BDC6-76EF976F24AC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CCA528-72ED-4814-96A8-30769A21AC7F}" type="pres">
      <dgm:prSet presAssocID="{5A83BF74-8E72-43E8-94F8-FA950DE0711B}" presName="sibTrans" presStyleLbl="sibTrans2D1" presStyleIdx="2" presStyleCnt="8"/>
      <dgm:spPr/>
      <dgm:t>
        <a:bodyPr/>
        <a:lstStyle/>
        <a:p>
          <a:endParaRPr lang="ru-RU"/>
        </a:p>
      </dgm:t>
    </dgm:pt>
    <dgm:pt modelId="{CC17F5A3-A42A-4B8C-A0FC-1F8DD4DB0EEF}" type="pres">
      <dgm:prSet presAssocID="{5A83BF74-8E72-43E8-94F8-FA950DE0711B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600AE3D2-F855-4444-AFCE-C6772D7C6A2C}" type="pres">
      <dgm:prSet presAssocID="{7E71D602-1F73-44E4-B053-900195EADE72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CBD72C-5CFD-4FD8-8354-C55EA591B84F}" type="pres">
      <dgm:prSet presAssocID="{4378D955-42B8-4338-B1B8-3B0623EC9EE5}" presName="sibTrans" presStyleLbl="sibTrans2D1" presStyleIdx="3" presStyleCnt="8"/>
      <dgm:spPr/>
      <dgm:t>
        <a:bodyPr/>
        <a:lstStyle/>
        <a:p>
          <a:endParaRPr lang="ru-RU"/>
        </a:p>
      </dgm:t>
    </dgm:pt>
    <dgm:pt modelId="{30B808BE-9C91-41E9-8BDF-086435CE5ECC}" type="pres">
      <dgm:prSet presAssocID="{4378D955-42B8-4338-B1B8-3B0623EC9EE5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8458E912-55E9-45BC-B3F1-03D1FA3E822F}" type="pres">
      <dgm:prSet presAssocID="{6F6F400A-BC45-430C-993F-B5075F98677A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71B54D-3EA0-4E20-9923-729A61282FFE}" type="pres">
      <dgm:prSet presAssocID="{839A6849-FFB8-44A0-8DD0-07562AFE14CF}" presName="sibTrans" presStyleLbl="sibTrans2D1" presStyleIdx="4" presStyleCnt="8"/>
      <dgm:spPr/>
      <dgm:t>
        <a:bodyPr/>
        <a:lstStyle/>
        <a:p>
          <a:endParaRPr lang="ru-RU"/>
        </a:p>
      </dgm:t>
    </dgm:pt>
    <dgm:pt modelId="{66ECE13B-5AF3-4B75-BD1F-7F9A49006B32}" type="pres">
      <dgm:prSet presAssocID="{839A6849-FFB8-44A0-8DD0-07562AFE14CF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840EF688-8F20-4348-9B5B-3587BFB19A81}" type="pres">
      <dgm:prSet presAssocID="{4558803F-1CE1-4E95-BD66-7AC1BBE7EBC5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2C41E1-858A-45B1-84A9-AD9D148D1163}" type="pres">
      <dgm:prSet presAssocID="{EB326931-BE61-47E8-AE82-FBA5D88C0893}" presName="sibTrans" presStyleLbl="sibTrans2D1" presStyleIdx="5" presStyleCnt="8"/>
      <dgm:spPr/>
      <dgm:t>
        <a:bodyPr/>
        <a:lstStyle/>
        <a:p>
          <a:endParaRPr lang="ru-RU"/>
        </a:p>
      </dgm:t>
    </dgm:pt>
    <dgm:pt modelId="{0E9C441D-26BD-4B15-AD5C-18E0215CE82C}" type="pres">
      <dgm:prSet presAssocID="{EB326931-BE61-47E8-AE82-FBA5D88C0893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812BDA72-D56D-4761-9D30-07A3D10FE83B}" type="pres">
      <dgm:prSet presAssocID="{DF846329-AA08-4AD2-9AEE-235C9EB1FB71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38CB11-64C9-49A1-9C6C-FF0672D07686}" type="pres">
      <dgm:prSet presAssocID="{53CA7A01-DE85-4A54-9C3E-FAA576AA5B17}" presName="sibTrans" presStyleLbl="sibTrans2D1" presStyleIdx="6" presStyleCnt="8"/>
      <dgm:spPr/>
      <dgm:t>
        <a:bodyPr/>
        <a:lstStyle/>
        <a:p>
          <a:endParaRPr lang="ru-RU"/>
        </a:p>
      </dgm:t>
    </dgm:pt>
    <dgm:pt modelId="{BC894772-2A5F-4398-AFEC-B9AFCD7F057C}" type="pres">
      <dgm:prSet presAssocID="{53CA7A01-DE85-4A54-9C3E-FAA576AA5B17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864D5645-7A5A-4DBD-93B1-6086A83AE2FC}" type="pres">
      <dgm:prSet presAssocID="{A7982E47-0425-4CC8-9554-E4BEC7624C5A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4108B1-1AD6-421A-A548-6DBF52F73C65}" type="pres">
      <dgm:prSet presAssocID="{D891C925-0FC9-44DD-A21F-2FBC170B4F2E}" presName="sibTrans" presStyleLbl="sibTrans2D1" presStyleIdx="7" presStyleCnt="8"/>
      <dgm:spPr/>
      <dgm:t>
        <a:bodyPr/>
        <a:lstStyle/>
        <a:p>
          <a:endParaRPr lang="ru-RU"/>
        </a:p>
      </dgm:t>
    </dgm:pt>
    <dgm:pt modelId="{F71246F5-57A5-417D-B295-27525F3510C5}" type="pres">
      <dgm:prSet presAssocID="{D891C925-0FC9-44DD-A21F-2FBC170B4F2E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58360CC7-6117-4E18-8EE3-1179363A54D4}" type="pres">
      <dgm:prSet presAssocID="{FB07F2C9-5F4A-46B8-B775-03DAD4A3C214}" presName="node" presStyleLbl="node1" presStyleIdx="8" presStyleCnt="9" custLinFactNeighborY="38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D732AA5-718C-4237-948C-C4242E12A94E}" type="presOf" srcId="{B51E129A-8E75-4861-A3A8-B14B2ABC129C}" destId="{86F34209-3A28-4315-848C-3D44DF69B71A}" srcOrd="0" destOrd="0" presId="urn:microsoft.com/office/officeart/2005/8/layout/process5"/>
    <dgm:cxn modelId="{C42D7617-8FED-4717-BFA7-B1165F22A2E2}" type="presOf" srcId="{4378D955-42B8-4338-B1B8-3B0623EC9EE5}" destId="{3DCBD72C-5CFD-4FD8-8354-C55EA591B84F}" srcOrd="0" destOrd="0" presId="urn:microsoft.com/office/officeart/2005/8/layout/process5"/>
    <dgm:cxn modelId="{C70A766C-09BE-4F04-AA97-B052C24E4FDE}" type="presOf" srcId="{4558803F-1CE1-4E95-BD66-7AC1BBE7EBC5}" destId="{840EF688-8F20-4348-9B5B-3587BFB19A81}" srcOrd="0" destOrd="0" presId="urn:microsoft.com/office/officeart/2005/8/layout/process5"/>
    <dgm:cxn modelId="{42CB646C-0609-4990-A794-4B1D7538BEFE}" type="presOf" srcId="{839A6849-FFB8-44A0-8DD0-07562AFE14CF}" destId="{66ECE13B-5AF3-4B75-BD1F-7F9A49006B32}" srcOrd="1" destOrd="0" presId="urn:microsoft.com/office/officeart/2005/8/layout/process5"/>
    <dgm:cxn modelId="{6B9DE41C-D606-439D-BEDE-A8D85A6DF4E0}" srcId="{D560D10A-6229-4795-932D-BBBD73FCA241}" destId="{7E71D602-1F73-44E4-B053-900195EADE72}" srcOrd="3" destOrd="0" parTransId="{B71D6A72-54E6-4492-9B2F-93352FC3BC8F}" sibTransId="{4378D955-42B8-4338-B1B8-3B0623EC9EE5}"/>
    <dgm:cxn modelId="{BFADA549-33DB-47E0-9802-C2C44AC09910}" type="presOf" srcId="{FB07F2C9-5F4A-46B8-B775-03DAD4A3C214}" destId="{58360CC7-6117-4E18-8EE3-1179363A54D4}" srcOrd="0" destOrd="0" presId="urn:microsoft.com/office/officeart/2005/8/layout/process5"/>
    <dgm:cxn modelId="{4E7A2368-90E2-4E79-9B90-8E3EFB64D086}" type="presOf" srcId="{A92E92CB-BD38-4373-B9EF-0716BCFA399C}" destId="{D0914B51-8C21-4E1B-BA6E-067D1474AD9D}" srcOrd="0" destOrd="0" presId="urn:microsoft.com/office/officeart/2005/8/layout/process5"/>
    <dgm:cxn modelId="{BB71EC46-2DEA-4E18-BE82-4421A6FA19BA}" type="presOf" srcId="{D891C925-0FC9-44DD-A21F-2FBC170B4F2E}" destId="{414108B1-1AD6-421A-A548-6DBF52F73C65}" srcOrd="0" destOrd="0" presId="urn:microsoft.com/office/officeart/2005/8/layout/process5"/>
    <dgm:cxn modelId="{EEBAE353-18E3-424B-8EC1-585BD7D83AE1}" type="presOf" srcId="{A7982E47-0425-4CC8-9554-E4BEC7624C5A}" destId="{864D5645-7A5A-4DBD-93B1-6086A83AE2FC}" srcOrd="0" destOrd="0" presId="urn:microsoft.com/office/officeart/2005/8/layout/process5"/>
    <dgm:cxn modelId="{08C11203-68AE-4078-90D7-F12FE5FE2BEF}" type="presOf" srcId="{7E71D602-1F73-44E4-B053-900195EADE72}" destId="{600AE3D2-F855-4444-AFCE-C6772D7C6A2C}" srcOrd="0" destOrd="0" presId="urn:microsoft.com/office/officeart/2005/8/layout/process5"/>
    <dgm:cxn modelId="{3637F433-5B6B-4C8F-A314-0E8F1F0BB6B8}" type="presOf" srcId="{5A83BF74-8E72-43E8-94F8-FA950DE0711B}" destId="{C4CCA528-72ED-4814-96A8-30769A21AC7F}" srcOrd="0" destOrd="0" presId="urn:microsoft.com/office/officeart/2005/8/layout/process5"/>
    <dgm:cxn modelId="{48130100-AA2F-4A87-B5DC-881A4F8D6947}" type="presOf" srcId="{EB326931-BE61-47E8-AE82-FBA5D88C0893}" destId="{E02C41E1-858A-45B1-84A9-AD9D148D1163}" srcOrd="0" destOrd="0" presId="urn:microsoft.com/office/officeart/2005/8/layout/process5"/>
    <dgm:cxn modelId="{8916D3FF-294F-4EFB-8F48-C7FC1F2E440E}" srcId="{D560D10A-6229-4795-932D-BBBD73FCA241}" destId="{DF846329-AA08-4AD2-9AEE-235C9EB1FB71}" srcOrd="6" destOrd="0" parTransId="{1135449B-11F0-4D00-9AE2-594CE7DA9CCE}" sibTransId="{53CA7A01-DE85-4A54-9C3E-FAA576AA5B17}"/>
    <dgm:cxn modelId="{8FFD437F-ABBF-41F7-B779-F29F6D187A1D}" srcId="{D560D10A-6229-4795-932D-BBBD73FCA241}" destId="{92D7F163-5140-4099-9EEE-CD1AB9A2FB25}" srcOrd="0" destOrd="0" parTransId="{2CD9036D-7253-4E82-8FA4-9D6B0C9991BC}" sibTransId="{A92E92CB-BD38-4373-B9EF-0716BCFA399C}"/>
    <dgm:cxn modelId="{E634DB9E-EE6D-4628-9383-41073FA264BF}" srcId="{D560D10A-6229-4795-932D-BBBD73FCA241}" destId="{B51E129A-8E75-4861-A3A8-B14B2ABC129C}" srcOrd="1" destOrd="0" parTransId="{8ECA454F-13EC-4F36-A343-476F937142F9}" sibTransId="{9E7930C7-F3E9-4F44-A665-B78CABC7FDD9}"/>
    <dgm:cxn modelId="{088157E9-0AAA-47E5-95AC-FC75E14DD4FF}" type="presOf" srcId="{92D7F163-5140-4099-9EEE-CD1AB9A2FB25}" destId="{752D7ED7-8059-4726-A22B-B8550DBE7CDB}" srcOrd="0" destOrd="0" presId="urn:microsoft.com/office/officeart/2005/8/layout/process5"/>
    <dgm:cxn modelId="{4BCDAEA6-B16B-42D0-8E16-AB26567A51B6}" type="presOf" srcId="{9E7930C7-F3E9-4F44-A665-B78CABC7FDD9}" destId="{F0E1B78B-E1BE-44B1-8278-338306FC62B4}" srcOrd="0" destOrd="0" presId="urn:microsoft.com/office/officeart/2005/8/layout/process5"/>
    <dgm:cxn modelId="{03B2E4E3-E261-4075-AB5B-5469A1649BE5}" type="presOf" srcId="{4378D955-42B8-4338-B1B8-3B0623EC9EE5}" destId="{30B808BE-9C91-41E9-8BDF-086435CE5ECC}" srcOrd="1" destOrd="0" presId="urn:microsoft.com/office/officeart/2005/8/layout/process5"/>
    <dgm:cxn modelId="{DC02C041-5916-4D6F-8B0A-A190476CDB9F}" type="presOf" srcId="{839A6849-FFB8-44A0-8DD0-07562AFE14CF}" destId="{2071B54D-3EA0-4E20-9923-729A61282FFE}" srcOrd="0" destOrd="0" presId="urn:microsoft.com/office/officeart/2005/8/layout/process5"/>
    <dgm:cxn modelId="{EA3E3EBB-94D6-41E4-BB44-117C2E303378}" srcId="{D560D10A-6229-4795-932D-BBBD73FCA241}" destId="{FB07F2C9-5F4A-46B8-B775-03DAD4A3C214}" srcOrd="8" destOrd="0" parTransId="{AF236978-3D5B-43A4-ACFE-B47776B67598}" sibTransId="{4DBE4A97-44F7-4620-AE63-DF56F523380C}"/>
    <dgm:cxn modelId="{78A655F1-17C4-440C-89FE-D8CEFEB6AC54}" type="presOf" srcId="{9E7930C7-F3E9-4F44-A665-B78CABC7FDD9}" destId="{6FB87BEA-FE12-4EF9-A4D1-A372B59ED632}" srcOrd="1" destOrd="0" presId="urn:microsoft.com/office/officeart/2005/8/layout/process5"/>
    <dgm:cxn modelId="{81CA04C7-369F-4313-8863-61EA6B00821D}" type="presOf" srcId="{53CA7A01-DE85-4A54-9C3E-FAA576AA5B17}" destId="{BC894772-2A5F-4398-AFEC-B9AFCD7F057C}" srcOrd="1" destOrd="0" presId="urn:microsoft.com/office/officeart/2005/8/layout/process5"/>
    <dgm:cxn modelId="{BC452E52-A708-4B15-9DA0-D701323C6BE7}" type="presOf" srcId="{D891C925-0FC9-44DD-A21F-2FBC170B4F2E}" destId="{F71246F5-57A5-417D-B295-27525F3510C5}" srcOrd="1" destOrd="0" presId="urn:microsoft.com/office/officeart/2005/8/layout/process5"/>
    <dgm:cxn modelId="{8CD1E1F8-9584-4CBC-B308-1E1FD86E9810}" type="presOf" srcId="{EB326931-BE61-47E8-AE82-FBA5D88C0893}" destId="{0E9C441D-26BD-4B15-AD5C-18E0215CE82C}" srcOrd="1" destOrd="0" presId="urn:microsoft.com/office/officeart/2005/8/layout/process5"/>
    <dgm:cxn modelId="{F97AA5FA-29CB-4E4C-A72D-76079AC201FC}" type="presOf" srcId="{5A83BF74-8E72-43E8-94F8-FA950DE0711B}" destId="{CC17F5A3-A42A-4B8C-A0FC-1F8DD4DB0EEF}" srcOrd="1" destOrd="0" presId="urn:microsoft.com/office/officeart/2005/8/layout/process5"/>
    <dgm:cxn modelId="{82E07CC0-ED88-4D87-B0A6-AEAAA5BF0E6A}" srcId="{D560D10A-6229-4795-932D-BBBD73FCA241}" destId="{6F6F400A-BC45-430C-993F-B5075F98677A}" srcOrd="4" destOrd="0" parTransId="{8ECF088B-B0FD-4372-A1F6-09AC786B32E3}" sibTransId="{839A6849-FFB8-44A0-8DD0-07562AFE14CF}"/>
    <dgm:cxn modelId="{4128CCA8-52DA-478B-9983-633A04005796}" srcId="{D560D10A-6229-4795-932D-BBBD73FCA241}" destId="{AC65254A-967C-4898-BDC6-76EF976F24AC}" srcOrd="2" destOrd="0" parTransId="{7AB38802-8A1C-45B4-B3DA-9EDF231C5578}" sibTransId="{5A83BF74-8E72-43E8-94F8-FA950DE0711B}"/>
    <dgm:cxn modelId="{80A660C4-2050-4BDB-9093-94598B34C233}" type="presOf" srcId="{D560D10A-6229-4795-932D-BBBD73FCA241}" destId="{9B36EA0E-9473-4935-BC11-5FEB33EB3CC9}" srcOrd="0" destOrd="0" presId="urn:microsoft.com/office/officeart/2005/8/layout/process5"/>
    <dgm:cxn modelId="{D0C2F632-CDBC-4183-B23A-9E7524C32175}" type="presOf" srcId="{A92E92CB-BD38-4373-B9EF-0716BCFA399C}" destId="{5DF45456-B401-4E85-ACFA-0CECABD13ECE}" srcOrd="1" destOrd="0" presId="urn:microsoft.com/office/officeart/2005/8/layout/process5"/>
    <dgm:cxn modelId="{B1E95674-E145-4C3A-91BE-9B1AA9FD1A69}" type="presOf" srcId="{6F6F400A-BC45-430C-993F-B5075F98677A}" destId="{8458E912-55E9-45BC-B3F1-03D1FA3E822F}" srcOrd="0" destOrd="0" presId="urn:microsoft.com/office/officeart/2005/8/layout/process5"/>
    <dgm:cxn modelId="{99B371AD-CB2A-44EE-A65A-EF475F0D8F32}" srcId="{D560D10A-6229-4795-932D-BBBD73FCA241}" destId="{4558803F-1CE1-4E95-BD66-7AC1BBE7EBC5}" srcOrd="5" destOrd="0" parTransId="{4CF45A52-EB2C-4C76-833D-7066866E01A4}" sibTransId="{EB326931-BE61-47E8-AE82-FBA5D88C0893}"/>
    <dgm:cxn modelId="{8625A282-042C-4903-A255-434C2F459B44}" type="presOf" srcId="{DF846329-AA08-4AD2-9AEE-235C9EB1FB71}" destId="{812BDA72-D56D-4761-9D30-07A3D10FE83B}" srcOrd="0" destOrd="0" presId="urn:microsoft.com/office/officeart/2005/8/layout/process5"/>
    <dgm:cxn modelId="{D717FF19-440D-4359-B591-D2599CBB46E8}" srcId="{D560D10A-6229-4795-932D-BBBD73FCA241}" destId="{A7982E47-0425-4CC8-9554-E4BEC7624C5A}" srcOrd="7" destOrd="0" parTransId="{AFE84024-D7B2-402A-AF9D-BBC6BD3E5178}" sibTransId="{D891C925-0FC9-44DD-A21F-2FBC170B4F2E}"/>
    <dgm:cxn modelId="{C1D63841-230D-4B72-946A-668D30967492}" type="presOf" srcId="{AC65254A-967C-4898-BDC6-76EF976F24AC}" destId="{DCCBD8A1-C94B-433B-A44A-A1F006CC93A7}" srcOrd="0" destOrd="0" presId="urn:microsoft.com/office/officeart/2005/8/layout/process5"/>
    <dgm:cxn modelId="{0CE81FE3-EC09-41D6-A0F5-F6391C7D4D96}" type="presOf" srcId="{53CA7A01-DE85-4A54-9C3E-FAA576AA5B17}" destId="{DD38CB11-64C9-49A1-9C6C-FF0672D07686}" srcOrd="0" destOrd="0" presId="urn:microsoft.com/office/officeart/2005/8/layout/process5"/>
    <dgm:cxn modelId="{004596AD-365F-4A69-BE5F-67669120CDDA}" type="presParOf" srcId="{9B36EA0E-9473-4935-BC11-5FEB33EB3CC9}" destId="{752D7ED7-8059-4726-A22B-B8550DBE7CDB}" srcOrd="0" destOrd="0" presId="urn:microsoft.com/office/officeart/2005/8/layout/process5"/>
    <dgm:cxn modelId="{B7781CE9-0F83-43EC-900B-35CF82A4C087}" type="presParOf" srcId="{9B36EA0E-9473-4935-BC11-5FEB33EB3CC9}" destId="{D0914B51-8C21-4E1B-BA6E-067D1474AD9D}" srcOrd="1" destOrd="0" presId="urn:microsoft.com/office/officeart/2005/8/layout/process5"/>
    <dgm:cxn modelId="{AE13B4BF-7638-4410-84DC-71F31492C7EF}" type="presParOf" srcId="{D0914B51-8C21-4E1B-BA6E-067D1474AD9D}" destId="{5DF45456-B401-4E85-ACFA-0CECABD13ECE}" srcOrd="0" destOrd="0" presId="urn:microsoft.com/office/officeart/2005/8/layout/process5"/>
    <dgm:cxn modelId="{9B64BD86-8D7D-4E6E-9BF2-7BB85A894832}" type="presParOf" srcId="{9B36EA0E-9473-4935-BC11-5FEB33EB3CC9}" destId="{86F34209-3A28-4315-848C-3D44DF69B71A}" srcOrd="2" destOrd="0" presId="urn:microsoft.com/office/officeart/2005/8/layout/process5"/>
    <dgm:cxn modelId="{67CA6E91-4E18-4437-96BA-B3419D5A9EAF}" type="presParOf" srcId="{9B36EA0E-9473-4935-BC11-5FEB33EB3CC9}" destId="{F0E1B78B-E1BE-44B1-8278-338306FC62B4}" srcOrd="3" destOrd="0" presId="urn:microsoft.com/office/officeart/2005/8/layout/process5"/>
    <dgm:cxn modelId="{0314A804-D06C-40CB-80D3-A9651425D219}" type="presParOf" srcId="{F0E1B78B-E1BE-44B1-8278-338306FC62B4}" destId="{6FB87BEA-FE12-4EF9-A4D1-A372B59ED632}" srcOrd="0" destOrd="0" presId="urn:microsoft.com/office/officeart/2005/8/layout/process5"/>
    <dgm:cxn modelId="{B5E05C86-778E-4BCB-AB61-F89222744204}" type="presParOf" srcId="{9B36EA0E-9473-4935-BC11-5FEB33EB3CC9}" destId="{DCCBD8A1-C94B-433B-A44A-A1F006CC93A7}" srcOrd="4" destOrd="0" presId="urn:microsoft.com/office/officeart/2005/8/layout/process5"/>
    <dgm:cxn modelId="{0C4F1867-5B64-4239-904C-A7B86B03641B}" type="presParOf" srcId="{9B36EA0E-9473-4935-BC11-5FEB33EB3CC9}" destId="{C4CCA528-72ED-4814-96A8-30769A21AC7F}" srcOrd="5" destOrd="0" presId="urn:microsoft.com/office/officeart/2005/8/layout/process5"/>
    <dgm:cxn modelId="{99473527-104C-4D32-AFE7-25B1DD9684C3}" type="presParOf" srcId="{C4CCA528-72ED-4814-96A8-30769A21AC7F}" destId="{CC17F5A3-A42A-4B8C-A0FC-1F8DD4DB0EEF}" srcOrd="0" destOrd="0" presId="urn:microsoft.com/office/officeart/2005/8/layout/process5"/>
    <dgm:cxn modelId="{01573448-68A1-46DD-8D71-F6116E22DFA1}" type="presParOf" srcId="{9B36EA0E-9473-4935-BC11-5FEB33EB3CC9}" destId="{600AE3D2-F855-4444-AFCE-C6772D7C6A2C}" srcOrd="6" destOrd="0" presId="urn:microsoft.com/office/officeart/2005/8/layout/process5"/>
    <dgm:cxn modelId="{552FD03B-243C-487D-A6C3-FCDCF0BA5EC0}" type="presParOf" srcId="{9B36EA0E-9473-4935-BC11-5FEB33EB3CC9}" destId="{3DCBD72C-5CFD-4FD8-8354-C55EA591B84F}" srcOrd="7" destOrd="0" presId="urn:microsoft.com/office/officeart/2005/8/layout/process5"/>
    <dgm:cxn modelId="{5E9DA78C-FA04-4CB1-B778-C2C295E1F2AC}" type="presParOf" srcId="{3DCBD72C-5CFD-4FD8-8354-C55EA591B84F}" destId="{30B808BE-9C91-41E9-8BDF-086435CE5ECC}" srcOrd="0" destOrd="0" presId="urn:microsoft.com/office/officeart/2005/8/layout/process5"/>
    <dgm:cxn modelId="{D9C0E5CD-4F6B-4FBC-A81C-9F6B9456E5F4}" type="presParOf" srcId="{9B36EA0E-9473-4935-BC11-5FEB33EB3CC9}" destId="{8458E912-55E9-45BC-B3F1-03D1FA3E822F}" srcOrd="8" destOrd="0" presId="urn:microsoft.com/office/officeart/2005/8/layout/process5"/>
    <dgm:cxn modelId="{F86653E3-3FDC-489E-8CDE-537E02407E97}" type="presParOf" srcId="{9B36EA0E-9473-4935-BC11-5FEB33EB3CC9}" destId="{2071B54D-3EA0-4E20-9923-729A61282FFE}" srcOrd="9" destOrd="0" presId="urn:microsoft.com/office/officeart/2005/8/layout/process5"/>
    <dgm:cxn modelId="{785C659B-17A3-4C14-8544-DABBDB9108D6}" type="presParOf" srcId="{2071B54D-3EA0-4E20-9923-729A61282FFE}" destId="{66ECE13B-5AF3-4B75-BD1F-7F9A49006B32}" srcOrd="0" destOrd="0" presId="urn:microsoft.com/office/officeart/2005/8/layout/process5"/>
    <dgm:cxn modelId="{466EC166-AF53-4B5C-94B7-ECA889F7324F}" type="presParOf" srcId="{9B36EA0E-9473-4935-BC11-5FEB33EB3CC9}" destId="{840EF688-8F20-4348-9B5B-3587BFB19A81}" srcOrd="10" destOrd="0" presId="urn:microsoft.com/office/officeart/2005/8/layout/process5"/>
    <dgm:cxn modelId="{3CE0D95B-EA55-4449-9E8C-0C2D6AB5FE19}" type="presParOf" srcId="{9B36EA0E-9473-4935-BC11-5FEB33EB3CC9}" destId="{E02C41E1-858A-45B1-84A9-AD9D148D1163}" srcOrd="11" destOrd="0" presId="urn:microsoft.com/office/officeart/2005/8/layout/process5"/>
    <dgm:cxn modelId="{263F52E2-1287-4F9D-AA19-81EA1C0DCFC4}" type="presParOf" srcId="{E02C41E1-858A-45B1-84A9-AD9D148D1163}" destId="{0E9C441D-26BD-4B15-AD5C-18E0215CE82C}" srcOrd="0" destOrd="0" presId="urn:microsoft.com/office/officeart/2005/8/layout/process5"/>
    <dgm:cxn modelId="{244C9E54-7E57-4EDA-A075-B9EF1A6EFC8E}" type="presParOf" srcId="{9B36EA0E-9473-4935-BC11-5FEB33EB3CC9}" destId="{812BDA72-D56D-4761-9D30-07A3D10FE83B}" srcOrd="12" destOrd="0" presId="urn:microsoft.com/office/officeart/2005/8/layout/process5"/>
    <dgm:cxn modelId="{6F328A6F-37AE-49A5-A5B1-579494F0E658}" type="presParOf" srcId="{9B36EA0E-9473-4935-BC11-5FEB33EB3CC9}" destId="{DD38CB11-64C9-49A1-9C6C-FF0672D07686}" srcOrd="13" destOrd="0" presId="urn:microsoft.com/office/officeart/2005/8/layout/process5"/>
    <dgm:cxn modelId="{B4CA5C3F-33B4-4A2C-8285-39EA7CC29C13}" type="presParOf" srcId="{DD38CB11-64C9-49A1-9C6C-FF0672D07686}" destId="{BC894772-2A5F-4398-AFEC-B9AFCD7F057C}" srcOrd="0" destOrd="0" presId="urn:microsoft.com/office/officeart/2005/8/layout/process5"/>
    <dgm:cxn modelId="{01CFE65E-5AC0-45E6-9FF1-DBF432F1B202}" type="presParOf" srcId="{9B36EA0E-9473-4935-BC11-5FEB33EB3CC9}" destId="{864D5645-7A5A-4DBD-93B1-6086A83AE2FC}" srcOrd="14" destOrd="0" presId="urn:microsoft.com/office/officeart/2005/8/layout/process5"/>
    <dgm:cxn modelId="{609AE954-6D41-4271-A0F0-FD7C7AFF1E39}" type="presParOf" srcId="{9B36EA0E-9473-4935-BC11-5FEB33EB3CC9}" destId="{414108B1-1AD6-421A-A548-6DBF52F73C65}" srcOrd="15" destOrd="0" presId="urn:microsoft.com/office/officeart/2005/8/layout/process5"/>
    <dgm:cxn modelId="{30BDA93E-96CB-4C41-8EC7-F918C810549C}" type="presParOf" srcId="{414108B1-1AD6-421A-A548-6DBF52F73C65}" destId="{F71246F5-57A5-417D-B295-27525F3510C5}" srcOrd="0" destOrd="0" presId="urn:microsoft.com/office/officeart/2005/8/layout/process5"/>
    <dgm:cxn modelId="{A160E0BD-9B95-4611-A50C-2BF5215904A0}" type="presParOf" srcId="{9B36EA0E-9473-4935-BC11-5FEB33EB3CC9}" destId="{58360CC7-6117-4E18-8EE3-1179363A54D4}" srcOrd="16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046B39C-223D-4C0E-B250-6E671E9B6E50}" type="doc">
      <dgm:prSet loTypeId="urn:microsoft.com/office/officeart/2005/8/layout/chevron1" loCatId="process" qsTypeId="urn:microsoft.com/office/officeart/2005/8/quickstyle/simple1" qsCatId="simple" csTypeId="urn:microsoft.com/office/officeart/2005/8/colors/colorful1#2" csCatId="colorful" phldr="1"/>
      <dgm:spPr/>
    </dgm:pt>
    <dgm:pt modelId="{A4B33CAE-C17C-45F7-A171-D351903E50F3}">
      <dgm:prSet phldrT="[Текст]"/>
      <dgm:spPr>
        <a:solidFill>
          <a:srgbClr val="FF000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А</a:t>
          </a:r>
        </a:p>
      </dgm:t>
    </dgm:pt>
    <dgm:pt modelId="{B9E7237E-93E7-4B8C-A666-217E53C9BB52}" type="parTrans" cxnId="{F4097E2E-B672-4CF4-B8CC-97462C34DDE0}">
      <dgm:prSet/>
      <dgm:spPr/>
      <dgm:t>
        <a:bodyPr/>
        <a:lstStyle/>
        <a:p>
          <a:endParaRPr lang="ru-RU"/>
        </a:p>
      </dgm:t>
    </dgm:pt>
    <dgm:pt modelId="{8DEB20AA-87D4-4BE3-BE11-C17937C117EB}" type="sibTrans" cxnId="{F4097E2E-B672-4CF4-B8CC-97462C34DDE0}">
      <dgm:prSet/>
      <dgm:spPr/>
      <dgm:t>
        <a:bodyPr/>
        <a:lstStyle/>
        <a:p>
          <a:endParaRPr lang="ru-RU"/>
        </a:p>
      </dgm:t>
    </dgm:pt>
    <dgm:pt modelId="{3AA61E58-8CDC-48AF-A307-317716DD6BEB}">
      <dgm:prSet phldrT="[Текст]"/>
      <dgm:spPr>
        <a:solidFill>
          <a:srgbClr val="00B05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В</a:t>
          </a:r>
        </a:p>
      </dgm:t>
    </dgm:pt>
    <dgm:pt modelId="{2339A70B-174A-41AD-BEC0-C613605D0151}" type="parTrans" cxnId="{4BDD9414-1544-417D-915F-4D21EA9CE839}">
      <dgm:prSet/>
      <dgm:spPr/>
      <dgm:t>
        <a:bodyPr/>
        <a:lstStyle/>
        <a:p>
          <a:endParaRPr lang="ru-RU"/>
        </a:p>
      </dgm:t>
    </dgm:pt>
    <dgm:pt modelId="{F011CE56-F2FE-4D98-A07F-71A59D6B2FFA}" type="sibTrans" cxnId="{4BDD9414-1544-417D-915F-4D21EA9CE839}">
      <dgm:prSet/>
      <dgm:spPr/>
      <dgm:t>
        <a:bodyPr/>
        <a:lstStyle/>
        <a:p>
          <a:endParaRPr lang="ru-RU"/>
        </a:p>
      </dgm:t>
    </dgm:pt>
    <dgm:pt modelId="{2B9C2A96-1408-4195-9ED8-4A48DB591B94}">
      <dgm:prSet phldrT="[Текст]"/>
      <dgm:spPr>
        <a:solidFill>
          <a:srgbClr val="7030A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АВ</a:t>
          </a:r>
        </a:p>
      </dgm:t>
    </dgm:pt>
    <dgm:pt modelId="{3B6B83E5-50BE-4C56-9E83-5394297D25A4}" type="parTrans" cxnId="{C0EA927D-ECED-4FEE-86D4-E853CFF4CE0C}">
      <dgm:prSet/>
      <dgm:spPr/>
      <dgm:t>
        <a:bodyPr/>
        <a:lstStyle/>
        <a:p>
          <a:endParaRPr lang="ru-RU"/>
        </a:p>
      </dgm:t>
    </dgm:pt>
    <dgm:pt modelId="{81191A11-5584-46B1-B919-0E7F58D30C85}" type="sibTrans" cxnId="{C0EA927D-ECED-4FEE-86D4-E853CFF4CE0C}">
      <dgm:prSet/>
      <dgm:spPr/>
      <dgm:t>
        <a:bodyPr/>
        <a:lstStyle/>
        <a:p>
          <a:endParaRPr lang="ru-RU"/>
        </a:p>
      </dgm:t>
    </dgm:pt>
    <dgm:pt modelId="{DDACB009-2E42-4527-B043-65A54E979581}">
      <dgm:prSet phldrT="[Текст]"/>
      <dgm:spPr>
        <a:solidFill>
          <a:srgbClr val="FFFF0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</a:t>
          </a:r>
        </a:p>
      </dgm:t>
    </dgm:pt>
    <dgm:pt modelId="{D02872F8-4CCA-4405-BD1E-F526CEBB405E}" type="parTrans" cxnId="{1D73E29A-539C-4F2C-96B2-DF36073D9F65}">
      <dgm:prSet/>
      <dgm:spPr/>
      <dgm:t>
        <a:bodyPr/>
        <a:lstStyle/>
        <a:p>
          <a:endParaRPr lang="ru-RU"/>
        </a:p>
      </dgm:t>
    </dgm:pt>
    <dgm:pt modelId="{7D68946D-4C3A-4B10-AE9E-3C680B9F9ADD}" type="sibTrans" cxnId="{1D73E29A-539C-4F2C-96B2-DF36073D9F65}">
      <dgm:prSet/>
      <dgm:spPr/>
      <dgm:t>
        <a:bodyPr/>
        <a:lstStyle/>
        <a:p>
          <a:endParaRPr lang="ru-RU"/>
        </a:p>
      </dgm:t>
    </dgm:pt>
    <dgm:pt modelId="{46435211-0A05-4B06-B6DD-B8B11C3277A6}">
      <dgm:prSet phldrT="[Текст]"/>
      <dgm:spPr>
        <a:solidFill>
          <a:srgbClr val="92D05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АВС</a:t>
          </a:r>
        </a:p>
      </dgm:t>
    </dgm:pt>
    <dgm:pt modelId="{23671C35-D48C-4536-A5D0-D092AE0BCE87}" type="parTrans" cxnId="{25B9C73C-211D-4C7A-8FD3-1D1869593B60}">
      <dgm:prSet/>
      <dgm:spPr/>
      <dgm:t>
        <a:bodyPr/>
        <a:lstStyle/>
        <a:p>
          <a:endParaRPr lang="ru-RU"/>
        </a:p>
      </dgm:t>
    </dgm:pt>
    <dgm:pt modelId="{7D1B9778-BED7-461D-BBDE-4829CED3EA7D}" type="sibTrans" cxnId="{25B9C73C-211D-4C7A-8FD3-1D1869593B60}">
      <dgm:prSet/>
      <dgm:spPr/>
      <dgm:t>
        <a:bodyPr/>
        <a:lstStyle/>
        <a:p>
          <a:endParaRPr lang="ru-RU"/>
        </a:p>
      </dgm:t>
    </dgm:pt>
    <dgm:pt modelId="{C10F368E-2733-4979-8DBE-A594CB9DA87C}">
      <dgm:prSet phldrT="[Текст]"/>
      <dgm:spPr>
        <a:solidFill>
          <a:srgbClr val="0070C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</a:t>
          </a:r>
        </a:p>
      </dgm:t>
    </dgm:pt>
    <dgm:pt modelId="{C939BC90-175E-45A3-9A8C-2C968D674A23}" type="parTrans" cxnId="{65137153-4812-4B68-84E4-C696C94B7FB8}">
      <dgm:prSet/>
      <dgm:spPr/>
      <dgm:t>
        <a:bodyPr/>
        <a:lstStyle/>
        <a:p>
          <a:endParaRPr lang="ru-RU"/>
        </a:p>
      </dgm:t>
    </dgm:pt>
    <dgm:pt modelId="{D9516959-47DF-4DAD-95B9-5819B353ABE0}" type="sibTrans" cxnId="{65137153-4812-4B68-84E4-C696C94B7FB8}">
      <dgm:prSet/>
      <dgm:spPr/>
      <dgm:t>
        <a:bodyPr/>
        <a:lstStyle/>
        <a:p>
          <a:endParaRPr lang="ru-RU"/>
        </a:p>
      </dgm:t>
    </dgm:pt>
    <dgm:pt modelId="{6A9F7283-DAF6-4541-A8B7-A9D214889CC4}">
      <dgm:prSet phldrT="[Текст]"/>
      <dgm:spPr>
        <a:solidFill>
          <a:srgbClr val="C0000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АВСД</a:t>
          </a:r>
        </a:p>
      </dgm:t>
    </dgm:pt>
    <dgm:pt modelId="{5C42EE48-D630-4E36-920C-DEC49553029C}" type="parTrans" cxnId="{1998EF34-4290-40BE-884D-82B17D6A8D49}">
      <dgm:prSet/>
      <dgm:spPr/>
      <dgm:t>
        <a:bodyPr/>
        <a:lstStyle/>
        <a:p>
          <a:endParaRPr lang="ru-RU"/>
        </a:p>
      </dgm:t>
    </dgm:pt>
    <dgm:pt modelId="{D38C4AF8-BE2A-44F9-AA32-0F2EF9C9DFEB}" type="sibTrans" cxnId="{1998EF34-4290-40BE-884D-82B17D6A8D49}">
      <dgm:prSet/>
      <dgm:spPr/>
      <dgm:t>
        <a:bodyPr/>
        <a:lstStyle/>
        <a:p>
          <a:endParaRPr lang="ru-RU"/>
        </a:p>
      </dgm:t>
    </dgm:pt>
    <dgm:pt modelId="{D6520975-E0F5-42E5-AF9A-876D6EAC8564}" type="pres">
      <dgm:prSet presAssocID="{3046B39C-223D-4C0E-B250-6E671E9B6E50}" presName="Name0" presStyleCnt="0">
        <dgm:presLayoutVars>
          <dgm:dir/>
          <dgm:animLvl val="lvl"/>
          <dgm:resizeHandles val="exact"/>
        </dgm:presLayoutVars>
      </dgm:prSet>
      <dgm:spPr/>
    </dgm:pt>
    <dgm:pt modelId="{646F0328-BECF-4BEF-9893-B1401C48863B}" type="pres">
      <dgm:prSet presAssocID="{A4B33CAE-C17C-45F7-A171-D351903E50F3}" presName="parTxOnly" presStyleLbl="node1" presStyleIdx="0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CABB39-42BA-45CB-8114-72907FFF59AE}" type="pres">
      <dgm:prSet presAssocID="{8DEB20AA-87D4-4BE3-BE11-C17937C117EB}" presName="parTxOnlySpace" presStyleCnt="0"/>
      <dgm:spPr/>
    </dgm:pt>
    <dgm:pt modelId="{A9FC71C6-0FB8-4D7F-8FE4-4DE0912F7671}" type="pres">
      <dgm:prSet presAssocID="{3AA61E58-8CDC-48AF-A307-317716DD6BEB}" presName="parTxOnly" presStyleLbl="node1" presStyleIdx="1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A38B31-E5C4-4DCE-B1FE-D989245CEA30}" type="pres">
      <dgm:prSet presAssocID="{F011CE56-F2FE-4D98-A07F-71A59D6B2FFA}" presName="parTxOnlySpace" presStyleCnt="0"/>
      <dgm:spPr/>
    </dgm:pt>
    <dgm:pt modelId="{530F2039-356B-4BAC-966A-845EDF20AF7C}" type="pres">
      <dgm:prSet presAssocID="{2B9C2A96-1408-4195-9ED8-4A48DB591B94}" presName="parTxOnly" presStyleLbl="node1" presStyleIdx="2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98939E-8FD7-443A-92ED-A4785D5F040E}" type="pres">
      <dgm:prSet presAssocID="{81191A11-5584-46B1-B919-0E7F58D30C85}" presName="parTxOnlySpace" presStyleCnt="0"/>
      <dgm:spPr/>
    </dgm:pt>
    <dgm:pt modelId="{3D72D1AA-589C-4E30-A200-248DD65D1843}" type="pres">
      <dgm:prSet presAssocID="{DDACB009-2E42-4527-B043-65A54E979581}" presName="parTxOnly" presStyleLbl="node1" presStyleIdx="3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90F950-3D2F-4D6C-9F86-494759CDD5B8}" type="pres">
      <dgm:prSet presAssocID="{7D68946D-4C3A-4B10-AE9E-3C680B9F9ADD}" presName="parTxOnlySpace" presStyleCnt="0"/>
      <dgm:spPr/>
    </dgm:pt>
    <dgm:pt modelId="{80A51395-895A-443F-A266-115CA22A0BCB}" type="pres">
      <dgm:prSet presAssocID="{46435211-0A05-4B06-B6DD-B8B11C3277A6}" presName="parTxOnly" presStyleLbl="node1" presStyleIdx="4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13FE37-7A80-4698-9FBA-ED5F7BA36CED}" type="pres">
      <dgm:prSet presAssocID="{7D1B9778-BED7-461D-BBDE-4829CED3EA7D}" presName="parTxOnlySpace" presStyleCnt="0"/>
      <dgm:spPr/>
    </dgm:pt>
    <dgm:pt modelId="{A6E1F15D-F622-45C9-8641-C3D4F81CE697}" type="pres">
      <dgm:prSet presAssocID="{C10F368E-2733-4979-8DBE-A594CB9DA87C}" presName="parTxOnly" presStyleLbl="node1" presStyleIdx="5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4A3EA3-7C35-4940-889B-C75B71ADA655}" type="pres">
      <dgm:prSet presAssocID="{D9516959-47DF-4DAD-95B9-5819B353ABE0}" presName="parTxOnlySpace" presStyleCnt="0"/>
      <dgm:spPr/>
    </dgm:pt>
    <dgm:pt modelId="{6A323DBD-8E11-45F1-BA46-A9705118EAA6}" type="pres">
      <dgm:prSet presAssocID="{6A9F7283-DAF6-4541-A8B7-A9D214889CC4}" presName="parTxOnly" presStyleLbl="node1" presStyleIdx="6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EA927D-ECED-4FEE-86D4-E853CFF4CE0C}" srcId="{3046B39C-223D-4C0E-B250-6E671E9B6E50}" destId="{2B9C2A96-1408-4195-9ED8-4A48DB591B94}" srcOrd="2" destOrd="0" parTransId="{3B6B83E5-50BE-4C56-9E83-5394297D25A4}" sibTransId="{81191A11-5584-46B1-B919-0E7F58D30C85}"/>
    <dgm:cxn modelId="{4BDD9414-1544-417D-915F-4D21EA9CE839}" srcId="{3046B39C-223D-4C0E-B250-6E671E9B6E50}" destId="{3AA61E58-8CDC-48AF-A307-317716DD6BEB}" srcOrd="1" destOrd="0" parTransId="{2339A70B-174A-41AD-BEC0-C613605D0151}" sibTransId="{F011CE56-F2FE-4D98-A07F-71A59D6B2FFA}"/>
    <dgm:cxn modelId="{3B7BBF9C-18C0-427E-B25F-4F7219D39ED3}" type="presOf" srcId="{DDACB009-2E42-4527-B043-65A54E979581}" destId="{3D72D1AA-589C-4E30-A200-248DD65D1843}" srcOrd="0" destOrd="0" presId="urn:microsoft.com/office/officeart/2005/8/layout/chevron1"/>
    <dgm:cxn modelId="{EB9D10B3-4DC1-4526-ACF0-03E154AF00C5}" type="presOf" srcId="{3046B39C-223D-4C0E-B250-6E671E9B6E50}" destId="{D6520975-E0F5-42E5-AF9A-876D6EAC8564}" srcOrd="0" destOrd="0" presId="urn:microsoft.com/office/officeart/2005/8/layout/chevron1"/>
    <dgm:cxn modelId="{1D73E29A-539C-4F2C-96B2-DF36073D9F65}" srcId="{3046B39C-223D-4C0E-B250-6E671E9B6E50}" destId="{DDACB009-2E42-4527-B043-65A54E979581}" srcOrd="3" destOrd="0" parTransId="{D02872F8-4CCA-4405-BD1E-F526CEBB405E}" sibTransId="{7D68946D-4C3A-4B10-AE9E-3C680B9F9ADD}"/>
    <dgm:cxn modelId="{AD881450-F5C6-47FD-B5A7-9E84CE051F59}" type="presOf" srcId="{C10F368E-2733-4979-8DBE-A594CB9DA87C}" destId="{A6E1F15D-F622-45C9-8641-C3D4F81CE697}" srcOrd="0" destOrd="0" presId="urn:microsoft.com/office/officeart/2005/8/layout/chevron1"/>
    <dgm:cxn modelId="{B61E8B56-8340-4928-AB9B-E7D31E2D3DDA}" type="presOf" srcId="{46435211-0A05-4B06-B6DD-B8B11C3277A6}" destId="{80A51395-895A-443F-A266-115CA22A0BCB}" srcOrd="0" destOrd="0" presId="urn:microsoft.com/office/officeart/2005/8/layout/chevron1"/>
    <dgm:cxn modelId="{25B9C73C-211D-4C7A-8FD3-1D1869593B60}" srcId="{3046B39C-223D-4C0E-B250-6E671E9B6E50}" destId="{46435211-0A05-4B06-B6DD-B8B11C3277A6}" srcOrd="4" destOrd="0" parTransId="{23671C35-D48C-4536-A5D0-D092AE0BCE87}" sibTransId="{7D1B9778-BED7-461D-BBDE-4829CED3EA7D}"/>
    <dgm:cxn modelId="{027C456D-6F70-4196-BCA2-38460AFCDA1F}" type="presOf" srcId="{6A9F7283-DAF6-4541-A8B7-A9D214889CC4}" destId="{6A323DBD-8E11-45F1-BA46-A9705118EAA6}" srcOrd="0" destOrd="0" presId="urn:microsoft.com/office/officeart/2005/8/layout/chevron1"/>
    <dgm:cxn modelId="{1998EF34-4290-40BE-884D-82B17D6A8D49}" srcId="{3046B39C-223D-4C0E-B250-6E671E9B6E50}" destId="{6A9F7283-DAF6-4541-A8B7-A9D214889CC4}" srcOrd="6" destOrd="0" parTransId="{5C42EE48-D630-4E36-920C-DEC49553029C}" sibTransId="{D38C4AF8-BE2A-44F9-AA32-0F2EF9C9DFEB}"/>
    <dgm:cxn modelId="{65137153-4812-4B68-84E4-C696C94B7FB8}" srcId="{3046B39C-223D-4C0E-B250-6E671E9B6E50}" destId="{C10F368E-2733-4979-8DBE-A594CB9DA87C}" srcOrd="5" destOrd="0" parTransId="{C939BC90-175E-45A3-9A8C-2C968D674A23}" sibTransId="{D9516959-47DF-4DAD-95B9-5819B353ABE0}"/>
    <dgm:cxn modelId="{F4097E2E-B672-4CF4-B8CC-97462C34DDE0}" srcId="{3046B39C-223D-4C0E-B250-6E671E9B6E50}" destId="{A4B33CAE-C17C-45F7-A171-D351903E50F3}" srcOrd="0" destOrd="0" parTransId="{B9E7237E-93E7-4B8C-A666-217E53C9BB52}" sibTransId="{8DEB20AA-87D4-4BE3-BE11-C17937C117EB}"/>
    <dgm:cxn modelId="{6D406EDE-1AEE-4D13-873A-B42C4FCD7ECA}" type="presOf" srcId="{A4B33CAE-C17C-45F7-A171-D351903E50F3}" destId="{646F0328-BECF-4BEF-9893-B1401C48863B}" srcOrd="0" destOrd="0" presId="urn:microsoft.com/office/officeart/2005/8/layout/chevron1"/>
    <dgm:cxn modelId="{254F2732-58A7-4564-91C9-15B78324429A}" type="presOf" srcId="{2B9C2A96-1408-4195-9ED8-4A48DB591B94}" destId="{530F2039-356B-4BAC-966A-845EDF20AF7C}" srcOrd="0" destOrd="0" presId="urn:microsoft.com/office/officeart/2005/8/layout/chevron1"/>
    <dgm:cxn modelId="{29475E09-EA28-4692-93DB-DBEE071A42B3}" type="presOf" srcId="{3AA61E58-8CDC-48AF-A307-317716DD6BEB}" destId="{A9FC71C6-0FB8-4D7F-8FE4-4DE0912F7671}" srcOrd="0" destOrd="0" presId="urn:microsoft.com/office/officeart/2005/8/layout/chevron1"/>
    <dgm:cxn modelId="{94D28FEB-8195-45E2-AD83-A4C343DE9117}" type="presParOf" srcId="{D6520975-E0F5-42E5-AF9A-876D6EAC8564}" destId="{646F0328-BECF-4BEF-9893-B1401C48863B}" srcOrd="0" destOrd="0" presId="urn:microsoft.com/office/officeart/2005/8/layout/chevron1"/>
    <dgm:cxn modelId="{68321AAC-CC5F-405F-963D-15CB264F8E09}" type="presParOf" srcId="{D6520975-E0F5-42E5-AF9A-876D6EAC8564}" destId="{12CABB39-42BA-45CB-8114-72907FFF59AE}" srcOrd="1" destOrd="0" presId="urn:microsoft.com/office/officeart/2005/8/layout/chevron1"/>
    <dgm:cxn modelId="{DDBEA607-857C-41EF-BCFA-D959EDA939EA}" type="presParOf" srcId="{D6520975-E0F5-42E5-AF9A-876D6EAC8564}" destId="{A9FC71C6-0FB8-4D7F-8FE4-4DE0912F7671}" srcOrd="2" destOrd="0" presId="urn:microsoft.com/office/officeart/2005/8/layout/chevron1"/>
    <dgm:cxn modelId="{FAD15E67-7D1E-4A8D-8C98-7422C09E6312}" type="presParOf" srcId="{D6520975-E0F5-42E5-AF9A-876D6EAC8564}" destId="{69A38B31-E5C4-4DCE-B1FE-D989245CEA30}" srcOrd="3" destOrd="0" presId="urn:microsoft.com/office/officeart/2005/8/layout/chevron1"/>
    <dgm:cxn modelId="{8B38396E-1E9F-4066-8C75-D7D294C1D0E5}" type="presParOf" srcId="{D6520975-E0F5-42E5-AF9A-876D6EAC8564}" destId="{530F2039-356B-4BAC-966A-845EDF20AF7C}" srcOrd="4" destOrd="0" presId="urn:microsoft.com/office/officeart/2005/8/layout/chevron1"/>
    <dgm:cxn modelId="{9383A7B0-D384-4D59-A404-3B1BDE291A07}" type="presParOf" srcId="{D6520975-E0F5-42E5-AF9A-876D6EAC8564}" destId="{0398939E-8FD7-443A-92ED-A4785D5F040E}" srcOrd="5" destOrd="0" presId="urn:microsoft.com/office/officeart/2005/8/layout/chevron1"/>
    <dgm:cxn modelId="{0CB29C14-E2E8-47F9-B389-4BC480E5BEC4}" type="presParOf" srcId="{D6520975-E0F5-42E5-AF9A-876D6EAC8564}" destId="{3D72D1AA-589C-4E30-A200-248DD65D1843}" srcOrd="6" destOrd="0" presId="urn:microsoft.com/office/officeart/2005/8/layout/chevron1"/>
    <dgm:cxn modelId="{9EEEB86C-FB1D-486D-AE63-B20CB4A52CB9}" type="presParOf" srcId="{D6520975-E0F5-42E5-AF9A-876D6EAC8564}" destId="{6C90F950-3D2F-4D6C-9F86-494759CDD5B8}" srcOrd="7" destOrd="0" presId="urn:microsoft.com/office/officeart/2005/8/layout/chevron1"/>
    <dgm:cxn modelId="{ED9D09A6-1D99-40BC-B8B5-B5750E64381A}" type="presParOf" srcId="{D6520975-E0F5-42E5-AF9A-876D6EAC8564}" destId="{80A51395-895A-443F-A266-115CA22A0BCB}" srcOrd="8" destOrd="0" presId="urn:microsoft.com/office/officeart/2005/8/layout/chevron1"/>
    <dgm:cxn modelId="{D28E6C5E-92CC-4B08-802C-D5963338FDF7}" type="presParOf" srcId="{D6520975-E0F5-42E5-AF9A-876D6EAC8564}" destId="{E613FE37-7A80-4698-9FBA-ED5F7BA36CED}" srcOrd="9" destOrd="0" presId="urn:microsoft.com/office/officeart/2005/8/layout/chevron1"/>
    <dgm:cxn modelId="{FDDE96BC-068C-4C7B-8D3C-E45AF07F4679}" type="presParOf" srcId="{D6520975-E0F5-42E5-AF9A-876D6EAC8564}" destId="{A6E1F15D-F622-45C9-8641-C3D4F81CE697}" srcOrd="10" destOrd="0" presId="urn:microsoft.com/office/officeart/2005/8/layout/chevron1"/>
    <dgm:cxn modelId="{72E499E2-A355-4470-A06E-272E4095D0B3}" type="presParOf" srcId="{D6520975-E0F5-42E5-AF9A-876D6EAC8564}" destId="{D14A3EA3-7C35-4940-889B-C75B71ADA655}" srcOrd="11" destOrd="0" presId="urn:microsoft.com/office/officeart/2005/8/layout/chevron1"/>
    <dgm:cxn modelId="{1CC1ABA8-6405-4170-8690-5713805B4918}" type="presParOf" srcId="{D6520975-E0F5-42E5-AF9A-876D6EAC8564}" destId="{6A323DBD-8E11-45F1-BA46-A9705118EAA6}" srcOrd="12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046B39C-223D-4C0E-B250-6E671E9B6E50}" type="doc">
      <dgm:prSet loTypeId="urn:microsoft.com/office/officeart/2005/8/layout/chevron1" loCatId="process" qsTypeId="urn:microsoft.com/office/officeart/2005/8/quickstyle/simple1" qsCatId="simple" csTypeId="urn:microsoft.com/office/officeart/2005/8/colors/colorful1#3" csCatId="colorful" phldr="1"/>
      <dgm:spPr/>
    </dgm:pt>
    <dgm:pt modelId="{A4B33CAE-C17C-45F7-A171-D351903E50F3}">
      <dgm:prSet phldrT="[Текст]"/>
      <dgm:spPr>
        <a:solidFill>
          <a:srgbClr val="FF000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А</a:t>
          </a:r>
        </a:p>
      </dgm:t>
    </dgm:pt>
    <dgm:pt modelId="{B9E7237E-93E7-4B8C-A666-217E53C9BB52}" type="parTrans" cxnId="{F4097E2E-B672-4CF4-B8CC-97462C34DDE0}">
      <dgm:prSet/>
      <dgm:spPr/>
      <dgm:t>
        <a:bodyPr/>
        <a:lstStyle/>
        <a:p>
          <a:endParaRPr lang="ru-RU"/>
        </a:p>
      </dgm:t>
    </dgm:pt>
    <dgm:pt modelId="{8DEB20AA-87D4-4BE3-BE11-C17937C117EB}" type="sibTrans" cxnId="{F4097E2E-B672-4CF4-B8CC-97462C34DDE0}">
      <dgm:prSet/>
      <dgm:spPr/>
      <dgm:t>
        <a:bodyPr/>
        <a:lstStyle/>
        <a:p>
          <a:endParaRPr lang="ru-RU"/>
        </a:p>
      </dgm:t>
    </dgm:pt>
    <dgm:pt modelId="{3AA61E58-8CDC-48AF-A307-317716DD6BEB}">
      <dgm:prSet phldrT="[Текст]"/>
      <dgm:spPr>
        <a:solidFill>
          <a:srgbClr val="00B05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В</a:t>
          </a:r>
        </a:p>
      </dgm:t>
    </dgm:pt>
    <dgm:pt modelId="{2339A70B-174A-41AD-BEC0-C613605D0151}" type="parTrans" cxnId="{4BDD9414-1544-417D-915F-4D21EA9CE839}">
      <dgm:prSet/>
      <dgm:spPr/>
      <dgm:t>
        <a:bodyPr/>
        <a:lstStyle/>
        <a:p>
          <a:endParaRPr lang="ru-RU"/>
        </a:p>
      </dgm:t>
    </dgm:pt>
    <dgm:pt modelId="{F011CE56-F2FE-4D98-A07F-71A59D6B2FFA}" type="sibTrans" cxnId="{4BDD9414-1544-417D-915F-4D21EA9CE839}">
      <dgm:prSet/>
      <dgm:spPr/>
      <dgm:t>
        <a:bodyPr/>
        <a:lstStyle/>
        <a:p>
          <a:endParaRPr lang="ru-RU"/>
        </a:p>
      </dgm:t>
    </dgm:pt>
    <dgm:pt modelId="{2B9C2A96-1408-4195-9ED8-4A48DB591B94}">
      <dgm:prSet phldrT="[Текст]"/>
      <dgm:spPr>
        <a:solidFill>
          <a:srgbClr val="7030A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АВ</a:t>
          </a:r>
        </a:p>
      </dgm:t>
    </dgm:pt>
    <dgm:pt modelId="{3B6B83E5-50BE-4C56-9E83-5394297D25A4}" type="parTrans" cxnId="{C0EA927D-ECED-4FEE-86D4-E853CFF4CE0C}">
      <dgm:prSet/>
      <dgm:spPr/>
      <dgm:t>
        <a:bodyPr/>
        <a:lstStyle/>
        <a:p>
          <a:endParaRPr lang="ru-RU"/>
        </a:p>
      </dgm:t>
    </dgm:pt>
    <dgm:pt modelId="{81191A11-5584-46B1-B919-0E7F58D30C85}" type="sibTrans" cxnId="{C0EA927D-ECED-4FEE-86D4-E853CFF4CE0C}">
      <dgm:prSet/>
      <dgm:spPr/>
      <dgm:t>
        <a:bodyPr/>
        <a:lstStyle/>
        <a:p>
          <a:endParaRPr lang="ru-RU"/>
        </a:p>
      </dgm:t>
    </dgm:pt>
    <dgm:pt modelId="{DDACB009-2E42-4527-B043-65A54E979581}">
      <dgm:prSet phldrT="[Текст]"/>
      <dgm:spPr>
        <a:solidFill>
          <a:srgbClr val="FFFF0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</a:t>
          </a:r>
        </a:p>
      </dgm:t>
    </dgm:pt>
    <dgm:pt modelId="{D02872F8-4CCA-4405-BD1E-F526CEBB405E}" type="parTrans" cxnId="{1D73E29A-539C-4F2C-96B2-DF36073D9F65}">
      <dgm:prSet/>
      <dgm:spPr/>
      <dgm:t>
        <a:bodyPr/>
        <a:lstStyle/>
        <a:p>
          <a:endParaRPr lang="ru-RU"/>
        </a:p>
      </dgm:t>
    </dgm:pt>
    <dgm:pt modelId="{7D68946D-4C3A-4B10-AE9E-3C680B9F9ADD}" type="sibTrans" cxnId="{1D73E29A-539C-4F2C-96B2-DF36073D9F65}">
      <dgm:prSet/>
      <dgm:spPr/>
      <dgm:t>
        <a:bodyPr/>
        <a:lstStyle/>
        <a:p>
          <a:endParaRPr lang="ru-RU"/>
        </a:p>
      </dgm:t>
    </dgm:pt>
    <dgm:pt modelId="{46435211-0A05-4B06-B6DD-B8B11C3277A6}">
      <dgm:prSet phldrT="[Текст]"/>
      <dgm:spPr>
        <a:solidFill>
          <a:srgbClr val="0070C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</a:t>
          </a:r>
        </a:p>
      </dgm:t>
    </dgm:pt>
    <dgm:pt modelId="{23671C35-D48C-4536-A5D0-D092AE0BCE87}" type="parTrans" cxnId="{25B9C73C-211D-4C7A-8FD3-1D1869593B60}">
      <dgm:prSet/>
      <dgm:spPr/>
      <dgm:t>
        <a:bodyPr/>
        <a:lstStyle/>
        <a:p>
          <a:endParaRPr lang="ru-RU"/>
        </a:p>
      </dgm:t>
    </dgm:pt>
    <dgm:pt modelId="{7D1B9778-BED7-461D-BBDE-4829CED3EA7D}" type="sibTrans" cxnId="{25B9C73C-211D-4C7A-8FD3-1D1869593B60}">
      <dgm:prSet/>
      <dgm:spPr/>
      <dgm:t>
        <a:bodyPr/>
        <a:lstStyle/>
        <a:p>
          <a:endParaRPr lang="ru-RU"/>
        </a:p>
      </dgm:t>
    </dgm:pt>
    <dgm:pt modelId="{C10F368E-2733-4979-8DBE-A594CB9DA87C}">
      <dgm:prSet phldrT="[Текст]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СД</a:t>
          </a:r>
        </a:p>
      </dgm:t>
    </dgm:pt>
    <dgm:pt modelId="{C939BC90-175E-45A3-9A8C-2C968D674A23}" type="parTrans" cxnId="{65137153-4812-4B68-84E4-C696C94B7FB8}">
      <dgm:prSet/>
      <dgm:spPr/>
      <dgm:t>
        <a:bodyPr/>
        <a:lstStyle/>
        <a:p>
          <a:endParaRPr lang="ru-RU"/>
        </a:p>
      </dgm:t>
    </dgm:pt>
    <dgm:pt modelId="{D9516959-47DF-4DAD-95B9-5819B353ABE0}" type="sibTrans" cxnId="{65137153-4812-4B68-84E4-C696C94B7FB8}">
      <dgm:prSet/>
      <dgm:spPr/>
      <dgm:t>
        <a:bodyPr/>
        <a:lstStyle/>
        <a:p>
          <a:endParaRPr lang="ru-RU"/>
        </a:p>
      </dgm:t>
    </dgm:pt>
    <dgm:pt modelId="{6A9F7283-DAF6-4541-A8B7-A9D214889CC4}">
      <dgm:prSet phldrT="[Текст]"/>
      <dgm:spPr>
        <a:solidFill>
          <a:srgbClr val="C0000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АВСД</a:t>
          </a:r>
        </a:p>
      </dgm:t>
    </dgm:pt>
    <dgm:pt modelId="{5C42EE48-D630-4E36-920C-DEC49553029C}" type="parTrans" cxnId="{1998EF34-4290-40BE-884D-82B17D6A8D49}">
      <dgm:prSet/>
      <dgm:spPr/>
      <dgm:t>
        <a:bodyPr/>
        <a:lstStyle/>
        <a:p>
          <a:endParaRPr lang="ru-RU"/>
        </a:p>
      </dgm:t>
    </dgm:pt>
    <dgm:pt modelId="{D38C4AF8-BE2A-44F9-AA32-0F2EF9C9DFEB}" type="sibTrans" cxnId="{1998EF34-4290-40BE-884D-82B17D6A8D49}">
      <dgm:prSet/>
      <dgm:spPr/>
      <dgm:t>
        <a:bodyPr/>
        <a:lstStyle/>
        <a:p>
          <a:endParaRPr lang="ru-RU"/>
        </a:p>
      </dgm:t>
    </dgm:pt>
    <dgm:pt modelId="{D6520975-E0F5-42E5-AF9A-876D6EAC8564}" type="pres">
      <dgm:prSet presAssocID="{3046B39C-223D-4C0E-B250-6E671E9B6E50}" presName="Name0" presStyleCnt="0">
        <dgm:presLayoutVars>
          <dgm:dir/>
          <dgm:animLvl val="lvl"/>
          <dgm:resizeHandles val="exact"/>
        </dgm:presLayoutVars>
      </dgm:prSet>
      <dgm:spPr/>
    </dgm:pt>
    <dgm:pt modelId="{646F0328-BECF-4BEF-9893-B1401C48863B}" type="pres">
      <dgm:prSet presAssocID="{A4B33CAE-C17C-45F7-A171-D351903E50F3}" presName="parTxOnly" presStyleLbl="node1" presStyleIdx="0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CABB39-42BA-45CB-8114-72907FFF59AE}" type="pres">
      <dgm:prSet presAssocID="{8DEB20AA-87D4-4BE3-BE11-C17937C117EB}" presName="parTxOnlySpace" presStyleCnt="0"/>
      <dgm:spPr/>
    </dgm:pt>
    <dgm:pt modelId="{A9FC71C6-0FB8-4D7F-8FE4-4DE0912F7671}" type="pres">
      <dgm:prSet presAssocID="{3AA61E58-8CDC-48AF-A307-317716DD6BEB}" presName="parTxOnly" presStyleLbl="node1" presStyleIdx="1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A38B31-E5C4-4DCE-B1FE-D989245CEA30}" type="pres">
      <dgm:prSet presAssocID="{F011CE56-F2FE-4D98-A07F-71A59D6B2FFA}" presName="parTxOnlySpace" presStyleCnt="0"/>
      <dgm:spPr/>
    </dgm:pt>
    <dgm:pt modelId="{530F2039-356B-4BAC-966A-845EDF20AF7C}" type="pres">
      <dgm:prSet presAssocID="{2B9C2A96-1408-4195-9ED8-4A48DB591B94}" presName="parTxOnly" presStyleLbl="node1" presStyleIdx="2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98939E-8FD7-443A-92ED-A4785D5F040E}" type="pres">
      <dgm:prSet presAssocID="{81191A11-5584-46B1-B919-0E7F58D30C85}" presName="parTxOnlySpace" presStyleCnt="0"/>
      <dgm:spPr/>
    </dgm:pt>
    <dgm:pt modelId="{3D72D1AA-589C-4E30-A200-248DD65D1843}" type="pres">
      <dgm:prSet presAssocID="{DDACB009-2E42-4527-B043-65A54E979581}" presName="parTxOnly" presStyleLbl="node1" presStyleIdx="3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90F950-3D2F-4D6C-9F86-494759CDD5B8}" type="pres">
      <dgm:prSet presAssocID="{7D68946D-4C3A-4B10-AE9E-3C680B9F9ADD}" presName="parTxOnlySpace" presStyleCnt="0"/>
      <dgm:spPr/>
    </dgm:pt>
    <dgm:pt modelId="{80A51395-895A-443F-A266-115CA22A0BCB}" type="pres">
      <dgm:prSet presAssocID="{46435211-0A05-4B06-B6DD-B8B11C3277A6}" presName="parTxOnly" presStyleLbl="node1" presStyleIdx="4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13FE37-7A80-4698-9FBA-ED5F7BA36CED}" type="pres">
      <dgm:prSet presAssocID="{7D1B9778-BED7-461D-BBDE-4829CED3EA7D}" presName="parTxOnlySpace" presStyleCnt="0"/>
      <dgm:spPr/>
    </dgm:pt>
    <dgm:pt modelId="{A6E1F15D-F622-45C9-8641-C3D4F81CE697}" type="pres">
      <dgm:prSet presAssocID="{C10F368E-2733-4979-8DBE-A594CB9DA87C}" presName="parTxOnly" presStyleLbl="node1" presStyleIdx="5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4A3EA3-7C35-4940-889B-C75B71ADA655}" type="pres">
      <dgm:prSet presAssocID="{D9516959-47DF-4DAD-95B9-5819B353ABE0}" presName="parTxOnlySpace" presStyleCnt="0"/>
      <dgm:spPr/>
    </dgm:pt>
    <dgm:pt modelId="{6A323DBD-8E11-45F1-BA46-A9705118EAA6}" type="pres">
      <dgm:prSet presAssocID="{6A9F7283-DAF6-4541-A8B7-A9D214889CC4}" presName="parTxOnly" presStyleLbl="node1" presStyleIdx="6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735F2BF-EF2E-4E54-8A34-3051052D31AB}" type="presOf" srcId="{3AA61E58-8CDC-48AF-A307-317716DD6BEB}" destId="{A9FC71C6-0FB8-4D7F-8FE4-4DE0912F7671}" srcOrd="0" destOrd="0" presId="urn:microsoft.com/office/officeart/2005/8/layout/chevron1"/>
    <dgm:cxn modelId="{C0EA927D-ECED-4FEE-86D4-E853CFF4CE0C}" srcId="{3046B39C-223D-4C0E-B250-6E671E9B6E50}" destId="{2B9C2A96-1408-4195-9ED8-4A48DB591B94}" srcOrd="2" destOrd="0" parTransId="{3B6B83E5-50BE-4C56-9E83-5394297D25A4}" sibTransId="{81191A11-5584-46B1-B919-0E7F58D30C85}"/>
    <dgm:cxn modelId="{4BDD9414-1544-417D-915F-4D21EA9CE839}" srcId="{3046B39C-223D-4C0E-B250-6E671E9B6E50}" destId="{3AA61E58-8CDC-48AF-A307-317716DD6BEB}" srcOrd="1" destOrd="0" parTransId="{2339A70B-174A-41AD-BEC0-C613605D0151}" sibTransId="{F011CE56-F2FE-4D98-A07F-71A59D6B2FFA}"/>
    <dgm:cxn modelId="{C36A55F3-CC55-4F19-A75C-89C6F8C2844D}" type="presOf" srcId="{6A9F7283-DAF6-4541-A8B7-A9D214889CC4}" destId="{6A323DBD-8E11-45F1-BA46-A9705118EAA6}" srcOrd="0" destOrd="0" presId="urn:microsoft.com/office/officeart/2005/8/layout/chevron1"/>
    <dgm:cxn modelId="{1D73E29A-539C-4F2C-96B2-DF36073D9F65}" srcId="{3046B39C-223D-4C0E-B250-6E671E9B6E50}" destId="{DDACB009-2E42-4527-B043-65A54E979581}" srcOrd="3" destOrd="0" parTransId="{D02872F8-4CCA-4405-BD1E-F526CEBB405E}" sibTransId="{7D68946D-4C3A-4B10-AE9E-3C680B9F9ADD}"/>
    <dgm:cxn modelId="{C9FE4D4E-8C24-481B-B81E-024D0DFCE22A}" type="presOf" srcId="{A4B33CAE-C17C-45F7-A171-D351903E50F3}" destId="{646F0328-BECF-4BEF-9893-B1401C48863B}" srcOrd="0" destOrd="0" presId="urn:microsoft.com/office/officeart/2005/8/layout/chevron1"/>
    <dgm:cxn modelId="{25B9C73C-211D-4C7A-8FD3-1D1869593B60}" srcId="{3046B39C-223D-4C0E-B250-6E671E9B6E50}" destId="{46435211-0A05-4B06-B6DD-B8B11C3277A6}" srcOrd="4" destOrd="0" parTransId="{23671C35-D48C-4536-A5D0-D092AE0BCE87}" sibTransId="{7D1B9778-BED7-461D-BBDE-4829CED3EA7D}"/>
    <dgm:cxn modelId="{1998EF34-4290-40BE-884D-82B17D6A8D49}" srcId="{3046B39C-223D-4C0E-B250-6E671E9B6E50}" destId="{6A9F7283-DAF6-4541-A8B7-A9D214889CC4}" srcOrd="6" destOrd="0" parTransId="{5C42EE48-D630-4E36-920C-DEC49553029C}" sibTransId="{D38C4AF8-BE2A-44F9-AA32-0F2EF9C9DFEB}"/>
    <dgm:cxn modelId="{67946AA9-D94F-4682-8819-C446BC6C0BC9}" type="presOf" srcId="{C10F368E-2733-4979-8DBE-A594CB9DA87C}" destId="{A6E1F15D-F622-45C9-8641-C3D4F81CE697}" srcOrd="0" destOrd="0" presId="urn:microsoft.com/office/officeart/2005/8/layout/chevron1"/>
    <dgm:cxn modelId="{A3A9AE0E-40E7-4D4E-BEC5-0C264447835D}" type="presOf" srcId="{2B9C2A96-1408-4195-9ED8-4A48DB591B94}" destId="{530F2039-356B-4BAC-966A-845EDF20AF7C}" srcOrd="0" destOrd="0" presId="urn:microsoft.com/office/officeart/2005/8/layout/chevron1"/>
    <dgm:cxn modelId="{65137153-4812-4B68-84E4-C696C94B7FB8}" srcId="{3046B39C-223D-4C0E-B250-6E671E9B6E50}" destId="{C10F368E-2733-4979-8DBE-A594CB9DA87C}" srcOrd="5" destOrd="0" parTransId="{C939BC90-175E-45A3-9A8C-2C968D674A23}" sibTransId="{D9516959-47DF-4DAD-95B9-5819B353ABE0}"/>
    <dgm:cxn modelId="{F4097E2E-B672-4CF4-B8CC-97462C34DDE0}" srcId="{3046B39C-223D-4C0E-B250-6E671E9B6E50}" destId="{A4B33CAE-C17C-45F7-A171-D351903E50F3}" srcOrd="0" destOrd="0" parTransId="{B9E7237E-93E7-4B8C-A666-217E53C9BB52}" sibTransId="{8DEB20AA-87D4-4BE3-BE11-C17937C117EB}"/>
    <dgm:cxn modelId="{653D34E3-EC7C-4837-8FFF-D0E4423C0191}" type="presOf" srcId="{3046B39C-223D-4C0E-B250-6E671E9B6E50}" destId="{D6520975-E0F5-42E5-AF9A-876D6EAC8564}" srcOrd="0" destOrd="0" presId="urn:microsoft.com/office/officeart/2005/8/layout/chevron1"/>
    <dgm:cxn modelId="{A9DA4CC9-FF6F-49EA-9611-9ADCA48B7A3B}" type="presOf" srcId="{46435211-0A05-4B06-B6DD-B8B11C3277A6}" destId="{80A51395-895A-443F-A266-115CA22A0BCB}" srcOrd="0" destOrd="0" presId="urn:microsoft.com/office/officeart/2005/8/layout/chevron1"/>
    <dgm:cxn modelId="{ADF8F79A-AD17-47F3-8C47-2DA0ED955B65}" type="presOf" srcId="{DDACB009-2E42-4527-B043-65A54E979581}" destId="{3D72D1AA-589C-4E30-A200-248DD65D1843}" srcOrd="0" destOrd="0" presId="urn:microsoft.com/office/officeart/2005/8/layout/chevron1"/>
    <dgm:cxn modelId="{BC11534A-0158-4E7B-B960-D3E3FE33AEF4}" type="presParOf" srcId="{D6520975-E0F5-42E5-AF9A-876D6EAC8564}" destId="{646F0328-BECF-4BEF-9893-B1401C48863B}" srcOrd="0" destOrd="0" presId="urn:microsoft.com/office/officeart/2005/8/layout/chevron1"/>
    <dgm:cxn modelId="{8E626E53-E1B7-4F42-9848-93C976D29BB4}" type="presParOf" srcId="{D6520975-E0F5-42E5-AF9A-876D6EAC8564}" destId="{12CABB39-42BA-45CB-8114-72907FFF59AE}" srcOrd="1" destOrd="0" presId="urn:microsoft.com/office/officeart/2005/8/layout/chevron1"/>
    <dgm:cxn modelId="{FAB57778-C48A-40E8-B4EE-0FF0FE1B8277}" type="presParOf" srcId="{D6520975-E0F5-42E5-AF9A-876D6EAC8564}" destId="{A9FC71C6-0FB8-4D7F-8FE4-4DE0912F7671}" srcOrd="2" destOrd="0" presId="urn:microsoft.com/office/officeart/2005/8/layout/chevron1"/>
    <dgm:cxn modelId="{6E3A1C52-1E3B-452B-95B7-4F3441F44E15}" type="presParOf" srcId="{D6520975-E0F5-42E5-AF9A-876D6EAC8564}" destId="{69A38B31-E5C4-4DCE-B1FE-D989245CEA30}" srcOrd="3" destOrd="0" presId="urn:microsoft.com/office/officeart/2005/8/layout/chevron1"/>
    <dgm:cxn modelId="{882BAAC5-30C9-4D56-BBBA-7D9513638819}" type="presParOf" srcId="{D6520975-E0F5-42E5-AF9A-876D6EAC8564}" destId="{530F2039-356B-4BAC-966A-845EDF20AF7C}" srcOrd="4" destOrd="0" presId="urn:microsoft.com/office/officeart/2005/8/layout/chevron1"/>
    <dgm:cxn modelId="{6AE17211-15EA-42B2-A879-E8E3DCD4EA84}" type="presParOf" srcId="{D6520975-E0F5-42E5-AF9A-876D6EAC8564}" destId="{0398939E-8FD7-443A-92ED-A4785D5F040E}" srcOrd="5" destOrd="0" presId="urn:microsoft.com/office/officeart/2005/8/layout/chevron1"/>
    <dgm:cxn modelId="{5403E2BE-225A-428B-BF77-FA5DF3B82247}" type="presParOf" srcId="{D6520975-E0F5-42E5-AF9A-876D6EAC8564}" destId="{3D72D1AA-589C-4E30-A200-248DD65D1843}" srcOrd="6" destOrd="0" presId="urn:microsoft.com/office/officeart/2005/8/layout/chevron1"/>
    <dgm:cxn modelId="{43090165-3AB3-4FCA-B5C8-C2F96295B929}" type="presParOf" srcId="{D6520975-E0F5-42E5-AF9A-876D6EAC8564}" destId="{6C90F950-3D2F-4D6C-9F86-494759CDD5B8}" srcOrd="7" destOrd="0" presId="urn:microsoft.com/office/officeart/2005/8/layout/chevron1"/>
    <dgm:cxn modelId="{E32C537C-742B-48DB-B699-2CF57B6EFED9}" type="presParOf" srcId="{D6520975-E0F5-42E5-AF9A-876D6EAC8564}" destId="{80A51395-895A-443F-A266-115CA22A0BCB}" srcOrd="8" destOrd="0" presId="urn:microsoft.com/office/officeart/2005/8/layout/chevron1"/>
    <dgm:cxn modelId="{E7E63E9E-078F-4E3C-A577-8CE1A2C3567F}" type="presParOf" srcId="{D6520975-E0F5-42E5-AF9A-876D6EAC8564}" destId="{E613FE37-7A80-4698-9FBA-ED5F7BA36CED}" srcOrd="9" destOrd="0" presId="urn:microsoft.com/office/officeart/2005/8/layout/chevron1"/>
    <dgm:cxn modelId="{0906A874-C26E-4B5F-83CB-51F7649C0C16}" type="presParOf" srcId="{D6520975-E0F5-42E5-AF9A-876D6EAC8564}" destId="{A6E1F15D-F622-45C9-8641-C3D4F81CE697}" srcOrd="10" destOrd="0" presId="urn:microsoft.com/office/officeart/2005/8/layout/chevron1"/>
    <dgm:cxn modelId="{78FC6708-37BD-4A84-90F7-F0E054E96264}" type="presParOf" srcId="{D6520975-E0F5-42E5-AF9A-876D6EAC8564}" destId="{D14A3EA3-7C35-4940-889B-C75B71ADA655}" srcOrd="11" destOrd="0" presId="urn:microsoft.com/office/officeart/2005/8/layout/chevron1"/>
    <dgm:cxn modelId="{5FF75AFB-8C4B-49B6-B799-291BA53B267D}" type="presParOf" srcId="{D6520975-E0F5-42E5-AF9A-876D6EAC8564}" destId="{6A323DBD-8E11-45F1-BA46-A9705118EAA6}" srcOrd="12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86AE02-5825-49FB-9F02-1BC09281EDD6}">
      <dsp:nvSpPr>
        <dsp:cNvPr id="0" name=""/>
        <dsp:cNvSpPr/>
      </dsp:nvSpPr>
      <dsp:spPr>
        <a:xfrm>
          <a:off x="0" y="338137"/>
          <a:ext cx="3771900" cy="3771900"/>
        </a:xfrm>
        <a:prstGeom prst="ellipse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 baseline="0">
              <a:solidFill>
                <a:sysClr val="windowText" lastClr="000000"/>
              </a:solidFill>
            </a:rPr>
            <a:t>Комплекс упражнений</a:t>
          </a:r>
        </a:p>
      </dsp:txBody>
      <dsp:txXfrm>
        <a:off x="1358638" y="526732"/>
        <a:ext cx="1054623" cy="565785"/>
      </dsp:txXfrm>
    </dsp:sp>
    <dsp:sp modelId="{75462FB8-F1D6-469C-9FA5-9FD38DBADE1B}">
      <dsp:nvSpPr>
        <dsp:cNvPr id="0" name=""/>
        <dsp:cNvSpPr/>
      </dsp:nvSpPr>
      <dsp:spPr>
        <a:xfrm>
          <a:off x="377189" y="1092517"/>
          <a:ext cx="3017520" cy="3017520"/>
        </a:xfrm>
        <a:prstGeom prst="ellipse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 baseline="0">
              <a:solidFill>
                <a:sysClr val="windowText" lastClr="000000"/>
              </a:solidFill>
            </a:rPr>
            <a:t>Комбинации </a:t>
          </a:r>
        </a:p>
      </dsp:txBody>
      <dsp:txXfrm>
        <a:off x="1358638" y="1273568"/>
        <a:ext cx="1054623" cy="543153"/>
      </dsp:txXfrm>
    </dsp:sp>
    <dsp:sp modelId="{88576E4D-EC3E-4F7E-8C2F-B833BA67F8BE}">
      <dsp:nvSpPr>
        <dsp:cNvPr id="0" name=""/>
        <dsp:cNvSpPr/>
      </dsp:nvSpPr>
      <dsp:spPr>
        <a:xfrm>
          <a:off x="754379" y="1846897"/>
          <a:ext cx="2263140" cy="2263140"/>
        </a:xfrm>
        <a:prstGeom prst="ellipse">
          <a:avLst/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 baseline="0">
              <a:solidFill>
                <a:sysClr val="windowText" lastClr="000000"/>
              </a:solidFill>
            </a:rPr>
            <a:t>Связки-соединения </a:t>
          </a:r>
        </a:p>
      </dsp:txBody>
      <dsp:txXfrm>
        <a:off x="1358638" y="2016632"/>
        <a:ext cx="1054623" cy="509206"/>
      </dsp:txXfrm>
    </dsp:sp>
    <dsp:sp modelId="{FFCFED26-2147-4B13-A427-F07ECC0760EA}">
      <dsp:nvSpPr>
        <dsp:cNvPr id="0" name=""/>
        <dsp:cNvSpPr/>
      </dsp:nvSpPr>
      <dsp:spPr>
        <a:xfrm>
          <a:off x="1131570" y="2601277"/>
          <a:ext cx="1508760" cy="1508760"/>
        </a:xfrm>
        <a:prstGeom prst="ellipse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 baseline="0">
              <a:solidFill>
                <a:sysClr val="windowText" lastClr="000000"/>
              </a:solidFill>
            </a:rPr>
            <a:t>Элемент</a:t>
          </a:r>
        </a:p>
      </dsp:txBody>
      <dsp:txXfrm>
        <a:off x="1352522" y="2978467"/>
        <a:ext cx="1066854" cy="7543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2D7ED7-8059-4726-A22B-B8550DBE7CDB}">
      <dsp:nvSpPr>
        <dsp:cNvPr id="0" name=""/>
        <dsp:cNvSpPr/>
      </dsp:nvSpPr>
      <dsp:spPr>
        <a:xfrm>
          <a:off x="4579" y="1879"/>
          <a:ext cx="1368688" cy="821213"/>
        </a:xfrm>
        <a:prstGeom prst="roundRect">
          <a:avLst>
            <a:gd name="adj" fmla="val 10000"/>
          </a:avLst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0" kern="1200" baseline="0">
              <a:solidFill>
                <a:sysClr val="windowText" lastClr="000000"/>
              </a:solidFill>
            </a:rPr>
            <a:t>Творческий замысел</a:t>
          </a:r>
        </a:p>
      </dsp:txBody>
      <dsp:txXfrm>
        <a:off x="28632" y="25932"/>
        <a:ext cx="1320582" cy="773107"/>
      </dsp:txXfrm>
    </dsp:sp>
    <dsp:sp modelId="{D0914B51-8C21-4E1B-BA6E-067D1474AD9D}">
      <dsp:nvSpPr>
        <dsp:cNvPr id="0" name=""/>
        <dsp:cNvSpPr/>
      </dsp:nvSpPr>
      <dsp:spPr>
        <a:xfrm>
          <a:off x="1493712" y="242769"/>
          <a:ext cx="290161" cy="3394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1493712" y="310656"/>
        <a:ext cx="203113" cy="203660"/>
      </dsp:txXfrm>
    </dsp:sp>
    <dsp:sp modelId="{86F34209-3A28-4315-848C-3D44DF69B71A}">
      <dsp:nvSpPr>
        <dsp:cNvPr id="0" name=""/>
        <dsp:cNvSpPr/>
      </dsp:nvSpPr>
      <dsp:spPr>
        <a:xfrm>
          <a:off x="1920743" y="1879"/>
          <a:ext cx="1368688" cy="821213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0" kern="1200" baseline="0">
              <a:solidFill>
                <a:sysClr val="windowText" lastClr="000000"/>
              </a:solidFill>
            </a:rPr>
            <a:t>Музыкальное сопровожде ние</a:t>
          </a:r>
        </a:p>
      </dsp:txBody>
      <dsp:txXfrm>
        <a:off x="1944796" y="25932"/>
        <a:ext cx="1320582" cy="773107"/>
      </dsp:txXfrm>
    </dsp:sp>
    <dsp:sp modelId="{F0E1B78B-E1BE-44B1-8278-338306FC62B4}">
      <dsp:nvSpPr>
        <dsp:cNvPr id="0" name=""/>
        <dsp:cNvSpPr/>
      </dsp:nvSpPr>
      <dsp:spPr>
        <a:xfrm>
          <a:off x="3409876" y="242769"/>
          <a:ext cx="290161" cy="3394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409876" y="310656"/>
        <a:ext cx="203113" cy="203660"/>
      </dsp:txXfrm>
    </dsp:sp>
    <dsp:sp modelId="{DCCBD8A1-C94B-433B-A44A-A1F006CC93A7}">
      <dsp:nvSpPr>
        <dsp:cNvPr id="0" name=""/>
        <dsp:cNvSpPr/>
      </dsp:nvSpPr>
      <dsp:spPr>
        <a:xfrm>
          <a:off x="3836907" y="1879"/>
          <a:ext cx="1368688" cy="821213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b="1" i="0" kern="1200" baseline="0">
            <a:solidFill>
              <a:sysClr val="windowText" lastClr="000000"/>
            </a:solidFill>
          </a:endParaRP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0" kern="1200" baseline="0">
              <a:solidFill>
                <a:sysClr val="windowText" lastClr="000000"/>
              </a:solidFill>
            </a:rPr>
            <a:t>Художествен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0" kern="1200" baseline="0">
              <a:solidFill>
                <a:sysClr val="windowText" lastClr="000000"/>
              </a:solidFill>
            </a:rPr>
            <a:t>ный образ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b="1" i="0" kern="1200" baseline="0">
            <a:solidFill>
              <a:sysClr val="windowText" lastClr="000000"/>
            </a:solidFill>
          </a:endParaRPr>
        </a:p>
      </dsp:txBody>
      <dsp:txXfrm>
        <a:off x="3860960" y="25932"/>
        <a:ext cx="1320582" cy="773107"/>
      </dsp:txXfrm>
    </dsp:sp>
    <dsp:sp modelId="{C4CCA528-72ED-4814-96A8-30769A21AC7F}">
      <dsp:nvSpPr>
        <dsp:cNvPr id="0" name=""/>
        <dsp:cNvSpPr/>
      </dsp:nvSpPr>
      <dsp:spPr>
        <a:xfrm rot="5400000">
          <a:off x="4376170" y="918901"/>
          <a:ext cx="290161" cy="3394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-5400000">
        <a:off x="4419421" y="943537"/>
        <a:ext cx="203660" cy="203113"/>
      </dsp:txXfrm>
    </dsp:sp>
    <dsp:sp modelId="{600AE3D2-F855-4444-AFCE-C6772D7C6A2C}">
      <dsp:nvSpPr>
        <dsp:cNvPr id="0" name=""/>
        <dsp:cNvSpPr/>
      </dsp:nvSpPr>
      <dsp:spPr>
        <a:xfrm>
          <a:off x="3836907" y="1370568"/>
          <a:ext cx="1368688" cy="821213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>
              <a:solidFill>
                <a:sysClr val="windowText" lastClr="000000"/>
              </a:solidFill>
            </a:rPr>
            <a:t>Комплекс танцевальных упражнений</a:t>
          </a:r>
        </a:p>
      </dsp:txBody>
      <dsp:txXfrm>
        <a:off x="3860960" y="1394621"/>
        <a:ext cx="1320582" cy="773107"/>
      </dsp:txXfrm>
    </dsp:sp>
    <dsp:sp modelId="{3DCBD72C-5CFD-4FD8-8354-C55EA591B84F}">
      <dsp:nvSpPr>
        <dsp:cNvPr id="0" name=""/>
        <dsp:cNvSpPr/>
      </dsp:nvSpPr>
      <dsp:spPr>
        <a:xfrm rot="10800000">
          <a:off x="3426300" y="1611457"/>
          <a:ext cx="290161" cy="3394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0800000">
        <a:off x="3513348" y="1679344"/>
        <a:ext cx="203113" cy="203660"/>
      </dsp:txXfrm>
    </dsp:sp>
    <dsp:sp modelId="{8458E912-55E9-45BC-B3F1-03D1FA3E822F}">
      <dsp:nvSpPr>
        <dsp:cNvPr id="0" name=""/>
        <dsp:cNvSpPr/>
      </dsp:nvSpPr>
      <dsp:spPr>
        <a:xfrm>
          <a:off x="1920743" y="1370568"/>
          <a:ext cx="1368688" cy="821213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>
              <a:solidFill>
                <a:sysClr val="windowText" lastClr="000000"/>
              </a:solidFill>
            </a:rPr>
            <a:t>Раскадровка</a:t>
          </a:r>
        </a:p>
      </dsp:txBody>
      <dsp:txXfrm>
        <a:off x="1944796" y="1394621"/>
        <a:ext cx="1320582" cy="773107"/>
      </dsp:txXfrm>
    </dsp:sp>
    <dsp:sp modelId="{2071B54D-3EA0-4E20-9923-729A61282FFE}">
      <dsp:nvSpPr>
        <dsp:cNvPr id="0" name=""/>
        <dsp:cNvSpPr/>
      </dsp:nvSpPr>
      <dsp:spPr>
        <a:xfrm rot="10800000">
          <a:off x="1510136" y="1611457"/>
          <a:ext cx="290161" cy="3394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0800000">
        <a:off x="1597184" y="1679344"/>
        <a:ext cx="203113" cy="203660"/>
      </dsp:txXfrm>
    </dsp:sp>
    <dsp:sp modelId="{840EF688-8F20-4348-9B5B-3587BFB19A81}">
      <dsp:nvSpPr>
        <dsp:cNvPr id="0" name=""/>
        <dsp:cNvSpPr/>
      </dsp:nvSpPr>
      <dsp:spPr>
        <a:xfrm>
          <a:off x="4579" y="1370568"/>
          <a:ext cx="1368688" cy="82121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>
              <a:solidFill>
                <a:sysClr val="windowText" lastClr="000000"/>
              </a:solidFill>
            </a:rPr>
            <a:t>Начальный этап обучения</a:t>
          </a:r>
        </a:p>
      </dsp:txBody>
      <dsp:txXfrm>
        <a:off x="28632" y="1394621"/>
        <a:ext cx="1320582" cy="773107"/>
      </dsp:txXfrm>
    </dsp:sp>
    <dsp:sp modelId="{E02C41E1-858A-45B1-84A9-AD9D148D1163}">
      <dsp:nvSpPr>
        <dsp:cNvPr id="0" name=""/>
        <dsp:cNvSpPr/>
      </dsp:nvSpPr>
      <dsp:spPr>
        <a:xfrm rot="5400000">
          <a:off x="543842" y="2287589"/>
          <a:ext cx="290161" cy="3394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-5400000">
        <a:off x="587093" y="2312225"/>
        <a:ext cx="203660" cy="203113"/>
      </dsp:txXfrm>
    </dsp:sp>
    <dsp:sp modelId="{812BDA72-D56D-4761-9D30-07A3D10FE83B}">
      <dsp:nvSpPr>
        <dsp:cNvPr id="0" name=""/>
        <dsp:cNvSpPr/>
      </dsp:nvSpPr>
      <dsp:spPr>
        <a:xfrm>
          <a:off x="4579" y="2739256"/>
          <a:ext cx="1368688" cy="82121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>
              <a:solidFill>
                <a:sysClr val="windowText" lastClr="000000"/>
              </a:solidFill>
            </a:rPr>
            <a:t>Углубленное разучивание</a:t>
          </a:r>
        </a:p>
      </dsp:txBody>
      <dsp:txXfrm>
        <a:off x="28632" y="2763309"/>
        <a:ext cx="1320582" cy="773107"/>
      </dsp:txXfrm>
    </dsp:sp>
    <dsp:sp modelId="{DD38CB11-64C9-49A1-9C6C-FF0672D07686}">
      <dsp:nvSpPr>
        <dsp:cNvPr id="0" name=""/>
        <dsp:cNvSpPr/>
      </dsp:nvSpPr>
      <dsp:spPr>
        <a:xfrm>
          <a:off x="1493712" y="2980146"/>
          <a:ext cx="290161" cy="3394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1493712" y="3048033"/>
        <a:ext cx="203113" cy="203660"/>
      </dsp:txXfrm>
    </dsp:sp>
    <dsp:sp modelId="{864D5645-7A5A-4DBD-93B1-6086A83AE2FC}">
      <dsp:nvSpPr>
        <dsp:cNvPr id="0" name=""/>
        <dsp:cNvSpPr/>
      </dsp:nvSpPr>
      <dsp:spPr>
        <a:xfrm>
          <a:off x="1920743" y="2739256"/>
          <a:ext cx="1368688" cy="821213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>
              <a:solidFill>
                <a:sysClr val="windowText" lastClr="000000"/>
              </a:solidFill>
            </a:rPr>
            <a:t>Техническое совершенствование</a:t>
          </a:r>
        </a:p>
      </dsp:txBody>
      <dsp:txXfrm>
        <a:off x="1944796" y="2763309"/>
        <a:ext cx="1320582" cy="773107"/>
      </dsp:txXfrm>
    </dsp:sp>
    <dsp:sp modelId="{414108B1-1AD6-421A-A548-6DBF52F73C65}">
      <dsp:nvSpPr>
        <dsp:cNvPr id="0" name=""/>
        <dsp:cNvSpPr/>
      </dsp:nvSpPr>
      <dsp:spPr>
        <a:xfrm rot="3373">
          <a:off x="3409876" y="2981078"/>
          <a:ext cx="290162" cy="3394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409876" y="3048922"/>
        <a:ext cx="203113" cy="203660"/>
      </dsp:txXfrm>
    </dsp:sp>
    <dsp:sp modelId="{58360CC7-6117-4E18-8EE3-1179363A54D4}">
      <dsp:nvSpPr>
        <dsp:cNvPr id="0" name=""/>
        <dsp:cNvSpPr/>
      </dsp:nvSpPr>
      <dsp:spPr>
        <a:xfrm>
          <a:off x="3836907" y="2741136"/>
          <a:ext cx="1368688" cy="821213"/>
        </a:xfrm>
        <a:prstGeom prst="roundRect">
          <a:avLst>
            <a:gd name="adj" fmla="val 10000"/>
          </a:avLst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>
              <a:solidFill>
                <a:sysClr val="windowText" lastClr="000000"/>
              </a:solidFill>
            </a:rPr>
            <a:t>Демонстра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>
              <a:solidFill>
                <a:sysClr val="windowText" lastClr="000000"/>
              </a:solidFill>
            </a:rPr>
            <a:t>ция</a:t>
          </a:r>
        </a:p>
      </dsp:txBody>
      <dsp:txXfrm>
        <a:off x="3860960" y="2765189"/>
        <a:ext cx="1320582" cy="77310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6F0328-BECF-4BEF-9893-B1401C48863B}">
      <dsp:nvSpPr>
        <dsp:cNvPr id="0" name=""/>
        <dsp:cNvSpPr/>
      </dsp:nvSpPr>
      <dsp:spPr>
        <a:xfrm>
          <a:off x="0" y="209550"/>
          <a:ext cx="857249" cy="342899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А</a:t>
          </a:r>
        </a:p>
      </dsp:txBody>
      <dsp:txXfrm>
        <a:off x="171450" y="209550"/>
        <a:ext cx="514350" cy="342899"/>
      </dsp:txXfrm>
    </dsp:sp>
    <dsp:sp modelId="{A9FC71C6-0FB8-4D7F-8FE4-4DE0912F7671}">
      <dsp:nvSpPr>
        <dsp:cNvPr id="0" name=""/>
        <dsp:cNvSpPr/>
      </dsp:nvSpPr>
      <dsp:spPr>
        <a:xfrm>
          <a:off x="771525" y="209550"/>
          <a:ext cx="857249" cy="342899"/>
        </a:xfrm>
        <a:prstGeom prst="chevron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В</a:t>
          </a:r>
        </a:p>
      </dsp:txBody>
      <dsp:txXfrm>
        <a:off x="942975" y="209550"/>
        <a:ext cx="514350" cy="342899"/>
      </dsp:txXfrm>
    </dsp:sp>
    <dsp:sp modelId="{530F2039-356B-4BAC-966A-845EDF20AF7C}">
      <dsp:nvSpPr>
        <dsp:cNvPr id="0" name=""/>
        <dsp:cNvSpPr/>
      </dsp:nvSpPr>
      <dsp:spPr>
        <a:xfrm>
          <a:off x="1543049" y="209550"/>
          <a:ext cx="857249" cy="342899"/>
        </a:xfrm>
        <a:prstGeom prst="chevron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АВ</a:t>
          </a:r>
        </a:p>
      </dsp:txBody>
      <dsp:txXfrm>
        <a:off x="1714499" y="209550"/>
        <a:ext cx="514350" cy="342899"/>
      </dsp:txXfrm>
    </dsp:sp>
    <dsp:sp modelId="{3D72D1AA-589C-4E30-A200-248DD65D1843}">
      <dsp:nvSpPr>
        <dsp:cNvPr id="0" name=""/>
        <dsp:cNvSpPr/>
      </dsp:nvSpPr>
      <dsp:spPr>
        <a:xfrm>
          <a:off x="2314575" y="209550"/>
          <a:ext cx="857249" cy="342899"/>
        </a:xfrm>
        <a:prstGeom prst="chevron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С</a:t>
          </a:r>
        </a:p>
      </dsp:txBody>
      <dsp:txXfrm>
        <a:off x="2486025" y="209550"/>
        <a:ext cx="514350" cy="342899"/>
      </dsp:txXfrm>
    </dsp:sp>
    <dsp:sp modelId="{80A51395-895A-443F-A266-115CA22A0BCB}">
      <dsp:nvSpPr>
        <dsp:cNvPr id="0" name=""/>
        <dsp:cNvSpPr/>
      </dsp:nvSpPr>
      <dsp:spPr>
        <a:xfrm>
          <a:off x="3086100" y="209550"/>
          <a:ext cx="857249" cy="342899"/>
        </a:xfrm>
        <a:prstGeom prst="chevron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АВС</a:t>
          </a:r>
        </a:p>
      </dsp:txBody>
      <dsp:txXfrm>
        <a:off x="3257550" y="209550"/>
        <a:ext cx="514350" cy="342899"/>
      </dsp:txXfrm>
    </dsp:sp>
    <dsp:sp modelId="{A6E1F15D-F622-45C9-8641-C3D4F81CE697}">
      <dsp:nvSpPr>
        <dsp:cNvPr id="0" name=""/>
        <dsp:cNvSpPr/>
      </dsp:nvSpPr>
      <dsp:spPr>
        <a:xfrm>
          <a:off x="3857625" y="209550"/>
          <a:ext cx="857249" cy="342899"/>
        </a:xfrm>
        <a:prstGeom prst="chevron">
          <a:avLst/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Д</a:t>
          </a:r>
        </a:p>
      </dsp:txBody>
      <dsp:txXfrm>
        <a:off x="4029075" y="209550"/>
        <a:ext cx="514350" cy="342899"/>
      </dsp:txXfrm>
    </dsp:sp>
    <dsp:sp modelId="{6A323DBD-8E11-45F1-BA46-A9705118EAA6}">
      <dsp:nvSpPr>
        <dsp:cNvPr id="0" name=""/>
        <dsp:cNvSpPr/>
      </dsp:nvSpPr>
      <dsp:spPr>
        <a:xfrm>
          <a:off x="4629149" y="209550"/>
          <a:ext cx="857249" cy="342899"/>
        </a:xfrm>
        <a:prstGeom prst="chevron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АВСД</a:t>
          </a:r>
        </a:p>
      </dsp:txBody>
      <dsp:txXfrm>
        <a:off x="4800599" y="209550"/>
        <a:ext cx="514350" cy="34289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6F0328-BECF-4BEF-9893-B1401C48863B}">
      <dsp:nvSpPr>
        <dsp:cNvPr id="0" name=""/>
        <dsp:cNvSpPr/>
      </dsp:nvSpPr>
      <dsp:spPr>
        <a:xfrm>
          <a:off x="0" y="209550"/>
          <a:ext cx="857249" cy="342899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А</a:t>
          </a:r>
        </a:p>
      </dsp:txBody>
      <dsp:txXfrm>
        <a:off x="171450" y="209550"/>
        <a:ext cx="514350" cy="342899"/>
      </dsp:txXfrm>
    </dsp:sp>
    <dsp:sp modelId="{A9FC71C6-0FB8-4D7F-8FE4-4DE0912F7671}">
      <dsp:nvSpPr>
        <dsp:cNvPr id="0" name=""/>
        <dsp:cNvSpPr/>
      </dsp:nvSpPr>
      <dsp:spPr>
        <a:xfrm>
          <a:off x="771525" y="209550"/>
          <a:ext cx="857249" cy="342899"/>
        </a:xfrm>
        <a:prstGeom prst="chevron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В</a:t>
          </a:r>
        </a:p>
      </dsp:txBody>
      <dsp:txXfrm>
        <a:off x="942975" y="209550"/>
        <a:ext cx="514350" cy="342899"/>
      </dsp:txXfrm>
    </dsp:sp>
    <dsp:sp modelId="{530F2039-356B-4BAC-966A-845EDF20AF7C}">
      <dsp:nvSpPr>
        <dsp:cNvPr id="0" name=""/>
        <dsp:cNvSpPr/>
      </dsp:nvSpPr>
      <dsp:spPr>
        <a:xfrm>
          <a:off x="1543049" y="209550"/>
          <a:ext cx="857249" cy="342899"/>
        </a:xfrm>
        <a:prstGeom prst="chevron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АВ</a:t>
          </a:r>
        </a:p>
      </dsp:txBody>
      <dsp:txXfrm>
        <a:off x="1714499" y="209550"/>
        <a:ext cx="514350" cy="342899"/>
      </dsp:txXfrm>
    </dsp:sp>
    <dsp:sp modelId="{3D72D1AA-589C-4E30-A200-248DD65D1843}">
      <dsp:nvSpPr>
        <dsp:cNvPr id="0" name=""/>
        <dsp:cNvSpPr/>
      </dsp:nvSpPr>
      <dsp:spPr>
        <a:xfrm>
          <a:off x="2314575" y="209550"/>
          <a:ext cx="857249" cy="342899"/>
        </a:xfrm>
        <a:prstGeom prst="chevron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С</a:t>
          </a:r>
        </a:p>
      </dsp:txBody>
      <dsp:txXfrm>
        <a:off x="2486025" y="209550"/>
        <a:ext cx="514350" cy="342899"/>
      </dsp:txXfrm>
    </dsp:sp>
    <dsp:sp modelId="{80A51395-895A-443F-A266-115CA22A0BCB}">
      <dsp:nvSpPr>
        <dsp:cNvPr id="0" name=""/>
        <dsp:cNvSpPr/>
      </dsp:nvSpPr>
      <dsp:spPr>
        <a:xfrm>
          <a:off x="3086100" y="209550"/>
          <a:ext cx="857249" cy="342899"/>
        </a:xfrm>
        <a:prstGeom prst="chevron">
          <a:avLst/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Д</a:t>
          </a:r>
        </a:p>
      </dsp:txBody>
      <dsp:txXfrm>
        <a:off x="3257550" y="209550"/>
        <a:ext cx="514350" cy="342899"/>
      </dsp:txXfrm>
    </dsp:sp>
    <dsp:sp modelId="{A6E1F15D-F622-45C9-8641-C3D4F81CE697}">
      <dsp:nvSpPr>
        <dsp:cNvPr id="0" name=""/>
        <dsp:cNvSpPr/>
      </dsp:nvSpPr>
      <dsp:spPr>
        <a:xfrm>
          <a:off x="3857625" y="209550"/>
          <a:ext cx="857249" cy="342899"/>
        </a:xfrm>
        <a:prstGeom prst="chevron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СД</a:t>
          </a:r>
        </a:p>
      </dsp:txBody>
      <dsp:txXfrm>
        <a:off x="4029075" y="209550"/>
        <a:ext cx="514350" cy="342899"/>
      </dsp:txXfrm>
    </dsp:sp>
    <dsp:sp modelId="{6A323DBD-8E11-45F1-BA46-A9705118EAA6}">
      <dsp:nvSpPr>
        <dsp:cNvPr id="0" name=""/>
        <dsp:cNvSpPr/>
      </dsp:nvSpPr>
      <dsp:spPr>
        <a:xfrm>
          <a:off x="4629149" y="209550"/>
          <a:ext cx="857249" cy="342899"/>
        </a:xfrm>
        <a:prstGeom prst="chevron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АВСД</a:t>
          </a:r>
        </a:p>
      </dsp:txBody>
      <dsp:txXfrm>
        <a:off x="4800599" y="209550"/>
        <a:ext cx="514350" cy="3428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70990B-901D-41BF-8561-83C12CAD6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2793</TotalTime>
  <Pages>32</Pages>
  <Words>9890</Words>
  <Characters>56379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               дополнительного образования                                   по физкульуре«Фитнес-данс»</vt:lpstr>
    </vt:vector>
  </TitlesOfParts>
  <Company>Krokoz™</Company>
  <LinksUpToDate>false</LinksUpToDate>
  <CharactersWithSpaces>66137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               дополнительного образования                                   по физкульуре«Фитнес-данс»</dc:title>
  <dc:creator>Stasya</dc:creator>
  <cp:lastModifiedBy>Учетная запись Майкрософт</cp:lastModifiedBy>
  <cp:revision>10</cp:revision>
  <cp:lastPrinted>2016-11-01T15:36:00Z</cp:lastPrinted>
  <dcterms:created xsi:type="dcterms:W3CDTF">2016-10-24T18:09:00Z</dcterms:created>
  <dcterms:modified xsi:type="dcterms:W3CDTF">2022-11-08T09:06:00Z</dcterms:modified>
</cp:coreProperties>
</file>