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8B6" w:rsidRDefault="00E828B6" w:rsidP="00E828B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Pr="00155D89">
        <w:rPr>
          <w:rFonts w:ascii="Times New Roman" w:hAnsi="Times New Roman" w:cs="Times New Roman"/>
          <w:sz w:val="28"/>
        </w:rPr>
        <w:t xml:space="preserve">Речевое развитие детей </w:t>
      </w:r>
      <w:r w:rsidRPr="0064519D">
        <w:rPr>
          <w:rFonts w:ascii="Times New Roman" w:hAnsi="Times New Roman" w:cs="Times New Roman"/>
          <w:color w:val="FF0000"/>
          <w:sz w:val="28"/>
        </w:rPr>
        <w:t xml:space="preserve"> </w:t>
      </w:r>
      <w:r w:rsidRPr="00155D89">
        <w:rPr>
          <w:rFonts w:ascii="Times New Roman" w:hAnsi="Times New Roman" w:cs="Times New Roman"/>
          <w:sz w:val="28"/>
        </w:rPr>
        <w:t>в системе работы по формированию начал экологической культуры в ДОУ</w:t>
      </w:r>
      <w:r>
        <w:rPr>
          <w:rFonts w:ascii="Times New Roman" w:hAnsi="Times New Roman" w:cs="Times New Roman"/>
          <w:sz w:val="28"/>
        </w:rPr>
        <w:t>»</w:t>
      </w:r>
    </w:p>
    <w:p w:rsidR="00E828B6" w:rsidRDefault="00E828B6" w:rsidP="00E828B6">
      <w:pPr>
        <w:rPr>
          <w:rFonts w:ascii="Times New Roman" w:hAnsi="Times New Roman" w:cs="Times New Roman"/>
          <w:sz w:val="28"/>
        </w:rPr>
      </w:pPr>
      <w:r w:rsidRPr="00E828B6">
        <w:rPr>
          <w:rFonts w:ascii="Times New Roman" w:hAnsi="Times New Roman" w:cs="Times New Roman"/>
          <w:sz w:val="28"/>
        </w:rPr>
        <w:t>Автор: Суханова Мария Александровна</w:t>
      </w:r>
    </w:p>
    <w:p w:rsidR="00E828B6" w:rsidRDefault="00E828B6" w:rsidP="00E828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Организация: ГБДОУ детский сад №35 Красногвардейского района</w:t>
      </w:r>
    </w:p>
    <w:p w:rsidR="00E828B6" w:rsidRPr="00E828B6" w:rsidRDefault="00E828B6" w:rsidP="00E828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Населенный пункт: </w:t>
      </w:r>
      <w:proofErr w:type="gramStart"/>
      <w:r>
        <w:rPr>
          <w:rFonts w:ascii="Times New Roman" w:hAnsi="Times New Roman" w:cs="Times New Roman"/>
          <w:sz w:val="28"/>
        </w:rPr>
        <w:t>г</w:t>
      </w:r>
      <w:proofErr w:type="gramEnd"/>
      <w:r>
        <w:rPr>
          <w:rFonts w:ascii="Times New Roman" w:hAnsi="Times New Roman" w:cs="Times New Roman"/>
          <w:sz w:val="28"/>
        </w:rPr>
        <w:t>. Санкт-Петербург</w:t>
      </w:r>
    </w:p>
    <w:p w:rsidR="00E828B6" w:rsidRDefault="00E828B6" w:rsidP="00E828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Аннотация.</w:t>
      </w:r>
    </w:p>
    <w:p w:rsidR="00E828B6" w:rsidRDefault="00E828B6" w:rsidP="00E828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Экологическое воспитание осуществляется в детском саду через весь педагогический процесс - в жизни и на занятиях. Экологическое воспитание дошкольника всегда идет параллельно с его речевым развитием.  </w:t>
      </w:r>
      <w:r w:rsidRPr="00EC52C3">
        <w:rPr>
          <w:rFonts w:ascii="Times New Roman" w:hAnsi="Times New Roman" w:cs="Times New Roman"/>
          <w:sz w:val="28"/>
        </w:rPr>
        <w:t>Проблема речевого развития детей дошкольного возраста на сегодняшний день очень актуальна, т.к. процент дошкольников с различными речевыми нарушениями с каждым годом только возрастает.</w:t>
      </w:r>
    </w:p>
    <w:p w:rsidR="00E828B6" w:rsidRDefault="00E828B6" w:rsidP="00E828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 этапе дошкольного детства ребенок получает эмоциональные впечатления о природе, накапливает представления о разных формах жизни, таким образом, у него формируются первоосновные основы экологического мышления, сознания, закладываются начальные этапы экологической культуры. </w:t>
      </w:r>
    </w:p>
    <w:tbl>
      <w:tblPr>
        <w:tblStyle w:val="a8"/>
        <w:tblW w:w="11052" w:type="dxa"/>
        <w:tblLook w:val="04A0"/>
      </w:tblPr>
      <w:tblGrid>
        <w:gridCol w:w="1253"/>
        <w:gridCol w:w="3381"/>
        <w:gridCol w:w="4046"/>
        <w:gridCol w:w="2372"/>
      </w:tblGrid>
      <w:tr w:rsidR="00E828B6" w:rsidTr="001A6764">
        <w:tc>
          <w:tcPr>
            <w:tcW w:w="1253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81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Направлени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содержание)</w:t>
            </w:r>
          </w:p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 соответствии с задачами)</w:t>
            </w:r>
          </w:p>
        </w:tc>
        <w:tc>
          <w:tcPr>
            <w:tcW w:w="4046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Технологии</w:t>
            </w:r>
          </w:p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 соответствии с содержанием)</w:t>
            </w:r>
          </w:p>
        </w:tc>
        <w:tc>
          <w:tcPr>
            <w:tcW w:w="2372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</w:t>
            </w:r>
          </w:p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 соответствии с задачами)</w:t>
            </w:r>
          </w:p>
        </w:tc>
      </w:tr>
      <w:tr w:rsidR="00E828B6" w:rsidTr="001A6764">
        <w:trPr>
          <w:trHeight w:val="572"/>
        </w:trPr>
        <w:tc>
          <w:tcPr>
            <w:tcW w:w="1253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</w:t>
            </w:r>
          </w:p>
        </w:tc>
        <w:tc>
          <w:tcPr>
            <w:tcW w:w="3381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Систематизация работы по реализации системы мероприятий направленных на развитие речи дошкольников в процессе экологического воспитания.</w:t>
            </w:r>
          </w:p>
        </w:tc>
        <w:tc>
          <w:tcPr>
            <w:tcW w:w="4046" w:type="dxa"/>
            <w:vMerge w:val="restart"/>
          </w:tcPr>
          <w:p w:rsidR="00E828B6" w:rsidRPr="00573DC6" w:rsidRDefault="00E828B6" w:rsidP="001A6764">
            <w:pPr>
              <w:jc w:val="both"/>
              <w:rPr>
                <w:rStyle w:val="a3"/>
                <w:rFonts w:ascii="Times New Roman" w:hAnsi="Times New Roman" w:cs="Times New Roman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В нашей группе </w:t>
            </w:r>
            <w:r w:rsidRPr="00573DC6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573DC6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использую в работе с детьми следующие </w:t>
            </w:r>
            <w:r w:rsidRPr="00573DC6">
              <w:rPr>
                <w:rStyle w:val="a3"/>
                <w:rFonts w:ascii="Times New Roman" w:hAnsi="Times New Roman" w:cs="Times New Roman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технологии:</w:t>
            </w:r>
          </w:p>
          <w:p w:rsidR="00E828B6" w:rsidRPr="00EE7C0D" w:rsidRDefault="00E828B6" w:rsidP="001A6764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7"/>
                <w:u w:val="single"/>
                <w:shd w:val="clear" w:color="auto" w:fill="FFFFFF"/>
              </w:rPr>
            </w:pPr>
            <w:r w:rsidRPr="00573DC6">
              <w:rPr>
                <w:rStyle w:val="a3"/>
                <w:rFonts w:ascii="Times New Roman" w:hAnsi="Times New Roman" w:cs="Times New Roman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-</w:t>
            </w:r>
            <w:r w:rsidRPr="00573DC6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 </w:t>
            </w:r>
            <w:proofErr w:type="spellStart"/>
            <w:r w:rsidRPr="00EE7C0D">
              <w:rPr>
                <w:rFonts w:ascii="Times New Roman" w:hAnsi="Times New Roman" w:cs="Times New Roman"/>
                <w:color w:val="111111"/>
                <w:sz w:val="28"/>
                <w:szCs w:val="27"/>
                <w:u w:val="single"/>
                <w:shd w:val="clear" w:color="auto" w:fill="FFFFFF"/>
              </w:rPr>
              <w:t>Здоровьесберегающие</w:t>
            </w:r>
            <w:proofErr w:type="spellEnd"/>
            <w:r w:rsidRPr="00EE7C0D">
              <w:rPr>
                <w:rFonts w:ascii="Times New Roman" w:hAnsi="Times New Roman" w:cs="Times New Roman"/>
                <w:color w:val="111111"/>
                <w:sz w:val="28"/>
                <w:szCs w:val="27"/>
                <w:u w:val="single"/>
                <w:shd w:val="clear" w:color="auto" w:fill="FFFFFF"/>
              </w:rPr>
              <w:t xml:space="preserve"> </w:t>
            </w:r>
          </w:p>
          <w:p w:rsidR="00E828B6" w:rsidRPr="007A6C8B" w:rsidRDefault="00E828B6" w:rsidP="001A6764">
            <w:p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(динамические паузы: </w:t>
            </w:r>
            <w:r w:rsidRPr="00573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ексы физ. минуток, которые включают </w:t>
            </w:r>
            <w:r w:rsidRPr="00573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дыхательную, пальчиковую, артикуляционную гимнастику, гимнастику для глаз,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гимнастика) П</w:t>
            </w:r>
            <w:r w:rsidRPr="00573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одвижные и спортивные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технология музыкального воздействия.</w:t>
            </w:r>
            <w:proofErr w:type="gramEnd"/>
          </w:p>
          <w:p w:rsidR="00E828B6" w:rsidRPr="00EE7C0D" w:rsidRDefault="00E828B6" w:rsidP="001A6764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EE7C0D">
              <w:rPr>
                <w:rFonts w:ascii="Times New Roman" w:hAnsi="Times New Roman" w:cs="Times New Roman"/>
                <w:sz w:val="28"/>
                <w:u w:val="single"/>
              </w:rPr>
              <w:t>Технология проектной деятельности;</w:t>
            </w:r>
          </w:p>
          <w:p w:rsidR="00E828B6" w:rsidRDefault="00E828B6" w:rsidP="001A6764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sz w:val="28"/>
              </w:rPr>
              <w:t>-Технология исследовательской деятельности (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- дидактические игры, игровые обучающие и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творчески развивающие </w:t>
            </w:r>
            <w:proofErr w:type="gramEnd"/>
          </w:p>
          <w:p w:rsidR="00E828B6" w:rsidRDefault="00E828B6" w:rsidP="001A6764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ситуации, опыты, наблюдения</w:t>
            </w:r>
          </w:p>
          <w:p w:rsidR="00E828B6" w:rsidRPr="00573DC6" w:rsidRDefault="00E828B6" w:rsidP="001A676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573DC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Информационно-коммуникационные технологии</w:t>
            </w:r>
          </w:p>
          <w:p w:rsidR="00E828B6" w:rsidRDefault="00E828B6" w:rsidP="001A6764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(создание презентаций в программе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ower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Рoint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для повышения эффективности образовательных занятий с детьми)</w:t>
            </w:r>
          </w:p>
          <w:p w:rsidR="00E828B6" w:rsidRDefault="00E828B6" w:rsidP="001A676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EE7C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Личностно - ориентированная технология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067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партнерство в системе взаимоотношений «Взрослый - ребенок».</w:t>
            </w:r>
            <w:proofErr w:type="gramEnd"/>
            <w:r w:rsidRPr="00067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Создаю</w:t>
            </w:r>
            <w:r w:rsidRPr="00067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условия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развивающей среды, изготавливаем</w:t>
            </w:r>
            <w:r w:rsidRPr="00067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пособия, игрушки, подарки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67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определяем</w:t>
            </w:r>
            <w:r w:rsidRPr="00067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разнообразную творческую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828B6" w:rsidRPr="00EE7C0D" w:rsidRDefault="00E828B6" w:rsidP="001A676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4A7B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Технологии создания предметно-развивающей среды</w:t>
            </w:r>
          </w:p>
          <w:p w:rsidR="00E828B6" w:rsidRDefault="00E828B6" w:rsidP="001A6764">
            <w:pPr>
              <w:jc w:val="both"/>
              <w:rPr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EE7C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Игровая технология</w:t>
            </w:r>
          </w:p>
          <w:p w:rsidR="00E828B6" w:rsidRPr="00EE7C0D" w:rsidRDefault="00E828B6" w:rsidP="001A676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-</w:t>
            </w:r>
            <w:r w:rsidRPr="004A7B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Технология интегрированного обучения</w:t>
            </w:r>
          </w:p>
        </w:tc>
        <w:tc>
          <w:tcPr>
            <w:tcW w:w="2372" w:type="dxa"/>
            <w:vMerge w:val="restart"/>
          </w:tcPr>
          <w:p w:rsidR="00E828B6" w:rsidRPr="00ED586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8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детей появилось желание общаться с природой и отражать впечатления через различные виды деятельности. Сформированы начала экологической культуры. </w:t>
            </w:r>
          </w:p>
          <w:p w:rsidR="00E828B6" w:rsidRPr="00ED586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 работа помогла развить и активизировать словарь, речь. Д</w:t>
            </w:r>
            <w:r w:rsidRPr="00ED5866">
              <w:rPr>
                <w:rFonts w:ascii="Times New Roman" w:hAnsi="Times New Roman" w:cs="Times New Roman"/>
                <w:sz w:val="28"/>
                <w:szCs w:val="28"/>
              </w:rPr>
              <w:t xml:space="preserve">ети учатся </w:t>
            </w:r>
            <w:proofErr w:type="spellStart"/>
            <w:r w:rsidRPr="00ED58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экспериментиро</w:t>
            </w:r>
            <w:proofErr w:type="spellEnd"/>
            <w:r w:rsidRPr="00ED58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828B6" w:rsidRPr="00ED586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5866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proofErr w:type="spellEnd"/>
            <w:r w:rsidRPr="00ED5866">
              <w:rPr>
                <w:rFonts w:ascii="Times New Roman" w:hAnsi="Times New Roman" w:cs="Times New Roman"/>
                <w:sz w:val="28"/>
                <w:szCs w:val="28"/>
              </w:rPr>
              <w:t>, анализировать, делать выводы.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</w:t>
            </w:r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большим удовольствием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ребята </w:t>
            </w:r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отгадывали загадки и слушали сказки, подобранные в соответствии с тематикой</w:t>
            </w:r>
            <w:r w:rsidRPr="00ED58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Знакомя</w:t>
            </w:r>
            <w:r w:rsidRPr="00ED5866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3"/>
                <w:rFonts w:ascii="Times New Roman" w:hAnsi="Times New Roman" w:cs="Times New Roman"/>
                <w:sz w:val="28"/>
                <w:bdr w:val="none" w:sz="0" w:space="0" w:color="auto" w:frame="1"/>
              </w:rPr>
              <w:t xml:space="preserve">детей </w:t>
            </w:r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 совместной деятельности с экологией обращалось</w:t>
            </w:r>
            <w:proofErr w:type="gramEnd"/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внимание на </w:t>
            </w:r>
            <w:r w:rsidRPr="00ED5866">
              <w:rPr>
                <w:rStyle w:val="a3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бережное отношение людей к природе</w:t>
            </w:r>
            <w:r w:rsidRPr="00ED586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труду.</w:t>
            </w:r>
          </w:p>
        </w:tc>
      </w:tr>
      <w:tr w:rsidR="00E828B6" w:rsidTr="001A6764">
        <w:tc>
          <w:tcPr>
            <w:tcW w:w="1253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Задача 1</w:t>
            </w:r>
          </w:p>
        </w:tc>
        <w:tc>
          <w:tcPr>
            <w:tcW w:w="3381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Расширить, уточнить и конкретизировать представления детей о растительном и животном мире природы, об условиях жизни растений и животных.</w:t>
            </w:r>
          </w:p>
        </w:tc>
        <w:tc>
          <w:tcPr>
            <w:tcW w:w="4046" w:type="dxa"/>
            <w:vMerge/>
          </w:tcPr>
          <w:p w:rsidR="00E828B6" w:rsidRPr="004A7B18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2" w:type="dxa"/>
            <w:vMerge/>
          </w:tcPr>
          <w:p w:rsidR="00E828B6" w:rsidRPr="00ED586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8B6" w:rsidTr="001A6764">
        <w:tc>
          <w:tcPr>
            <w:tcW w:w="1253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Задача 2</w:t>
            </w:r>
          </w:p>
        </w:tc>
        <w:tc>
          <w:tcPr>
            <w:tcW w:w="3381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Развитие и активизация словарного запаса детей, его обогащение и уточнения за счет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расширения представлений природе и ее явлениях.</w:t>
            </w:r>
          </w:p>
        </w:tc>
        <w:tc>
          <w:tcPr>
            <w:tcW w:w="4046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2" w:type="dxa"/>
            <w:vMerge/>
          </w:tcPr>
          <w:p w:rsidR="00E828B6" w:rsidRDefault="00E828B6" w:rsidP="001A67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8B6" w:rsidTr="001A6764">
        <w:tc>
          <w:tcPr>
            <w:tcW w:w="1253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Задача 3</w:t>
            </w:r>
          </w:p>
        </w:tc>
        <w:tc>
          <w:tcPr>
            <w:tcW w:w="3381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Развитие формы монологической и диалогической речи и познавательных процессов, связанных с речевой деятельностью средствами экологического материала.</w:t>
            </w:r>
          </w:p>
        </w:tc>
        <w:tc>
          <w:tcPr>
            <w:tcW w:w="4046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2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8B6" w:rsidTr="001A6764">
        <w:tc>
          <w:tcPr>
            <w:tcW w:w="1253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Задача 4</w:t>
            </w:r>
          </w:p>
        </w:tc>
        <w:tc>
          <w:tcPr>
            <w:tcW w:w="3381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Воспитание у детей любви к родной природе, умения бережно относится к растениям и животным, </w:t>
            </w:r>
          </w:p>
          <w:p w:rsidR="00E828B6" w:rsidRPr="00C72A88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с</w:t>
            </w:r>
            <w:r w:rsidRPr="00C72A88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формировать навыки экологически грамотного, нравственного, эстетического поведения в природе.</w:t>
            </w:r>
          </w:p>
        </w:tc>
        <w:tc>
          <w:tcPr>
            <w:tcW w:w="4046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2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828B6" w:rsidRDefault="00E828B6" w:rsidP="00E828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 воспитание осуществляется в детском саду через весь педагогический процес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повседневной жизни и на занятиях.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же экологическое воспитание дошкольника всегда идет параллельно с его речевым развитием.</w:t>
      </w:r>
    </w:p>
    <w:p w:rsidR="00E828B6" w:rsidRDefault="00E828B6" w:rsidP="00E8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</w:t>
      </w:r>
      <w:r w:rsidRPr="00180C5B">
        <w:rPr>
          <w:rFonts w:ascii="Times New Roman" w:hAnsi="Times New Roman" w:cs="Times New Roman"/>
          <w:sz w:val="28"/>
          <w:szCs w:val="28"/>
        </w:rPr>
        <w:t xml:space="preserve"> реализуется долго</w:t>
      </w:r>
      <w:r>
        <w:rPr>
          <w:rFonts w:ascii="Times New Roman" w:hAnsi="Times New Roman" w:cs="Times New Roman"/>
          <w:sz w:val="28"/>
          <w:szCs w:val="28"/>
        </w:rPr>
        <w:t>срочный проект «Времена года» направленный на р</w:t>
      </w:r>
      <w:r w:rsidRPr="00214D15">
        <w:rPr>
          <w:rFonts w:ascii="Times New Roman" w:hAnsi="Times New Roman" w:cs="Times New Roman"/>
          <w:sz w:val="28"/>
          <w:szCs w:val="28"/>
        </w:rPr>
        <w:t>ечевое развитие в экологическом воспитании дошкольников, который разделен на 4 блока:</w:t>
      </w:r>
      <w:r>
        <w:rPr>
          <w:rFonts w:ascii="Times New Roman" w:hAnsi="Times New Roman" w:cs="Times New Roman"/>
          <w:sz w:val="28"/>
          <w:szCs w:val="28"/>
        </w:rPr>
        <w:t xml:space="preserve"> «Осень», «Зима», «Весна», «Лето».</w:t>
      </w:r>
    </w:p>
    <w:p w:rsidR="00E828B6" w:rsidRDefault="00E828B6" w:rsidP="00E82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моей 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формирование предметно-развивающей среды, взаимодействие и сотворчество с детьми и родителями. Работая над развитием предметной среды, мы с коллегой стремимся сделать ее максимально насыщенной, полифункциональной, доступной и безопасной.</w:t>
      </w:r>
    </w:p>
    <w:p w:rsidR="00E828B6" w:rsidRDefault="00E828B6" w:rsidP="00E828B6">
      <w:pPr>
        <w:jc w:val="both"/>
        <w:rPr>
          <w:rFonts w:ascii="Times New Roman" w:hAnsi="Times New Roman" w:cs="Times New Roman"/>
          <w:sz w:val="28"/>
          <w:szCs w:val="28"/>
        </w:rPr>
      </w:pPr>
      <w:r w:rsidRPr="00670D50">
        <w:rPr>
          <w:rFonts w:ascii="Times New Roman" w:hAnsi="Times New Roman"/>
          <w:b/>
          <w:noProof/>
          <w:color w:val="111111"/>
          <w:sz w:val="28"/>
          <w:szCs w:val="27"/>
          <w:lang w:eastAsia="ru-RU"/>
        </w:rPr>
        <w:lastRenderedPageBreak/>
        <w:drawing>
          <wp:inline distT="0" distB="0" distL="0" distR="0">
            <wp:extent cx="2011680" cy="1949827"/>
            <wp:effectExtent l="114300" t="114300" r="102870" b="146050"/>
            <wp:docPr id="11" name="Рисунок 11" descr="C:\Users\ДС №35 Группа №3\AppData\Local\Temp\Temp1_29-01-2023_23-56-34.zip\167502575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№35 Группа №3\AppData\Local\Temp\Temp1_29-01-2023_23-56-34.zip\1675025758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2" b="6076"/>
                    <a:stretch/>
                  </pic:blipFill>
                  <pic:spPr bwMode="auto">
                    <a:xfrm>
                      <a:off x="0" y="0"/>
                      <a:ext cx="2033344" cy="197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0D50">
        <w:rPr>
          <w:b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1848237" cy="1897380"/>
            <wp:effectExtent l="114300" t="114300" r="114300" b="140970"/>
            <wp:docPr id="12" name="Рисунок 12" descr="C:\Users\ДС №35 Группа №3\AppData\Local\Temp\Temp1_29-01-2023_23-56-34.zip\167502575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№35 Группа №3\AppData\Local\Temp\Temp1_29-01-2023_23-56-34.zip\1675025758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6" cy="1910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0D50">
        <w:rPr>
          <w:b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1439892" cy="1920240"/>
            <wp:effectExtent l="114300" t="114300" r="103505" b="137160"/>
            <wp:docPr id="13" name="Рисунок 13" descr="C:\Users\ДС №35 Группа №3\AppData\Local\Temp\Temp1_29-01-2023_23-56-34.zip\167502575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№35 Группа №3\AppData\Local\Temp\Temp1_29-01-2023_23-56-34.zip\1675025759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54236" cy="193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28B6" w:rsidRDefault="00E828B6" w:rsidP="00E828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блок –« Осень» - Темы: Осень, фрукты, овощи, ягоды, грибы.</w:t>
      </w:r>
      <w:proofErr w:type="gramEnd"/>
    </w:p>
    <w:p w:rsidR="00E828B6" w:rsidRPr="003C2D6D" w:rsidRDefault="00E828B6" w:rsidP="00E828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познавательный интерес к дарам осен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фруктам, овощам, ягодам, грибам.            Формы организации детских видов деятельности</w:t>
      </w:r>
    </w:p>
    <w:tbl>
      <w:tblPr>
        <w:tblStyle w:val="a8"/>
        <w:tblW w:w="0" w:type="auto"/>
        <w:tblLook w:val="04A0"/>
      </w:tblPr>
      <w:tblGrid>
        <w:gridCol w:w="2568"/>
        <w:gridCol w:w="4617"/>
        <w:gridCol w:w="4087"/>
      </w:tblGrid>
      <w:tr w:rsidR="00E828B6" w:rsidTr="001A6764">
        <w:tc>
          <w:tcPr>
            <w:tcW w:w="2263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Лексические темы</w:t>
            </w:r>
          </w:p>
        </w:tc>
        <w:tc>
          <w:tcPr>
            <w:tcW w:w="8783" w:type="dxa"/>
            <w:gridSpan w:val="2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E828B6" w:rsidTr="001A6764">
        <w:trPr>
          <w:trHeight w:val="830"/>
        </w:trPr>
        <w:tc>
          <w:tcPr>
            <w:tcW w:w="2263" w:type="dxa"/>
            <w:vMerge w:val="restart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Pr="00286172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детей нашей группы в экологической акции </w:t>
            </w:r>
            <w:r w:rsidRPr="00CA222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«День урожая».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4090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39" cy="141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D61">
              <w:rPr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93520" cy="1767840"/>
                  <wp:effectExtent l="0" t="0" r="0" b="3810"/>
                  <wp:docPr id="26" name="Рисунок 26" descr="C:\Users\ДС №35 Группа №3\Desktop\ЗАГРУЗКИ\1688422898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 №35 Группа №3\Desktop\ЗАГРУЗКИ\1688422898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Дидактические-эколого-речевые</w:t>
            </w:r>
            <w:proofErr w:type="spellEnd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игры</w:t>
            </w:r>
          </w:p>
        </w:tc>
        <w:tc>
          <w:tcPr>
            <w:tcW w:w="4120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 и упражнения</w:t>
            </w:r>
          </w:p>
        </w:tc>
      </w:tr>
      <w:tr w:rsidR="00E828B6" w:rsidTr="001A6764">
        <w:trPr>
          <w:trHeight w:val="2659"/>
        </w:trPr>
        <w:tc>
          <w:tcPr>
            <w:tcW w:w="2263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</w:tcPr>
          <w:p w:rsidR="00E828B6" w:rsidRPr="009F55A1" w:rsidRDefault="00E828B6" w:rsidP="001A67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саду ли в огороде», «Нужно–не нужно, «Съедобное–</w:t>
            </w:r>
            <w:r w:rsidRPr="008749C5">
              <w:rPr>
                <w:rFonts w:ascii="Times New Roman" w:hAnsi="Times New Roman" w:cs="Times New Roman"/>
                <w:sz w:val="28"/>
              </w:rPr>
              <w:t>несъедобное»</w:t>
            </w:r>
            <w:r>
              <w:rPr>
                <w:rFonts w:ascii="Times New Roman" w:hAnsi="Times New Roman" w:cs="Times New Roman"/>
                <w:sz w:val="28"/>
              </w:rPr>
              <w:t xml:space="preserve"> «Узнай на вкус», «Что бывает осенью?», «Одним словом», </w:t>
            </w:r>
            <w:r w:rsidRPr="009F55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4"/>
                <w:lang w:eastAsia="ru-RU"/>
              </w:rPr>
              <w:t>«Чья тень?»</w:t>
            </w:r>
            <w:r w:rsidRPr="009F55A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</w:t>
            </w:r>
            <w:r w:rsidRPr="009F55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4"/>
                <w:lang w:eastAsia="ru-RU"/>
              </w:rPr>
              <w:t xml:space="preserve">(овощи и фрукты),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4"/>
                <w:lang w:eastAsia="ru-RU"/>
              </w:rPr>
              <w:t xml:space="preserve">Разрезные картинки: «Половинки», «Закончи фразу, «Подбери слово». </w:t>
            </w:r>
          </w:p>
        </w:tc>
        <w:tc>
          <w:tcPr>
            <w:tcW w:w="4120" w:type="dxa"/>
            <w:vMerge w:val="restart"/>
          </w:tcPr>
          <w:p w:rsidR="00E828B6" w:rsidRPr="007139D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7528A">
              <w:rPr>
                <w:rFonts w:ascii="Times New Roman" w:hAnsi="Times New Roman" w:cs="Times New Roman"/>
                <w:sz w:val="28"/>
                <w:szCs w:val="28"/>
              </w:rPr>
              <w:t>«Солнышко и дождик», «Ветер и облака»,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«Мышкины запасы»,</w:t>
            </w:r>
            <w:r w:rsidRPr="009752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«Огород у нас в порядке»,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«Вершки-корешки</w:t>
            </w:r>
            <w:r w:rsidRPr="009752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Pr="00E23F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ороводные игры, игры малой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одвижности, игры драматизации способствуют развитию </w:t>
            </w:r>
            <w:r w:rsidRPr="00E23F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речи. В процессе игры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вопросы, задаваемые ребёнку, побуждают его к</w:t>
            </w:r>
            <w:r w:rsidRPr="00E23F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фантазии и  творчеству, самостоятельному  открытию окружающего мира и его закономерностей.</w:t>
            </w:r>
          </w:p>
        </w:tc>
      </w:tr>
      <w:tr w:rsidR="00E828B6" w:rsidTr="001A6764">
        <w:trPr>
          <w:trHeight w:val="428"/>
        </w:trPr>
        <w:tc>
          <w:tcPr>
            <w:tcW w:w="2263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</w:tcPr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Изобразительная деятельность </w:t>
            </w:r>
          </w:p>
        </w:tc>
        <w:tc>
          <w:tcPr>
            <w:tcW w:w="4120" w:type="dxa"/>
            <w:vMerge/>
          </w:tcPr>
          <w:p w:rsidR="00E828B6" w:rsidRPr="0097528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8B6" w:rsidTr="001A6764">
        <w:trPr>
          <w:trHeight w:val="949"/>
        </w:trPr>
        <w:tc>
          <w:tcPr>
            <w:tcW w:w="2263" w:type="dxa"/>
            <w:vMerge/>
            <w:tcBorders>
              <w:bottom w:val="single" w:sz="4" w:space="0" w:color="auto"/>
            </w:tcBorders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  <w:tcBorders>
              <w:bottom w:val="single" w:sz="4" w:space="0" w:color="auto"/>
            </w:tcBorders>
          </w:tcPr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«Грибок» из шерстяных ниток</w:t>
            </w:r>
          </w:p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1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34925</wp:posOffset>
                  </wp:positionV>
                  <wp:extent cx="1013460" cy="760095"/>
                  <wp:effectExtent l="0" t="0" r="0" b="1905"/>
                  <wp:wrapNone/>
                  <wp:docPr id="24" name="Рисунок 24" descr="C:\Users\ДС №35 Группа №3\Desktop\ЗАГРУЗКИ\168872603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С №35 Группа №3\Desktop\ЗАГРУЗКИ\168872603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Pr="00FC3561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0" w:type="dxa"/>
            <w:vMerge/>
            <w:tcBorders>
              <w:bottom w:val="single" w:sz="4" w:space="0" w:color="auto"/>
            </w:tcBorders>
          </w:tcPr>
          <w:p w:rsidR="00E828B6" w:rsidRPr="0097528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8B6" w:rsidTr="001A6764">
        <w:tc>
          <w:tcPr>
            <w:tcW w:w="2263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</w:tcPr>
          <w:p w:rsidR="00E828B6" w:rsidRPr="005B4DDA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Скороговорки, </w:t>
            </w:r>
            <w:proofErr w:type="spellStart"/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>потешки</w:t>
            </w:r>
            <w:proofErr w:type="spellEnd"/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>, пальчиковые игры</w:t>
            </w:r>
          </w:p>
        </w:tc>
        <w:tc>
          <w:tcPr>
            <w:tcW w:w="4120" w:type="dxa"/>
          </w:tcPr>
          <w:p w:rsidR="00E828B6" w:rsidRPr="005B4DDA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произведений худ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  / сказки</w:t>
            </w:r>
          </w:p>
        </w:tc>
      </w:tr>
      <w:tr w:rsidR="00E828B6" w:rsidTr="001A6764">
        <w:trPr>
          <w:trHeight w:val="708"/>
        </w:trPr>
        <w:tc>
          <w:tcPr>
            <w:tcW w:w="2263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  <w:vMerge w:val="restart"/>
          </w:tcPr>
          <w:p w:rsidR="00E828B6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C416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1075055</wp:posOffset>
                  </wp:positionH>
                  <wp:positionV relativeFrom="paragraph">
                    <wp:posOffset>2101215</wp:posOffset>
                  </wp:positionV>
                  <wp:extent cx="1584960" cy="1188720"/>
                  <wp:effectExtent l="0" t="0" r="0" b="0"/>
                  <wp:wrapNone/>
                  <wp:docPr id="34" name="Рисунок 34" descr="C:\Users\ДС №35 Группа №3\Desktop\ЗАГРУЗКИ\168872536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С №35 Группа №3\Desktop\ЗАГРУЗКИ\1688725362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t xml:space="preserve">Для правильной дикции и четкого произношения, разучиваю с детьми скороговорки, </w:t>
            </w:r>
            <w:proofErr w:type="spellStart"/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t>потешки</w:t>
            </w:r>
            <w:proofErr w:type="spellEnd"/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t>чистоговорки</w:t>
            </w:r>
            <w:proofErr w:type="spellEnd"/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t xml:space="preserve">, так же широко использую пальчиковые игры и </w:t>
            </w:r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lastRenderedPageBreak/>
              <w:t>игры имитации, которые являются уникальным средством для</w:t>
            </w:r>
            <w:r w:rsidRPr="009F55A1">
              <w:rPr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9F55A1">
              <w:rPr>
                <w:rStyle w:val="a3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</w:t>
            </w:r>
            <w:r w:rsidRPr="009F55A1">
              <w:rPr>
                <w:color w:val="111111"/>
                <w:sz w:val="28"/>
                <w:szCs w:val="28"/>
                <w:shd w:val="clear" w:color="auto" w:fill="FFFFFF"/>
              </w:rPr>
              <w:t> речи. (</w:t>
            </w:r>
            <w:r w:rsidRPr="009F55A1">
              <w:rPr>
                <w:color w:val="000000"/>
                <w:sz w:val="28"/>
                <w:szCs w:val="28"/>
              </w:rPr>
              <w:t>«Беж</w:t>
            </w:r>
            <w:r>
              <w:rPr>
                <w:color w:val="000000"/>
                <w:sz w:val="28"/>
                <w:szCs w:val="28"/>
              </w:rPr>
              <w:t xml:space="preserve">ала лесочком, лиса с </w:t>
            </w:r>
            <w:proofErr w:type="spellStart"/>
            <w:r>
              <w:rPr>
                <w:color w:val="000000"/>
                <w:sz w:val="28"/>
                <w:szCs w:val="28"/>
              </w:rPr>
              <w:t>кузовочком</w:t>
            </w:r>
            <w:proofErr w:type="spellEnd"/>
            <w:r w:rsidRPr="009F55A1">
              <w:rPr>
                <w:color w:val="000000"/>
                <w:sz w:val="28"/>
                <w:szCs w:val="28"/>
              </w:rPr>
              <w:t>», «</w:t>
            </w:r>
            <w:r w:rsidRPr="009F55A1">
              <w:rPr>
                <w:color w:val="000000"/>
                <w:sz w:val="28"/>
                <w:szCs w:val="28"/>
                <w:shd w:val="clear" w:color="auto" w:fill="FFFFFF"/>
              </w:rPr>
              <w:t>Помидор на грядке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д</w:t>
            </w:r>
            <w:r w:rsidRPr="009F55A1">
              <w:rPr>
                <w:color w:val="000000"/>
                <w:sz w:val="28"/>
                <w:szCs w:val="28"/>
                <w:shd w:val="clear" w:color="auto" w:fill="FFFFFF"/>
              </w:rPr>
              <w:t xml:space="preserve">елает зарядку», </w:t>
            </w:r>
            <w:proofErr w:type="spellStart"/>
            <w:r w:rsidRPr="009F55A1">
              <w:rPr>
                <w:color w:val="000000"/>
                <w:sz w:val="28"/>
                <w:szCs w:val="28"/>
                <w:shd w:val="clear" w:color="auto" w:fill="FFFFFF"/>
              </w:rPr>
              <w:t>ид</w:t>
            </w:r>
            <w:proofErr w:type="gramStart"/>
            <w:r w:rsidRPr="009F55A1">
              <w:rPr>
                <w:color w:val="000000"/>
                <w:sz w:val="28"/>
                <w:szCs w:val="28"/>
                <w:shd w:val="clear" w:color="auto" w:fill="FFFFFF"/>
              </w:rPr>
              <w:t>.р</w:t>
            </w:r>
            <w:proofErr w:type="spellEnd"/>
            <w:proofErr w:type="gramEnd"/>
            <w:r w:rsidRPr="009F55A1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E828B6" w:rsidRPr="00E81ABB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C4160">
              <w:rPr>
                <w:noProof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120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А. Плещеев «Осень наступила»,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Н. Носов «Огурцы»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Юдин «Как варить компот», В </w:t>
            </w:r>
            <w:proofErr w:type="spellStart"/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Сутеев</w:t>
            </w:r>
            <w:proofErr w:type="spellEnd"/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«Мешок яблок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«Под грибом», Сказки:</w:t>
            </w:r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«Репка», «Вершки и </w:t>
            </w:r>
            <w:r w:rsidRPr="00255E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корешки»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С.Маршак «Купите лук…»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.р</w:t>
            </w:r>
            <w:proofErr w:type="spellEnd"/>
            <w:proofErr w:type="gramEnd"/>
          </w:p>
          <w:p w:rsidR="00E828B6" w:rsidRPr="007139DA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828B6" w:rsidTr="001A6764">
        <w:trPr>
          <w:trHeight w:val="458"/>
        </w:trPr>
        <w:tc>
          <w:tcPr>
            <w:tcW w:w="2263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20" w:type="dxa"/>
          </w:tcPr>
          <w:p w:rsidR="00E828B6" w:rsidRPr="007139DA" w:rsidRDefault="00E828B6" w:rsidP="001A67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>Позновательно-исследовательская</w:t>
            </w:r>
            <w:proofErr w:type="spellEnd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 xml:space="preserve"> деятельность</w:t>
            </w:r>
          </w:p>
        </w:tc>
      </w:tr>
      <w:tr w:rsidR="00E828B6" w:rsidTr="001A6764">
        <w:trPr>
          <w:trHeight w:val="1361"/>
        </w:trPr>
        <w:tc>
          <w:tcPr>
            <w:tcW w:w="2263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3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20" w:type="dxa"/>
          </w:tcPr>
          <w:p w:rsidR="00E828B6" w:rsidRPr="00255E22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Р</w:t>
            </w:r>
            <w:r w:rsidRPr="007139DA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ассматривание и сравнение овощей (фруктов) по форме, размеру, вкусу, расширить знания о разнообразии и пользе овощей, фруктов.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</w:p>
        </w:tc>
      </w:tr>
    </w:tbl>
    <w:p w:rsidR="00E828B6" w:rsidRDefault="00E828B6" w:rsidP="00E828B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FA185C">
        <w:rPr>
          <w:rFonts w:ascii="Times New Roman" w:hAnsi="Times New Roman" w:cs="Times New Roman"/>
          <w:sz w:val="28"/>
        </w:rPr>
        <w:t>Для повышения эффективности развития словаря и грамматического строя речи у дошко</w:t>
      </w:r>
      <w:r>
        <w:rPr>
          <w:rFonts w:ascii="Times New Roman" w:hAnsi="Times New Roman" w:cs="Times New Roman"/>
          <w:sz w:val="28"/>
        </w:rPr>
        <w:t>льников большое значение уделяю</w:t>
      </w:r>
      <w:r w:rsidRPr="00FA185C">
        <w:rPr>
          <w:rFonts w:ascii="Times New Roman" w:hAnsi="Times New Roman" w:cs="Times New Roman"/>
          <w:sz w:val="28"/>
        </w:rPr>
        <w:t xml:space="preserve"> </w:t>
      </w:r>
      <w:r w:rsidRPr="00214D15">
        <w:rPr>
          <w:rFonts w:ascii="Times New Roman" w:hAnsi="Times New Roman" w:cs="Times New Roman"/>
          <w:sz w:val="28"/>
          <w:u w:val="single"/>
        </w:rPr>
        <w:t>авторским</w:t>
      </w:r>
      <w:r>
        <w:rPr>
          <w:rFonts w:ascii="Times New Roman" w:hAnsi="Times New Roman" w:cs="Times New Roman"/>
          <w:sz w:val="28"/>
        </w:rPr>
        <w:t xml:space="preserve"> </w:t>
      </w:r>
      <w:r w:rsidRPr="00FA185C">
        <w:rPr>
          <w:rFonts w:ascii="Times New Roman" w:hAnsi="Times New Roman" w:cs="Times New Roman"/>
          <w:sz w:val="28"/>
        </w:rPr>
        <w:t>дидакт</w:t>
      </w:r>
      <w:r>
        <w:rPr>
          <w:rFonts w:ascii="Times New Roman" w:hAnsi="Times New Roman" w:cs="Times New Roman"/>
          <w:sz w:val="28"/>
        </w:rPr>
        <w:t>ическим эколого-речевым играм: «Экологический круг, «Разложи по цвету», «Помогаем эколятам-10 игр в 1»</w:t>
      </w:r>
    </w:p>
    <w:p w:rsidR="00E828B6" w:rsidRDefault="00E828B6" w:rsidP="00E828B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57778" cy="160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534" cy="16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70195" cy="1604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258" cy="16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72454" cy="16059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781" cy="162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B6" w:rsidRDefault="00E828B6" w:rsidP="00E828B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342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 «ЗИМА»- Животные, птицы, природные явления.</w:t>
      </w:r>
      <w:proofErr w:type="gramEnd"/>
    </w:p>
    <w:tbl>
      <w:tblPr>
        <w:tblStyle w:val="a8"/>
        <w:tblW w:w="0" w:type="auto"/>
        <w:tblLook w:val="04A0"/>
      </w:tblPr>
      <w:tblGrid>
        <w:gridCol w:w="1972"/>
        <w:gridCol w:w="4165"/>
        <w:gridCol w:w="5135"/>
      </w:tblGrid>
      <w:tr w:rsidR="00E828B6" w:rsidTr="001A6764">
        <w:tc>
          <w:tcPr>
            <w:tcW w:w="1740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Лексические темы</w:t>
            </w:r>
          </w:p>
        </w:tc>
        <w:tc>
          <w:tcPr>
            <w:tcW w:w="9306" w:type="dxa"/>
            <w:gridSpan w:val="2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E828B6" w:rsidRPr="00EE500D" w:rsidTr="001A6764">
        <w:tc>
          <w:tcPr>
            <w:tcW w:w="1740" w:type="dxa"/>
            <w:vMerge w:val="restart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Животные (дикие и домашние)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Птицы (перелетные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зимующие)</w:t>
            </w:r>
          </w:p>
          <w:p w:rsidR="00E828B6" w:rsidRPr="00BC6E02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Природные явления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02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043940" cy="1096645"/>
                  <wp:effectExtent l="0" t="0" r="3810" b="8255"/>
                  <wp:docPr id="36" name="Рисунок 36" descr="C:\Users\ДС №35 Группа №3\Desktop\ЗАГРУЗКИ\1688725187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С №35 Группа №3\Desktop\ЗАГРУЗКИ\1688725187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74" cy="110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2835" cy="1574726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09" cy="158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Pr="00CA2228" w:rsidRDefault="00E828B6" w:rsidP="001A67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детей нашей группы в экологической акции </w:t>
            </w:r>
            <w:r w:rsidRPr="00CA222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День зимующих птиц</w:t>
            </w:r>
            <w:r w:rsidRPr="00CA222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».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Дидактические-эколого-речевые</w:t>
            </w:r>
            <w:proofErr w:type="spellEnd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игры</w:t>
            </w:r>
          </w:p>
        </w:tc>
        <w:tc>
          <w:tcPr>
            <w:tcW w:w="5140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 и упражнения</w:t>
            </w:r>
          </w:p>
        </w:tc>
      </w:tr>
      <w:tr w:rsidR="00E828B6" w:rsidRPr="007139DA" w:rsidTr="001A6764">
        <w:trPr>
          <w:trHeight w:val="1416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</w:tcPr>
          <w:p w:rsidR="00E828B6" w:rsidRPr="009F55A1" w:rsidRDefault="00E828B6" w:rsidP="001A67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A185C">
              <w:rPr>
                <w:rFonts w:ascii="Times New Roman" w:hAnsi="Times New Roman" w:cs="Times New Roman"/>
                <w:sz w:val="28"/>
                <w:szCs w:val="28"/>
              </w:rPr>
              <w:t>«Кто, где живет?», «Что за птица?»</w:t>
            </w:r>
            <w:proofErr w:type="gramStart"/>
            <w:r w:rsidRPr="00FA185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A185C">
              <w:rPr>
                <w:rFonts w:ascii="Times New Roman" w:hAnsi="Times New Roman" w:cs="Times New Roman"/>
                <w:sz w:val="28"/>
                <w:szCs w:val="28"/>
              </w:rPr>
              <w:t xml:space="preserve"> «Узнай по голосу животного», «Угадай, что в мешочке», «Чей хвост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4"/>
                <w:lang w:eastAsia="ru-RU"/>
              </w:rPr>
              <w:lastRenderedPageBreak/>
              <w:t>«Составь целое из частей».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40" w:type="dxa"/>
          </w:tcPr>
          <w:p w:rsidR="00E828B6" w:rsidRPr="007139D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«Хитрая лиса», «Медведи и пчелы», «Охотники и зайцы», 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бору..», «Зайцы и волк», «На лесной опушке собрались зверюшки» </w:t>
            </w:r>
          </w:p>
        </w:tc>
      </w:tr>
      <w:tr w:rsidR="00E828B6" w:rsidRPr="0097528A" w:rsidTr="001A6764">
        <w:trPr>
          <w:trHeight w:val="428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</w:tcPr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</w:rPr>
            </w:pPr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Скороговорки, </w:t>
            </w:r>
            <w:proofErr w:type="spellStart"/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>потешки</w:t>
            </w:r>
            <w:proofErr w:type="spellEnd"/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>, пальчиковые игры</w:t>
            </w:r>
          </w:p>
        </w:tc>
        <w:tc>
          <w:tcPr>
            <w:tcW w:w="5140" w:type="dxa"/>
          </w:tcPr>
          <w:p w:rsidR="00E828B6" w:rsidRPr="0097528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>Позновательно-исследовательская</w:t>
            </w:r>
            <w:proofErr w:type="spellEnd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 xml:space="preserve"> деятельность</w:t>
            </w:r>
          </w:p>
        </w:tc>
      </w:tr>
      <w:tr w:rsidR="00E828B6" w:rsidRPr="0097528A" w:rsidTr="001A6764">
        <w:trPr>
          <w:trHeight w:val="826"/>
        </w:trPr>
        <w:tc>
          <w:tcPr>
            <w:tcW w:w="1740" w:type="dxa"/>
            <w:vMerge/>
            <w:tcBorders>
              <w:bottom w:val="single" w:sz="4" w:space="0" w:color="auto"/>
            </w:tcBorders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tcBorders>
              <w:bottom w:val="single" w:sz="4" w:space="0" w:color="auto"/>
            </w:tcBorders>
          </w:tcPr>
          <w:p w:rsidR="00E828B6" w:rsidRPr="009F3C0A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55F1F">
              <w:rPr>
                <w:color w:val="000000"/>
                <w:sz w:val="28"/>
                <w:szCs w:val="28"/>
                <w:shd w:val="clear" w:color="auto" w:fill="FFFFFF"/>
              </w:rPr>
              <w:t xml:space="preserve">«Мыши водят хоровод», «Наши уточки с утра», «Как у нашего кота», «Пошёл котик на </w:t>
            </w:r>
            <w:proofErr w:type="spellStart"/>
            <w:r w:rsidRPr="00655F1F">
              <w:rPr>
                <w:color w:val="000000"/>
                <w:sz w:val="28"/>
                <w:szCs w:val="28"/>
                <w:shd w:val="clear" w:color="auto" w:fill="FFFFFF"/>
              </w:rPr>
              <w:t>торжок</w:t>
            </w:r>
            <w:proofErr w:type="spellEnd"/>
            <w:r w:rsidRPr="00655F1F">
              <w:rPr>
                <w:color w:val="000000"/>
                <w:sz w:val="28"/>
                <w:szCs w:val="28"/>
                <w:shd w:val="clear" w:color="auto" w:fill="FFFFFF"/>
              </w:rPr>
              <w:t>», «Птички сели на лужок», «Петушок, петушок</w:t>
            </w:r>
            <w:proofErr w:type="gramStart"/>
            <w:r w:rsidRPr="00655F1F">
              <w:rPr>
                <w:color w:val="000000"/>
                <w:sz w:val="28"/>
                <w:szCs w:val="28"/>
                <w:shd w:val="clear" w:color="auto" w:fill="FFFFFF"/>
              </w:rPr>
              <w:t>.».</w:t>
            </w:r>
            <w:proofErr w:type="gramEnd"/>
          </w:p>
        </w:tc>
        <w:tc>
          <w:tcPr>
            <w:tcW w:w="5140" w:type="dxa"/>
            <w:tcBorders>
              <w:bottom w:val="single" w:sz="4" w:space="0" w:color="auto"/>
            </w:tcBorders>
          </w:tcPr>
          <w:p w:rsidR="00E828B6" w:rsidRPr="0097528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Рассматривание иллюстраций «Дикие, домашние животные, птицы» для расширения знаний о животных и их детенышей,</w:t>
            </w:r>
            <w:r w:rsidRPr="000D6B66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 xml:space="preserve"> бережное  отношение к объектам природы.</w:t>
            </w:r>
          </w:p>
        </w:tc>
      </w:tr>
      <w:tr w:rsidR="00E828B6" w:rsidRPr="005B4DDA" w:rsidTr="001A6764"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</w:tcPr>
          <w:p w:rsidR="00E828B6" w:rsidRPr="009F3C0A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5140" w:type="dxa"/>
          </w:tcPr>
          <w:p w:rsidR="00E828B6" w:rsidRPr="005B4DDA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произведений худ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  / сказки</w:t>
            </w:r>
          </w:p>
        </w:tc>
      </w:tr>
      <w:tr w:rsidR="00E828B6" w:rsidRPr="007139DA" w:rsidTr="001A6764">
        <w:trPr>
          <w:trHeight w:val="708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vMerge w:val="restart"/>
          </w:tcPr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Лепка, аппликация, рисование: </w:t>
            </w:r>
          </w:p>
          <w:p w:rsidR="00E828B6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«Медведь в лесу», «Снегирь», «Первый снег», «Курочка Ряба»</w:t>
            </w:r>
          </w:p>
          <w:p w:rsidR="00E828B6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3F30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43100" cy="1775460"/>
                  <wp:effectExtent l="114300" t="114300" r="114300" b="148590"/>
                  <wp:docPr id="20" name="Рисунок 20" descr="C:\Users\ДС №35 Группа №3\Desktop\ЗАГРУЗКИ\168893712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 №35 Группа №3\Desktop\ЗАГРУЗКИ\168893712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75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28B6" w:rsidRPr="009F3C0A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«Кормушки для птиц</w:t>
            </w:r>
            <w:proofErr w:type="gramStart"/>
            <w:r>
              <w:rPr>
                <w:sz w:val="28"/>
                <w:szCs w:val="28"/>
              </w:rPr>
              <w:t>»-</w:t>
            </w:r>
            <w:proofErr w:type="gramEnd"/>
            <w:r>
              <w:rPr>
                <w:sz w:val="28"/>
                <w:szCs w:val="28"/>
              </w:rPr>
              <w:t>совместно с родителями изготовляли кормушки для птиц</w:t>
            </w:r>
          </w:p>
          <w:p w:rsidR="00E828B6" w:rsidRPr="00E81ABB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8820" cy="1729740"/>
                  <wp:effectExtent l="133350" t="114300" r="125730" b="1562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270" cy="17327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E828B6" w:rsidRPr="007139DA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Русские народные сказки: «Три поросёнка», «Рукавичка», «Кот, петух и лиса», «</w:t>
            </w:r>
            <w:proofErr w:type="spellStart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Заюшкина</w:t>
            </w:r>
            <w:proofErr w:type="spellEnd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избушка». С. Маршак «Усатый полосатый», «Детки в клетке». В </w:t>
            </w:r>
            <w:proofErr w:type="spellStart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Сутеев</w:t>
            </w:r>
            <w:proofErr w:type="spellEnd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«Кто сказал: «Мяу», «Три котенка», «Яблоко»</w:t>
            </w:r>
            <w:proofErr w:type="gramStart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,»</w:t>
            </w:r>
            <w:proofErr w:type="gramEnd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 за птица?». </w:t>
            </w:r>
            <w:r w:rsidRPr="00655F1F">
              <w:rPr>
                <w:rStyle w:val="c15"/>
                <w:rFonts w:ascii="Times New Roman" w:hAnsi="Times New Roman" w:cs="Times New Roman"/>
                <w:color w:val="111111"/>
                <w:sz w:val="28"/>
                <w:szCs w:val="28"/>
              </w:rPr>
              <w:t>Чтение рассказов Д</w:t>
            </w:r>
            <w:r w:rsidRPr="00655F1F">
              <w:rPr>
                <w:rStyle w:val="c15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.</w:t>
            </w:r>
            <w:r w:rsidRPr="00655F1F">
              <w:rPr>
                <w:rStyle w:val="c15"/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 Н. </w:t>
            </w:r>
            <w:proofErr w:type="spellStart"/>
            <w:r w:rsidRPr="00655F1F">
              <w:rPr>
                <w:rStyle w:val="c15"/>
                <w:rFonts w:ascii="Times New Roman" w:hAnsi="Times New Roman" w:cs="Times New Roman"/>
                <w:color w:val="111111"/>
                <w:sz w:val="28"/>
                <w:szCs w:val="28"/>
              </w:rPr>
              <w:t>Мамин-Сибиряк</w:t>
            </w:r>
            <w:proofErr w:type="spellEnd"/>
            <w:r w:rsidRPr="00655F1F">
              <w:rPr>
                <w:rStyle w:val="c15"/>
                <w:rFonts w:ascii="Times New Roman" w:hAnsi="Times New Roman" w:cs="Times New Roman"/>
                <w:color w:val="111111"/>
                <w:sz w:val="28"/>
                <w:szCs w:val="28"/>
              </w:rPr>
              <w:t> «Серая шейка»</w:t>
            </w:r>
            <w:proofErr w:type="gramStart"/>
            <w:r w:rsidRPr="00655F1F">
              <w:rPr>
                <w:rStyle w:val="c15"/>
                <w:rFonts w:ascii="Times New Roman" w:hAnsi="Times New Roman" w:cs="Times New Roman"/>
                <w:color w:val="111111"/>
                <w:sz w:val="28"/>
                <w:szCs w:val="28"/>
              </w:rPr>
              <w:t> ,</w:t>
            </w:r>
            <w:proofErr w:type="gramEnd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 Горький «</w:t>
            </w:r>
            <w:proofErr w:type="spellStart"/>
            <w:r w:rsidRPr="00655F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Воробьишко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Ю.Смирнова «Кто как зимует»</w:t>
            </w:r>
          </w:p>
        </w:tc>
      </w:tr>
      <w:tr w:rsidR="00E828B6" w:rsidRPr="007139DA" w:rsidTr="001A6764">
        <w:trPr>
          <w:trHeight w:val="1829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A185C">
              <w:rPr>
                <w:rFonts w:ascii="Times New Roman" w:hAnsi="Times New Roman" w:cs="Times New Roman"/>
                <w:sz w:val="28"/>
              </w:rPr>
              <w:t>Читаем экологические сказки, из которых ребенок узнает много новых слов, образных выражений, его речь обогащается эмоциональной и поэтической лексикой.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304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90600" cy="1508080"/>
                  <wp:effectExtent l="0" t="0" r="0" b="0"/>
                  <wp:docPr id="22" name="Рисунок 22" descr="C:\Users\ДС №35 Группа №3\Desktop\ЗАГРУЗКИ\168893721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№35 Группа №3\Desktop\ЗАГРУЗКИ\168893721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76" cy="152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F304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23" name="Рисунок 23" descr="C:\Users\ДС №35 Группа №3\Desktop\ЗАГРУЗКИ\1688937198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С №35 Группа №3\Desktop\ЗАГРУЗКИ\1688937198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8B6" w:rsidRPr="003F3047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Pr="003F30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программе </w:t>
            </w:r>
            <w:proofErr w:type="spellStart"/>
            <w:proofErr w:type="gramStart"/>
            <w:r w:rsidRPr="003F30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3F30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ower</w:t>
            </w:r>
            <w:proofErr w:type="spellEnd"/>
            <w:r w:rsidRPr="003F30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F30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Рoint</w:t>
            </w:r>
            <w:proofErr w:type="spellEnd"/>
            <w:r w:rsidRPr="003F30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мною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созданы презентации, игры для занятий с детьми.</w:t>
            </w:r>
          </w:p>
        </w:tc>
      </w:tr>
    </w:tbl>
    <w:p w:rsidR="00E828B6" w:rsidRDefault="00E828B6" w:rsidP="00E828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Pr="00342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«ВЕСНА»- Деревья, цветы, комнатные растения.</w:t>
      </w:r>
      <w:proofErr w:type="gramEnd"/>
    </w:p>
    <w:tbl>
      <w:tblPr>
        <w:tblStyle w:val="a8"/>
        <w:tblW w:w="0" w:type="auto"/>
        <w:tblLook w:val="04A0"/>
      </w:tblPr>
      <w:tblGrid>
        <w:gridCol w:w="1740"/>
        <w:gridCol w:w="4166"/>
        <w:gridCol w:w="5140"/>
      </w:tblGrid>
      <w:tr w:rsidR="00E828B6" w:rsidTr="001A6764">
        <w:tc>
          <w:tcPr>
            <w:tcW w:w="1740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Лексические темы</w:t>
            </w:r>
          </w:p>
        </w:tc>
        <w:tc>
          <w:tcPr>
            <w:tcW w:w="9306" w:type="dxa"/>
            <w:gridSpan w:val="2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E828B6" w:rsidRPr="00EE500D" w:rsidTr="001A6764">
        <w:trPr>
          <w:trHeight w:val="830"/>
        </w:trPr>
        <w:tc>
          <w:tcPr>
            <w:tcW w:w="1740" w:type="dxa"/>
            <w:vMerge w:val="restart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Деревья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Цветы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Комнатные растения</w:t>
            </w:r>
          </w:p>
        </w:tc>
        <w:tc>
          <w:tcPr>
            <w:tcW w:w="4166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Дидактические-эколого-речевые</w:t>
            </w:r>
            <w:proofErr w:type="spellEnd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игры</w:t>
            </w:r>
          </w:p>
        </w:tc>
        <w:tc>
          <w:tcPr>
            <w:tcW w:w="5140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 и упражнения</w:t>
            </w:r>
          </w:p>
        </w:tc>
      </w:tr>
      <w:tr w:rsidR="00E828B6" w:rsidRPr="007139DA" w:rsidTr="001A6764">
        <w:trPr>
          <w:trHeight w:val="1193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</w:tcPr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4"/>
                <w:lang w:eastAsia="ru-RU"/>
              </w:rPr>
            </w:pPr>
            <w:r w:rsidRPr="00FA185C">
              <w:rPr>
                <w:rFonts w:ascii="Times New Roman" w:hAnsi="Times New Roman" w:cs="Times New Roman"/>
                <w:sz w:val="28"/>
              </w:rPr>
              <w:t>«С какого дерева упал листок?»,</w:t>
            </w:r>
            <w:r>
              <w:rPr>
                <w:rFonts w:ascii="Times New Roman" w:hAnsi="Times New Roman" w:cs="Times New Roman"/>
                <w:sz w:val="28"/>
              </w:rPr>
              <w:t xml:space="preserve"> «Отгадай, что за растение»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,»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«Магазин цветов»</w:t>
            </w:r>
            <w:r w:rsidRPr="00FA185C">
              <w:rPr>
                <w:rFonts w:ascii="Times New Roman" w:hAnsi="Times New Roman" w:cs="Times New Roman"/>
                <w:sz w:val="28"/>
              </w:rPr>
              <w:t>, «С какой ветки детки?»</w:t>
            </w:r>
            <w:r>
              <w:rPr>
                <w:rFonts w:ascii="Times New Roman" w:hAnsi="Times New Roman" w:cs="Times New Roman"/>
                <w:sz w:val="28"/>
              </w:rPr>
              <w:t>, «Найди тень»</w:t>
            </w:r>
            <w:r w:rsidRPr="00FC416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4"/>
                <w:lang w:eastAsia="ru-RU"/>
              </w:rPr>
              <w:t xml:space="preserve"> </w:t>
            </w:r>
          </w:p>
          <w:p w:rsidR="00E828B6" w:rsidRPr="00151127" w:rsidRDefault="00E828B6" w:rsidP="001A67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4"/>
                <w:lang w:eastAsia="ru-RU"/>
              </w:rPr>
            </w:pPr>
            <w:r w:rsidRPr="00BC6E02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1539875</wp:posOffset>
                  </wp:positionH>
                  <wp:positionV relativeFrom="paragraph">
                    <wp:posOffset>-1905</wp:posOffset>
                  </wp:positionV>
                  <wp:extent cx="944880" cy="1104900"/>
                  <wp:effectExtent l="0" t="0" r="7620" b="0"/>
                  <wp:wrapNone/>
                  <wp:docPr id="37" name="Рисунок 37" descr="C:\Users\ДС №35 Группа №3\Desktop\ЗАГРУЗКИ\168872508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С №35 Группа №3\Desktop\ЗАГРУЗКИ\1688725087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C416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>
                  <wp:extent cx="1539240" cy="1155045"/>
                  <wp:effectExtent l="0" t="0" r="3810" b="7620"/>
                  <wp:docPr id="33" name="Рисунок 33" descr="C:\Users\ДС №35 Группа №3\Desktop\ЗАГРУЗКИ\1688725375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С №35 Группа №3\Desktop\ЗАГРУЗКИ\1688725375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5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vMerge w:val="restart"/>
          </w:tcPr>
          <w:p w:rsidR="00E828B6" w:rsidRPr="00BC6E02" w:rsidRDefault="00E828B6" w:rsidP="001A676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C6E02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646430</wp:posOffset>
                  </wp:positionV>
                  <wp:extent cx="1737360" cy="959871"/>
                  <wp:effectExtent l="0" t="0" r="0" b="0"/>
                  <wp:wrapNone/>
                  <wp:docPr id="38" name="Рисунок 38" descr="C:\Users\ДС №35 Группа №3\Desktop\ЗАГРУЗКИ\168842452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 №35 Группа №3\Desktop\ЗАГРУЗКИ\168842452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5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511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«Найди свой дом», </w:t>
            </w:r>
            <w:r w:rsidRPr="00302E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ru-RU"/>
              </w:rPr>
              <w:t>«Кто быстрее найдет березу, ель, дуб»,</w:t>
            </w:r>
            <w:r w:rsidRPr="001511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«Собери букет», «Кто быстрее выложит цветок»</w:t>
            </w:r>
          </w:p>
          <w:p w:rsidR="00E828B6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828B6" w:rsidRDefault="00E828B6" w:rsidP="001A676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828B6" w:rsidRPr="00302E7F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Большую роль в экологическом образовании детей играет практически-исследовательская деятельность. В группе оформлен уголок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эксперементирвания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 материалами для опытов и картотекой игр.</w:t>
            </w:r>
          </w:p>
        </w:tc>
      </w:tr>
      <w:tr w:rsidR="00E828B6" w:rsidRPr="0097528A" w:rsidTr="001A6764">
        <w:trPr>
          <w:trHeight w:val="428"/>
        </w:trPr>
        <w:tc>
          <w:tcPr>
            <w:tcW w:w="1740" w:type="dxa"/>
            <w:vMerge/>
            <w:tcBorders>
              <w:right w:val="single" w:sz="4" w:space="0" w:color="auto"/>
            </w:tcBorders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tcBorders>
              <w:left w:val="single" w:sz="4" w:space="0" w:color="auto"/>
              <w:bottom w:val="nil"/>
            </w:tcBorders>
          </w:tcPr>
          <w:p w:rsidR="00E828B6" w:rsidRPr="00151127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51127">
              <w:rPr>
                <w:rFonts w:ascii="Times New Roman" w:hAnsi="Times New Roman" w:cs="Times New Roman"/>
                <w:b/>
                <w:sz w:val="28"/>
              </w:rPr>
              <w:t>Изобразительная деятельность</w:t>
            </w:r>
          </w:p>
        </w:tc>
        <w:tc>
          <w:tcPr>
            <w:tcW w:w="5140" w:type="dxa"/>
            <w:vMerge/>
          </w:tcPr>
          <w:p w:rsidR="00E828B6" w:rsidRPr="0097528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8B6" w:rsidRPr="0097528A" w:rsidTr="001A6764">
        <w:trPr>
          <w:trHeight w:val="949"/>
        </w:trPr>
        <w:tc>
          <w:tcPr>
            <w:tcW w:w="1740" w:type="dxa"/>
            <w:vMerge/>
            <w:tcBorders>
              <w:bottom w:val="single" w:sz="4" w:space="0" w:color="auto"/>
            </w:tcBorders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tcBorders>
              <w:bottom w:val="single" w:sz="4" w:space="0" w:color="auto"/>
            </w:tcBorders>
          </w:tcPr>
          <w:p w:rsidR="00E828B6" w:rsidRPr="00FC3561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и умения в рисовании, лепке, аппликации.</w:t>
            </w:r>
          </w:p>
        </w:tc>
        <w:tc>
          <w:tcPr>
            <w:tcW w:w="5140" w:type="dxa"/>
            <w:vMerge/>
            <w:tcBorders>
              <w:bottom w:val="single" w:sz="4" w:space="0" w:color="auto"/>
            </w:tcBorders>
          </w:tcPr>
          <w:p w:rsidR="00E828B6" w:rsidRPr="0097528A" w:rsidRDefault="00E828B6" w:rsidP="001A676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8B6" w:rsidRPr="005B4DDA" w:rsidTr="001A6764"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</w:tcPr>
          <w:p w:rsidR="00E828B6" w:rsidRPr="005B4DDA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Скороговорки, </w:t>
            </w:r>
            <w:proofErr w:type="spellStart"/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>потешки</w:t>
            </w:r>
            <w:proofErr w:type="spellEnd"/>
            <w:r w:rsidRPr="008A1B1B">
              <w:rPr>
                <w:rFonts w:ascii="Times New Roman" w:hAnsi="Times New Roman" w:cs="Times New Roman"/>
                <w:b/>
                <w:sz w:val="28"/>
                <w:szCs w:val="28"/>
              </w:rPr>
              <w:t>, пальчиковые игры</w:t>
            </w:r>
          </w:p>
        </w:tc>
        <w:tc>
          <w:tcPr>
            <w:tcW w:w="5140" w:type="dxa"/>
          </w:tcPr>
          <w:p w:rsidR="00E828B6" w:rsidRPr="005B4DDA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произведений худ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  / сказки</w:t>
            </w:r>
          </w:p>
        </w:tc>
      </w:tr>
      <w:tr w:rsidR="00E828B6" w:rsidRPr="007139DA" w:rsidTr="001A6764">
        <w:trPr>
          <w:trHeight w:val="1025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vMerge w:val="restart"/>
          </w:tcPr>
          <w:p w:rsidR="00E828B6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C416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00200" cy="1301858"/>
                  <wp:effectExtent l="0" t="0" r="0" b="0"/>
                  <wp:docPr id="31" name="Рисунок 31" descr="C:\Users\ДС №35 Группа №3\Desktop\ЗАГРУЗКИ\1688725479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С №35 Группа №3\Desktop\ЗАГРУЗКИ\1688725479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88" cy="130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8B6" w:rsidRPr="00CA3F6C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A3F6C">
              <w:rPr>
                <w:sz w:val="28"/>
                <w:shd w:val="clear" w:color="auto" w:fill="FFFFFF"/>
              </w:rPr>
              <w:t>Су=Джок</w:t>
            </w:r>
            <w:proofErr w:type="spellEnd"/>
            <w:r w:rsidRPr="00CA3F6C">
              <w:rPr>
                <w:sz w:val="28"/>
                <w:shd w:val="clear" w:color="auto" w:fill="FFFFFF"/>
              </w:rPr>
              <w:t xml:space="preserve"> терапия используется в качестве массажа для развития мелкой моторики пальцев рук, снятия напряжения</w:t>
            </w:r>
            <w:r w:rsidRPr="00CA3F6C">
              <w:rPr>
                <w:color w:val="222222"/>
                <w:sz w:val="28"/>
                <w:shd w:val="clear" w:color="auto" w:fill="FFFFFF"/>
              </w:rPr>
              <w:t>.</w:t>
            </w:r>
          </w:p>
        </w:tc>
        <w:tc>
          <w:tcPr>
            <w:tcW w:w="5140" w:type="dxa"/>
          </w:tcPr>
          <w:p w:rsidR="00E828B6" w:rsidRPr="00CA3F6C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3F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И. </w:t>
            </w:r>
            <w:proofErr w:type="spellStart"/>
            <w:r w:rsidRPr="00CA3F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Токмакова</w:t>
            </w:r>
            <w:proofErr w:type="spellEnd"/>
            <w:r w:rsidRPr="00CA3F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«Дуб», «Спор деревьев», </w:t>
            </w:r>
            <w:r w:rsidRPr="00CA3F6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Н. Сладков «Весенние радости», </w:t>
            </w:r>
            <w:r w:rsidRPr="00CA3F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"Как Весна Зиму поборола"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.р</w:t>
            </w:r>
            <w:proofErr w:type="spellEnd"/>
            <w:proofErr w:type="gramEnd"/>
          </w:p>
          <w:p w:rsidR="00E828B6" w:rsidRPr="007139DA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828B6" w:rsidRPr="007139DA" w:rsidTr="001A6764">
        <w:trPr>
          <w:trHeight w:val="458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E828B6" w:rsidRPr="007139DA" w:rsidRDefault="00E828B6" w:rsidP="001A67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>Позновательно-исследовательская</w:t>
            </w:r>
            <w:proofErr w:type="spellEnd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 xml:space="preserve"> деятельность</w:t>
            </w:r>
          </w:p>
        </w:tc>
      </w:tr>
      <w:tr w:rsidR="00E828B6" w:rsidRPr="00255E22" w:rsidTr="001A6764">
        <w:trPr>
          <w:trHeight w:val="926"/>
        </w:trPr>
        <w:tc>
          <w:tcPr>
            <w:tcW w:w="1740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6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E828B6" w:rsidRPr="00CA3F6C" w:rsidRDefault="00E828B6" w:rsidP="001A67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Pr="003C2D6D">
              <w:rPr>
                <w:rFonts w:ascii="Times New Roman" w:hAnsi="Times New Roman" w:cs="Times New Roman"/>
                <w:sz w:val="28"/>
              </w:rPr>
              <w:t>накомлю детей с комнатными растениями, их названиями, как за ними надо ухаживать.</w:t>
            </w:r>
          </w:p>
        </w:tc>
      </w:tr>
    </w:tbl>
    <w:p w:rsidR="00E828B6" w:rsidRDefault="00E828B6" w:rsidP="00E828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блок «ЛЕТО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насекомые, цветущие растения, природные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явления,огород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8"/>
        <w:tblW w:w="0" w:type="auto"/>
        <w:tblLook w:val="04A0"/>
      </w:tblPr>
      <w:tblGrid>
        <w:gridCol w:w="2328"/>
        <w:gridCol w:w="3711"/>
        <w:gridCol w:w="5007"/>
      </w:tblGrid>
      <w:tr w:rsidR="00E828B6" w:rsidTr="001A6764">
        <w:tc>
          <w:tcPr>
            <w:tcW w:w="2328" w:type="dxa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Лексические темы</w:t>
            </w:r>
          </w:p>
        </w:tc>
        <w:tc>
          <w:tcPr>
            <w:tcW w:w="8718" w:type="dxa"/>
            <w:gridSpan w:val="2"/>
          </w:tcPr>
          <w:p w:rsidR="00E828B6" w:rsidRDefault="00E828B6" w:rsidP="001A6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E828B6" w:rsidRPr="00EE500D" w:rsidTr="001A6764">
        <w:trPr>
          <w:trHeight w:val="416"/>
        </w:trPr>
        <w:tc>
          <w:tcPr>
            <w:tcW w:w="2328" w:type="dxa"/>
            <w:vMerge w:val="restart"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Насекомые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Рыбы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Цветущие растения (сада, луга)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Природные явления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Огород </w:t>
            </w:r>
          </w:p>
          <w:p w:rsidR="00E828B6" w:rsidRPr="00CA3F6C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A3F6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Участие в акции «Птичкина столовая»</w:t>
            </w:r>
          </w:p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29D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41120" cy="1341120"/>
                  <wp:effectExtent l="0" t="0" r="0" b="0"/>
                  <wp:docPr id="30" name="Рисунок 30" descr="C:\Users\ДС №35 Группа №3\Desktop\ЗАГРУЗКИ\168872594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 №35 Группа №3\Desktop\ЗАГРУЗКИ\1688725946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8B6" w:rsidRPr="003429DE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3429D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Субботник</w:t>
            </w:r>
          </w:p>
          <w:p w:rsidR="00E828B6" w:rsidRPr="001B73AB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80D6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41120" cy="1341120"/>
                  <wp:effectExtent l="0" t="0" r="0" b="0"/>
                  <wp:docPr id="28" name="Рисунок 28" descr="C:\Users\ДС №35 Группа №3\Desktop\ЗАГРУЗКИ\168842289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 №35 Группа №3\Desktop\ЗАГРУЗКИ\1688422897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vMerge w:val="restart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  <w:p w:rsidR="00E828B6" w:rsidRPr="00EE500D" w:rsidRDefault="00E828B6" w:rsidP="001A67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D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группе проводиться работа с родителями воспитанников по развитию речи и экологического воспитания: совместные субботники, тематические выставки поделок из природного материала,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D15">
              <w:rPr>
                <w:rFonts w:ascii="Times New Roman" w:hAnsi="Times New Roman" w:cs="Times New Roman"/>
                <w:sz w:val="28"/>
                <w:szCs w:val="28"/>
              </w:rPr>
              <w:t>экологические акции: «Собери макулатур</w:t>
            </w:r>
            <w:proofErr w:type="gramStart"/>
            <w:r w:rsidRPr="00214D15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214D15">
              <w:rPr>
                <w:rFonts w:ascii="Times New Roman" w:hAnsi="Times New Roman" w:cs="Times New Roman"/>
                <w:sz w:val="28"/>
                <w:szCs w:val="28"/>
              </w:rPr>
              <w:t xml:space="preserve"> сохрани дерево», «Птичкина столовая». Консуль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тации для родителей: </w:t>
            </w:r>
            <w:r w:rsidRPr="00214D15">
              <w:rPr>
                <w:rFonts w:ascii="Times New Roman" w:hAnsi="Times New Roman" w:cs="Times New Roman"/>
                <w:sz w:val="28"/>
                <w:szCs w:val="28"/>
              </w:rPr>
              <w:t>«Речевые дидактические игры экологического содержания».</w:t>
            </w:r>
            <w:r w:rsidRPr="00214D15">
              <w:t xml:space="preserve"> </w:t>
            </w:r>
            <w:r w:rsidRPr="00214D15">
              <w:rPr>
                <w:rFonts w:ascii="Times New Roman" w:hAnsi="Times New Roman" w:cs="Times New Roman"/>
                <w:sz w:val="28"/>
              </w:rPr>
              <w:t xml:space="preserve">Такой подход способствует сотрудничеству, эмоциональному, психологическому сближению родителей и детей. </w:t>
            </w:r>
          </w:p>
        </w:tc>
        <w:tc>
          <w:tcPr>
            <w:tcW w:w="5007" w:type="dxa"/>
          </w:tcPr>
          <w:p w:rsidR="00E828B6" w:rsidRPr="00EE500D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Подвижные игры и упражнения</w:t>
            </w:r>
          </w:p>
        </w:tc>
      </w:tr>
      <w:tr w:rsidR="00E828B6" w:rsidRPr="007139DA" w:rsidTr="001A6764">
        <w:trPr>
          <w:trHeight w:val="1692"/>
        </w:trPr>
        <w:tc>
          <w:tcPr>
            <w:tcW w:w="2328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E828B6" w:rsidRPr="009F55A1" w:rsidRDefault="00E828B6" w:rsidP="001A676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007" w:type="dxa"/>
          </w:tcPr>
          <w:p w:rsidR="00E828B6" w:rsidRPr="003429DE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429DE">
              <w:rPr>
                <w:sz w:val="28"/>
                <w:szCs w:val="28"/>
              </w:rPr>
              <w:t>Подвижные игры природоведческого характера помогают формировать речевую активность детей. Закреплять поставленные звуки. («Жуки» - звук «Ж</w:t>
            </w:r>
            <w:proofErr w:type="gramStart"/>
            <w:r w:rsidRPr="003429DE">
              <w:rPr>
                <w:sz w:val="28"/>
                <w:szCs w:val="28"/>
              </w:rPr>
              <w:t>»Я</w:t>
            </w:r>
            <w:proofErr w:type="gramEnd"/>
            <w:r w:rsidRPr="003429DE">
              <w:rPr>
                <w:sz w:val="28"/>
                <w:szCs w:val="28"/>
              </w:rPr>
              <w:t xml:space="preserve"> жук, я жук, Я тут живу, </w:t>
            </w:r>
            <w:r>
              <w:rPr>
                <w:sz w:val="28"/>
                <w:szCs w:val="28"/>
              </w:rPr>
              <w:t>Жужжу</w:t>
            </w:r>
          </w:p>
        </w:tc>
      </w:tr>
      <w:tr w:rsidR="00E828B6" w:rsidRPr="005B4DDA" w:rsidTr="001A6764">
        <w:tc>
          <w:tcPr>
            <w:tcW w:w="2328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E828B6" w:rsidRPr="005B4DDA" w:rsidRDefault="00E828B6" w:rsidP="001A67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7" w:type="dxa"/>
          </w:tcPr>
          <w:p w:rsidR="00E828B6" w:rsidRPr="003429DE" w:rsidRDefault="00E828B6" w:rsidP="001A6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9DE">
              <w:rPr>
                <w:rFonts w:ascii="Times New Roman" w:hAnsi="Times New Roman" w:cs="Times New Roman"/>
                <w:b/>
                <w:sz w:val="28"/>
                <w:szCs w:val="28"/>
              </w:rPr>
              <w:t>Чтение произведений худ</w:t>
            </w:r>
            <w:proofErr w:type="gramStart"/>
            <w:r w:rsidRPr="003429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342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3429D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3429DE"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  / сказки</w:t>
            </w:r>
          </w:p>
        </w:tc>
      </w:tr>
      <w:tr w:rsidR="00E828B6" w:rsidRPr="007139DA" w:rsidTr="001A6764">
        <w:trPr>
          <w:trHeight w:val="708"/>
        </w:trPr>
        <w:tc>
          <w:tcPr>
            <w:tcW w:w="2328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E828B6" w:rsidRPr="00E81ABB" w:rsidRDefault="00E828B6" w:rsidP="001A6764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07" w:type="dxa"/>
          </w:tcPr>
          <w:p w:rsidR="00E828B6" w:rsidRPr="003429DE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29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Е. Серов «Одуванчик». </w:t>
            </w:r>
            <w:proofErr w:type="gramStart"/>
            <w:r w:rsidRPr="003429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3429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Катаев «</w:t>
            </w:r>
            <w:proofErr w:type="spellStart"/>
            <w:r w:rsidRPr="003429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Цветик-семицветик</w:t>
            </w:r>
            <w:proofErr w:type="spellEnd"/>
            <w:r w:rsidRPr="003429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». К. Чуковский. Муха-цокотуха, «Краденое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солнце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д.р</w:t>
            </w:r>
            <w:proofErr w:type="spellEnd"/>
          </w:p>
          <w:p w:rsidR="00E828B6" w:rsidRPr="003429DE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828B6" w:rsidRPr="007139DA" w:rsidTr="001A6764">
        <w:trPr>
          <w:trHeight w:val="458"/>
        </w:trPr>
        <w:tc>
          <w:tcPr>
            <w:tcW w:w="2328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07" w:type="dxa"/>
          </w:tcPr>
          <w:p w:rsidR="00E828B6" w:rsidRPr="007139DA" w:rsidRDefault="00E828B6" w:rsidP="001A67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>Позновательно-исследовательская</w:t>
            </w:r>
            <w:proofErr w:type="spellEnd"/>
            <w:r w:rsidRPr="00713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1"/>
                <w:shd w:val="clear" w:color="auto" w:fill="FFFFFF"/>
              </w:rPr>
              <w:t xml:space="preserve"> деятельность</w:t>
            </w:r>
          </w:p>
        </w:tc>
      </w:tr>
      <w:tr w:rsidR="00E828B6" w:rsidRPr="00255E22" w:rsidTr="001A6764">
        <w:trPr>
          <w:trHeight w:val="1361"/>
        </w:trPr>
        <w:tc>
          <w:tcPr>
            <w:tcW w:w="2328" w:type="dxa"/>
            <w:vMerge/>
          </w:tcPr>
          <w:p w:rsidR="00E828B6" w:rsidRDefault="00E828B6" w:rsidP="001A67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E828B6" w:rsidRPr="009F55A1" w:rsidRDefault="00E828B6" w:rsidP="001A6764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07" w:type="dxa"/>
          </w:tcPr>
          <w:p w:rsidR="00E828B6" w:rsidRPr="00FA185C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185C">
              <w:rPr>
                <w:rFonts w:ascii="Times New Roman" w:hAnsi="Times New Roman" w:cs="Times New Roman"/>
                <w:sz w:val="28"/>
                <w:szCs w:val="28"/>
              </w:rPr>
              <w:t>Ежедневно мы с детьми беседуем об изменениях погоды, выясняем, почему они происходят. Наглядные пособия, игры мы используем для обогащения и активизации словаря, для закрепления правильного звукопроизношения, для развития фонематического слуха.</w:t>
            </w:r>
          </w:p>
          <w:p w:rsidR="00E828B6" w:rsidRDefault="00E828B6" w:rsidP="001A67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Дидактические-эколого-речевые</w:t>
            </w:r>
            <w:proofErr w:type="spellEnd"/>
            <w:r w:rsidRPr="00EE50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A185C">
              <w:rPr>
                <w:rFonts w:ascii="Times New Roman" w:hAnsi="Times New Roman" w:cs="Times New Roman"/>
                <w:sz w:val="28"/>
              </w:rPr>
              <w:t xml:space="preserve"> «Угадай, про кого расскажу»</w:t>
            </w:r>
          </w:p>
          <w:p w:rsidR="00E828B6" w:rsidRPr="00255E22" w:rsidRDefault="00E828B6" w:rsidP="001A676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B6517">
              <w:rPr>
                <w:rFonts w:ascii="Times New Roman" w:hAnsi="Times New Roman" w:cs="Times New Roman"/>
                <w:sz w:val="28"/>
                <w:szCs w:val="28"/>
              </w:rPr>
              <w:t>«Когда это бывает?»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«Кто лишний?»</w:t>
            </w:r>
          </w:p>
        </w:tc>
      </w:tr>
    </w:tbl>
    <w:p w:rsidR="00E828B6" w:rsidRDefault="00E828B6" w:rsidP="00E828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E828B6" w:rsidRPr="00CA3F6C" w:rsidRDefault="00E828B6" w:rsidP="00E828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литературы:</w:t>
      </w:r>
    </w:p>
    <w:p w:rsidR="00E828B6" w:rsidRPr="00E828B6" w:rsidRDefault="00B32354" w:rsidP="00E82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Аксенова, З.Ф. Войди в природу другом. Экологическое воспитание дошкольников. – Москва: ТЦ Сфера, 2011. – 128 </w:t>
      </w:r>
      <w:proofErr w:type="gramStart"/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(</w:t>
      </w:r>
      <w:proofErr w:type="gramStart"/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</w:t>
      </w:r>
      <w:proofErr w:type="gramEnd"/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воспитателя).</w:t>
      </w:r>
    </w:p>
    <w:p w:rsidR="00E828B6" w:rsidRPr="00E828B6" w:rsidRDefault="00B32354" w:rsidP="00E828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>Николаева, С.Н. Теория и методика экологического образования детей: Учеб</w:t>
      </w:r>
      <w:proofErr w:type="gramStart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 xml:space="preserve">особие для студ. </w:t>
      </w:r>
      <w:proofErr w:type="spellStart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="00E828B6" w:rsidRPr="00E828B6">
        <w:rPr>
          <w:rFonts w:ascii="Times New Roman" w:hAnsi="Times New Roman" w:cs="Times New Roman"/>
          <w:color w:val="000000"/>
          <w:sz w:val="28"/>
          <w:szCs w:val="28"/>
        </w:rPr>
        <w:t>. учеб. заведений. - Москва: Издательский центр «Академия», 2002. - 336с.</w:t>
      </w:r>
    </w:p>
    <w:p w:rsidR="00E828B6" w:rsidRPr="00E828B6" w:rsidRDefault="00B32354" w:rsidP="00E828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Николаева, С.Н. Экологическое воспитание младших дошкольников. Книга для воспитателей детского сада. - Москва: Мозаика-Синтез, 2004. - 96с.</w:t>
      </w:r>
    </w:p>
    <w:p w:rsidR="00E828B6" w:rsidRPr="00E828B6" w:rsidRDefault="00B32354" w:rsidP="00E82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 и творчества дошкольников. </w:t>
      </w:r>
      <w:r w:rsidR="00E828B6" w:rsidRPr="00E828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ред. О.С.Ушаковой.</w:t>
      </w:r>
      <w:r w:rsidR="00E828B6" w:rsidRPr="00E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М.: ТЦ Сфера, 2005.</w:t>
      </w:r>
    </w:p>
    <w:p w:rsidR="006C694D" w:rsidRPr="00E828B6" w:rsidRDefault="006C694D">
      <w:pPr>
        <w:rPr>
          <w:rFonts w:ascii="Times New Roman" w:hAnsi="Times New Roman" w:cs="Times New Roman"/>
          <w:sz w:val="28"/>
          <w:szCs w:val="28"/>
        </w:rPr>
      </w:pPr>
    </w:p>
    <w:sectPr w:rsidR="006C694D" w:rsidRPr="00E828B6" w:rsidSect="00EE7C0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426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D89" w:rsidRDefault="00B3235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D89" w:rsidRDefault="00B3235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D89" w:rsidRDefault="00B32354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D89" w:rsidRDefault="00B3235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D89" w:rsidRDefault="00B3235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D89" w:rsidRDefault="00B3235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856FB"/>
    <w:multiLevelType w:val="multilevel"/>
    <w:tmpl w:val="5310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E94B0F"/>
    <w:multiLevelType w:val="multilevel"/>
    <w:tmpl w:val="98CE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28B6"/>
    <w:rsid w:val="00481277"/>
    <w:rsid w:val="006C694D"/>
    <w:rsid w:val="00B32354"/>
    <w:rsid w:val="00E25EB3"/>
    <w:rsid w:val="00E82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8B6"/>
    <w:pPr>
      <w:spacing w:after="160" w:line="259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1277"/>
    <w:rPr>
      <w:b/>
      <w:bCs/>
    </w:rPr>
  </w:style>
  <w:style w:type="paragraph" w:styleId="a4">
    <w:name w:val="header"/>
    <w:basedOn w:val="a"/>
    <w:link w:val="a5"/>
    <w:uiPriority w:val="99"/>
    <w:unhideWhenUsed/>
    <w:rsid w:val="00E8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8B6"/>
    <w:rPr>
      <w:rFonts w:eastAsiaTheme="minorHAnsi"/>
    </w:rPr>
  </w:style>
  <w:style w:type="paragraph" w:styleId="a6">
    <w:name w:val="footer"/>
    <w:basedOn w:val="a"/>
    <w:link w:val="a7"/>
    <w:uiPriority w:val="99"/>
    <w:unhideWhenUsed/>
    <w:rsid w:val="00E8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8B6"/>
    <w:rPr>
      <w:rFonts w:eastAsiaTheme="minorHAnsi"/>
    </w:rPr>
  </w:style>
  <w:style w:type="table" w:styleId="a8">
    <w:name w:val="Table Grid"/>
    <w:basedOn w:val="a1"/>
    <w:uiPriority w:val="39"/>
    <w:rsid w:val="00E828B6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E828B6"/>
  </w:style>
  <w:style w:type="paragraph" w:customStyle="1" w:styleId="c12">
    <w:name w:val="c12"/>
    <w:basedOn w:val="a"/>
    <w:rsid w:val="00E82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828B6"/>
  </w:style>
  <w:style w:type="paragraph" w:styleId="a9">
    <w:name w:val="Normal (Web)"/>
    <w:basedOn w:val="a"/>
    <w:uiPriority w:val="99"/>
    <w:unhideWhenUsed/>
    <w:rsid w:val="00E82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8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28B6"/>
    <w:rPr>
      <w:rFonts w:ascii="Tahoma" w:eastAsiaTheme="minorHAnsi" w:hAnsi="Tahoma" w:cs="Tahoma"/>
      <w:sz w:val="16"/>
      <w:szCs w:val="16"/>
    </w:rPr>
  </w:style>
  <w:style w:type="paragraph" w:customStyle="1" w:styleId="c11">
    <w:name w:val="c11"/>
    <w:basedOn w:val="a"/>
    <w:rsid w:val="00E82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828B6"/>
  </w:style>
  <w:style w:type="character" w:customStyle="1" w:styleId="c9">
    <w:name w:val="c9"/>
    <w:basedOn w:val="a0"/>
    <w:rsid w:val="00E828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4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oter" Target="footer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1635</Words>
  <Characters>9325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2024-05-04T15:17:00Z</dcterms:created>
  <dcterms:modified xsi:type="dcterms:W3CDTF">2024-05-04T15:31:00Z</dcterms:modified>
</cp:coreProperties>
</file>