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B5" w:rsidRPr="007706B5" w:rsidRDefault="007706B5" w:rsidP="007706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бюджетное дошкольное образовательное учреждение «Детский сад № </w:t>
      </w:r>
      <w:r w:rsidRPr="006725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  <w:r w:rsidRPr="00770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25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«Малыш» города Алатыря Чувашской Республики</w:t>
      </w:r>
    </w:p>
    <w:p w:rsidR="007706B5" w:rsidRPr="007706B5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06B5" w:rsidRPr="007706B5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Методические рекомендации</w:t>
      </w:r>
    </w:p>
    <w:p w:rsidR="007706B5" w:rsidRPr="007706B5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 xml:space="preserve">к дидактическому пособию по </w:t>
      </w:r>
      <w:r w:rsidRPr="00672527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профилактике детского дорожно-транспортного травматизма</w:t>
      </w:r>
    </w:p>
    <w:p w:rsidR="007706B5" w:rsidRPr="007706B5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72527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 xml:space="preserve">«Развивающий альбом </w:t>
      </w:r>
      <w:r w:rsidRPr="007706B5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 xml:space="preserve">по </w:t>
      </w:r>
      <w:r w:rsidRPr="00672527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профилактике детского дорожно-транспортного травматизма на липучках»</w:t>
      </w: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943734"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7706B5" w:rsidRDefault="007706B5" w:rsidP="006725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 воспитатель</w:t>
      </w:r>
    </w:p>
    <w:p w:rsidR="007706B5" w:rsidRPr="007706B5" w:rsidRDefault="007706B5" w:rsidP="007706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72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Хохлова Екатерина Валерьевна</w:t>
      </w: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672527" w:rsidRDefault="007706B5" w:rsidP="00770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527" w:rsidRDefault="00672527" w:rsidP="006725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6B5" w:rsidRPr="007706B5" w:rsidRDefault="007706B5" w:rsidP="00672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r w:rsidRPr="00672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Алатырь</w:t>
      </w:r>
    </w:p>
    <w:p w:rsidR="00672527" w:rsidRDefault="007706B5" w:rsidP="00672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672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023</w:t>
      </w:r>
      <w:r w:rsidRPr="00770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lang w:eastAsia="ru-RU"/>
        </w:rPr>
        <w:lastRenderedPageBreak/>
        <w:t>Актуальность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Автомашин на наших дорогах с каждым годом становится все больше и больше. Увеличивается интенсивность движения транспорта и в связи с этим особое значение приобретает проблема обеспечения безопасности на дорогах. Причем, несчастные случаи все чаще происходят не на больших транспортных магистралях, а на маленьких дорогах, рядом с остановками, а иногда и во дворе дома. Зачастую причиной дорожно-транспортных происшествий бывают дети.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Дети дошкольного возраста – особая категория пешеходов и пассажиров. Правила дорожного движения едины для детей и взрослых. К сожалению, они написаны “взрослым” языком без всякого расчета на детей. Поэтому главная задача взрослых – доступно разъяснить правила ребенку.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Знакомить детей с правилами дорожного движения, формировать у них навыки правильного поведения на дороге необходимо с раннего возраста, так как </w:t>
      </w:r>
      <w:proofErr w:type="gramStart"/>
      <w:r w:rsidRPr="0035255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знания</w:t>
      </w:r>
      <w:proofErr w:type="gramEnd"/>
      <w:r w:rsidRPr="0035255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полученные в детстве, наиболее прочные; правила, усвоенные ребёнком, впоследствии становятся нормой поведения, а их соблюдение - потребностью человека.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Обучение, ни в коем случае не должно ограничиваться или сводиться </w:t>
      </w:r>
      <w:proofErr w:type="gramStart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proofErr w:type="gramEnd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«это можно - это нельзя»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Это скучно и не интересно детям, поэтому задача взрослых, педагогов – сделать знакомство с ПДД занимательным, интересным, игровым, увлекательным. </w:t>
      </w:r>
      <w:r w:rsidR="00672527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Развивающий альбом на липучках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672527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правилам дорожного движения 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оптимальный вариант ознакомления дошкольников с безопасным поведением на дороге.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Пояснительная записка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реализации ФГОС дошкольного образования большое внимание уделяется работе по профилактике детского дорожно-транспортного травматизма.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дидактическое пособие предназначено для педагогов ДОУ по организации обучения старших дошкольников умению и навыкам безопасного поведения на улицах и дорогах. Может использоваться в образовательной деятельности с детьми по ознакомлению с правилами дорожного движения.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Дидактическое пособие можно использовать в индивидуальной и коллективной работе с детьми, в самостоятельной и игровой деятельности.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с </w:t>
      </w:r>
      <w:r w:rsidR="00672527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альбомом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позволяет разнообразить работу по ознакомлению с правилами дорожного движения и повысить познавательный интерес у детей.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Описание </w:t>
      </w:r>
      <w:r w:rsidR="00672527"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развивающего альбома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Дидактическое пособие </w:t>
      </w:r>
      <w:r w:rsidR="00672527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развивающий альбом на липучках</w:t>
      </w:r>
    </w:p>
    <w:p w:rsidR="007706B5" w:rsidRPr="00352559" w:rsidRDefault="00672527" w:rsidP="003525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информативен – в одном альбоме</w:t>
      </w:r>
      <w:r w:rsidR="007706B5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размещено достаточно много информации по данной теме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(познавательный </w:t>
      </w:r>
      <w:proofErr w:type="spellStart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proofErr w:type="gramStart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7706B5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gramEnd"/>
      <w:r w:rsidR="007706B5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агадки</w:t>
      </w:r>
      <w:proofErr w:type="spellEnd"/>
      <w:r w:rsidR="007706B5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игры и задания);</w:t>
      </w:r>
    </w:p>
    <w:p w:rsidR="007706B5" w:rsidRPr="00352559" w:rsidRDefault="007706B5" w:rsidP="003525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полифункционален</w:t>
      </w:r>
      <w:proofErr w:type="spellEnd"/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способствует развитию воображения, творчества, используется в практической и познавательной деятельности дошкольников, индивидуально и с подгруппой детей;</w:t>
      </w:r>
    </w:p>
    <w:p w:rsidR="007706B5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развивающий альбом</w:t>
      </w:r>
      <w:r w:rsidR="007706B5"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обеспечивает игровую, познавательную, исследовательскую и творческую активность всех воспитанников.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Цель:</w:t>
      </w:r>
    </w:p>
    <w:p w:rsidR="007706B5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Профилактика детского дорожно-транспортного травматизма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Задачи:</w:t>
      </w:r>
    </w:p>
    <w:p w:rsidR="007706B5" w:rsidRPr="00352559" w:rsidRDefault="007706B5" w:rsidP="003525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познакомить детей с правилами дорожного движения, рассмотреть ситуации на дороге и способы предотвращения опасности;</w:t>
      </w:r>
    </w:p>
    <w:p w:rsidR="007706B5" w:rsidRPr="00352559" w:rsidRDefault="007706B5" w:rsidP="003525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внимательность, ответственность на дороге;</w:t>
      </w:r>
    </w:p>
    <w:p w:rsidR="007706B5" w:rsidRPr="00352559" w:rsidRDefault="007706B5" w:rsidP="003525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стимулировать познавательную активность, развитие коммуникативных навыков дошкольников.</w:t>
      </w:r>
    </w:p>
    <w:p w:rsidR="007706B5" w:rsidRPr="00352559" w:rsidRDefault="007706B5" w:rsidP="003525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способствовать развитию речи детей: пополнение активного и пассивного словаря детей, развитие связной речи.</w:t>
      </w:r>
    </w:p>
    <w:p w:rsidR="007706B5" w:rsidRPr="00352559" w:rsidRDefault="007706B5" w:rsidP="003525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навыки личной безопасности и чувство самосохранения.</w:t>
      </w:r>
    </w:p>
    <w:p w:rsidR="007706B5" w:rsidRPr="00352559" w:rsidRDefault="007706B5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Содержание </w:t>
      </w:r>
      <w:r w:rsidR="00672527"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альбома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1.«Светофор».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2. «Дорожные знаки».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2559">
        <w:rPr>
          <w:rFonts w:ascii="Times New Roman" w:hAnsi="Times New Roman" w:cs="Times New Roman"/>
          <w:b/>
          <w:sz w:val="26"/>
          <w:szCs w:val="26"/>
        </w:rPr>
        <w:t>3</w:t>
      </w:r>
      <w:r w:rsidRPr="00352559">
        <w:rPr>
          <w:rFonts w:ascii="Times New Roman" w:hAnsi="Times New Roman" w:cs="Times New Roman"/>
          <w:sz w:val="26"/>
          <w:szCs w:val="26"/>
        </w:rPr>
        <w:t xml:space="preserve">. </w:t>
      </w:r>
      <w:r w:rsidRPr="00352559">
        <w:rPr>
          <w:rFonts w:ascii="Times New Roman" w:hAnsi="Times New Roman" w:cs="Times New Roman"/>
          <w:b/>
          <w:sz w:val="26"/>
          <w:szCs w:val="26"/>
        </w:rPr>
        <w:t>«Загадки по ПДД»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4.</w:t>
      </w:r>
      <w:r w:rsidRPr="003525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«Правила дорожного движения»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5. «Найди дорожные знаки»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6. «Подбери нужный знак»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7. «Виды транспорта»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b/>
          <w:sz w:val="26"/>
          <w:szCs w:val="26"/>
        </w:rPr>
        <w:t xml:space="preserve">8. «Собери </w:t>
      </w:r>
      <w:proofErr w:type="spellStart"/>
      <w:r w:rsidRPr="00352559">
        <w:rPr>
          <w:rFonts w:ascii="Times New Roman" w:hAnsi="Times New Roman" w:cs="Times New Roman"/>
          <w:b/>
          <w:sz w:val="26"/>
          <w:szCs w:val="26"/>
        </w:rPr>
        <w:t>пазл</w:t>
      </w:r>
      <w:proofErr w:type="spellEnd"/>
      <w:r w:rsidRPr="00352559">
        <w:rPr>
          <w:rFonts w:ascii="Times New Roman" w:hAnsi="Times New Roman" w:cs="Times New Roman"/>
          <w:b/>
          <w:sz w:val="26"/>
          <w:szCs w:val="26"/>
        </w:rPr>
        <w:t>-картинку»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left="56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06B5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Цели игр</w:t>
      </w:r>
    </w:p>
    <w:p w:rsidR="007706B5" w:rsidRPr="00352559" w:rsidRDefault="007706B5" w:rsidP="003525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1.«Светофор».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закрепить представление детей о назначении светофора.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2. «Дорожные знаки».</w:t>
      </w:r>
    </w:p>
    <w:p w:rsidR="00672527" w:rsidRPr="00352559" w:rsidRDefault="00672527" w:rsidP="003525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2559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Цель:</w:t>
      </w:r>
      <w:r w:rsidRPr="003525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3525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формировать представление о знаках дорожного движения.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2559">
        <w:rPr>
          <w:rFonts w:ascii="Times New Roman" w:hAnsi="Times New Roman" w:cs="Times New Roman"/>
          <w:b/>
          <w:sz w:val="26"/>
          <w:szCs w:val="26"/>
        </w:rPr>
        <w:t>3</w:t>
      </w:r>
      <w:r w:rsidRPr="00352559">
        <w:rPr>
          <w:rFonts w:ascii="Times New Roman" w:hAnsi="Times New Roman" w:cs="Times New Roman"/>
          <w:sz w:val="26"/>
          <w:szCs w:val="26"/>
        </w:rPr>
        <w:t xml:space="preserve">. </w:t>
      </w:r>
      <w:r w:rsidRPr="00352559">
        <w:rPr>
          <w:rFonts w:ascii="Times New Roman" w:hAnsi="Times New Roman" w:cs="Times New Roman"/>
          <w:b/>
          <w:sz w:val="26"/>
          <w:szCs w:val="26"/>
        </w:rPr>
        <w:t>«Загадки по ПДД»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Цель:</w:t>
      </w:r>
      <w:r w:rsidRPr="0035255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продолжать формировать представление о правилах дорожного движения 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4.</w:t>
      </w:r>
      <w:r w:rsidRPr="003525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«Правила дорожного движения»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Цель:</w:t>
      </w:r>
      <w:r w:rsidRPr="003525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Закрепить с детьми правила поведения; обсудить различные опасные ситуации, которые могут возникнуть при играх во дворе дома, на улице; научить необходимым мерам предосторожности.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5. «Найди дорожные знаки»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Цель:</w:t>
      </w:r>
      <w:r w:rsidRPr="003525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Закрепить у детей знания о правилах дорожного движения; учить находить нужные дорожные знаки в зависимости от ситуации на дороге; развивать логическое мышление, память, внимание, наблюдательность.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6. «Подбери нужный знак»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Цель:</w:t>
      </w:r>
      <w:r w:rsidRPr="0035255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Закреплять знания детей о правилах дорожного движения. Учить детей различать дорожные </w:t>
      </w:r>
      <w:r w:rsidRPr="00352559">
        <w:rPr>
          <w:rStyle w:val="a5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знаки</w:t>
      </w:r>
      <w:r w:rsidRPr="0035255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знать их назначение. Развить наглядно-образное мышление.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</w:pPr>
      <w:r w:rsidRPr="00352559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7. «Виды транспорта»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b/>
          <w:sz w:val="26"/>
          <w:szCs w:val="26"/>
        </w:rPr>
        <w:t>Цель:</w:t>
      </w:r>
      <w:r w:rsidRPr="00352559">
        <w:rPr>
          <w:rFonts w:ascii="Times New Roman" w:hAnsi="Times New Roman" w:cs="Times New Roman"/>
          <w:sz w:val="26"/>
          <w:szCs w:val="26"/>
        </w:rPr>
        <w:t xml:space="preserve"> расширение представлений о видах и назначении транспортных средств.</w:t>
      </w:r>
      <w:r w:rsidRPr="00352559">
        <w:rPr>
          <w:rFonts w:ascii="Times New Roman" w:hAnsi="Times New Roman" w:cs="Times New Roman"/>
          <w:sz w:val="26"/>
          <w:szCs w:val="26"/>
        </w:rPr>
        <w:br/>
      </w:r>
      <w:r w:rsidRPr="00352559">
        <w:rPr>
          <w:rFonts w:ascii="Times New Roman" w:hAnsi="Times New Roman" w:cs="Times New Roman"/>
          <w:b/>
          <w:sz w:val="26"/>
          <w:szCs w:val="26"/>
        </w:rPr>
        <w:t xml:space="preserve">8. «Собери </w:t>
      </w:r>
      <w:proofErr w:type="spellStart"/>
      <w:r w:rsidRPr="00352559">
        <w:rPr>
          <w:rFonts w:ascii="Times New Roman" w:hAnsi="Times New Roman" w:cs="Times New Roman"/>
          <w:b/>
          <w:sz w:val="26"/>
          <w:szCs w:val="26"/>
        </w:rPr>
        <w:t>пазл</w:t>
      </w:r>
      <w:proofErr w:type="spellEnd"/>
      <w:r w:rsidRPr="00352559">
        <w:rPr>
          <w:rFonts w:ascii="Times New Roman" w:hAnsi="Times New Roman" w:cs="Times New Roman"/>
          <w:b/>
          <w:sz w:val="26"/>
          <w:szCs w:val="26"/>
        </w:rPr>
        <w:t>-картинку»</w:t>
      </w:r>
    </w:p>
    <w:p w:rsidR="00672527" w:rsidRPr="00352559" w:rsidRDefault="00672527" w:rsidP="003525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2F2F2"/>
          <w:lang w:eastAsia="ru-RU"/>
        </w:rPr>
      </w:pPr>
      <w:r w:rsidRPr="00352559">
        <w:rPr>
          <w:rFonts w:ascii="Times New Roman" w:hAnsi="Times New Roman" w:cs="Times New Roman"/>
          <w:sz w:val="26"/>
          <w:szCs w:val="26"/>
        </w:rPr>
        <w:t>Цель</w:t>
      </w:r>
      <w:proofErr w:type="gramStart"/>
      <w:r w:rsidRPr="0035255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352559">
        <w:rPr>
          <w:rFonts w:ascii="Times New Roman" w:hAnsi="Times New Roman" w:cs="Times New Roman"/>
          <w:sz w:val="26"/>
          <w:szCs w:val="26"/>
        </w:rPr>
        <w:t xml:space="preserve"> научить дошкольников визуально сравнивать, правильно соединять детали в единое целое, определять форму и расцветку изображенных объектов.</w:t>
      </w:r>
      <w:r w:rsidRPr="00352559">
        <w:rPr>
          <w:rFonts w:ascii="Times New Roman" w:hAnsi="Times New Roman" w:cs="Times New Roman"/>
          <w:sz w:val="26"/>
          <w:szCs w:val="26"/>
        </w:rPr>
        <w:br/>
      </w:r>
    </w:p>
    <w:p w:rsidR="007706B5" w:rsidRPr="00352559" w:rsidRDefault="007706B5" w:rsidP="0035255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06B5" w:rsidRPr="00352559" w:rsidRDefault="007706B5" w:rsidP="007706B5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06B5" w:rsidRPr="00352559" w:rsidRDefault="007706B5" w:rsidP="007706B5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06B5" w:rsidRPr="00352559" w:rsidRDefault="007706B5" w:rsidP="007706B5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B5FCA" w:rsidRPr="00352559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AF9D63" wp14:editId="5035A027">
            <wp:extent cx="5048250" cy="4953000"/>
            <wp:effectExtent l="0" t="0" r="0" b="0"/>
            <wp:docPr id="10" name="Рисунок 10" descr="C:\Users\BOSS\Desktop\20230301_1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0230301_16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51" cy="49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BE" w:rsidRDefault="00A603F2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4DD30F" wp14:editId="28A6A697">
            <wp:extent cx="3695700" cy="2771775"/>
            <wp:effectExtent l="0" t="0" r="0" b="9525"/>
            <wp:docPr id="9" name="Рисунок 9" descr="C:\Users\BOSS\Desktop\20230302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20230302_14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«Светофор»</w:t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C51B4EA" wp14:editId="0596487B">
            <wp:extent cx="4140200" cy="3105150"/>
            <wp:effectExtent l="0" t="0" r="0" b="0"/>
            <wp:docPr id="11" name="Рисунок 11" descr="C:\Users\BOSS\Desktop\20230302_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20230302_14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89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«Найди дорожные знаки»</w:t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67577E" wp14:editId="2494818C">
            <wp:extent cx="3448050" cy="2586038"/>
            <wp:effectExtent l="0" t="0" r="0" b="5080"/>
            <wp:docPr id="12" name="Рисунок 12" descr="C:\Users\BOSS\Desktop\20230302_1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20230302_145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«Правила дорожного движения»</w:t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3AAC9A" wp14:editId="15FC7A7F">
            <wp:extent cx="3124200" cy="2343150"/>
            <wp:effectExtent l="0" t="0" r="0" b="0"/>
            <wp:docPr id="13" name="Рисунок 13" descr="C:\Users\BOSS\Desktop\20230302_14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20230302_145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CA" w:rsidRPr="00352559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7C23197" wp14:editId="2FF54812">
            <wp:extent cx="2552700" cy="3403600"/>
            <wp:effectExtent l="0" t="0" r="0" b="6350"/>
            <wp:docPr id="14" name="Рисунок 14" descr="C:\Users\BOSS\Desktop\20230301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20230301_105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3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Default="003B5FCA" w:rsidP="00352559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AB756B" wp14:editId="37C47F6F">
            <wp:extent cx="2305050" cy="3073400"/>
            <wp:effectExtent l="0" t="0" r="0" b="0"/>
            <wp:docPr id="15" name="Рисунок 15" descr="C:\Users\BOSS\Desktop\20230301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20230301_10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30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559" w:rsidRPr="0035255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559" w:rsidRPr="00352559" w:rsidRDefault="00352559" w:rsidP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Загадки по ПДД</w:t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3AD76F7" wp14:editId="50B99521">
            <wp:extent cx="3479800" cy="2609850"/>
            <wp:effectExtent l="0" t="0" r="6350" b="0"/>
            <wp:docPr id="16" name="Рисунок 16" descr="C:\Users\BOSS\Desktop\20230302_14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20230302_145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1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«Подбери нужный знак»</w:t>
      </w:r>
    </w:p>
    <w:p w:rsidR="00352559" w:rsidRPr="00352559" w:rsidRDefault="003B5FCA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9B040D" wp14:editId="27F76A99">
            <wp:extent cx="3286125" cy="2464594"/>
            <wp:effectExtent l="0" t="0" r="0" b="0"/>
            <wp:docPr id="17" name="Рисунок 17" descr="C:\Users\BOSS\Desktop\20230302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20230302_145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9C13D6E" wp14:editId="655E9A99">
            <wp:extent cx="2614613" cy="3486150"/>
            <wp:effectExtent l="0" t="0" r="0" b="0"/>
            <wp:docPr id="19" name="Рисунок 19" descr="C:\Users\BOSS\Desktop\20230301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20230301_16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6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5DC029" wp14:editId="1CA1EA45">
            <wp:extent cx="2421731" cy="3228975"/>
            <wp:effectExtent l="0" t="0" r="0" b="0"/>
            <wp:docPr id="18" name="Рисунок 18" descr="C:\Users\BOSS\Desktop\20230301_1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20230301_160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37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Игра «Собери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>
        <w:rPr>
          <w:rFonts w:ascii="Times New Roman" w:hAnsi="Times New Roman" w:cs="Times New Roman"/>
          <w:sz w:val="26"/>
          <w:szCs w:val="26"/>
        </w:rPr>
        <w:t>-картинку»</w:t>
      </w:r>
    </w:p>
    <w:p w:rsidR="003B5FCA" w:rsidRPr="00352559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A518D5" wp14:editId="7AB66CF5">
            <wp:extent cx="4057650" cy="3043238"/>
            <wp:effectExtent l="0" t="0" r="0" b="5080"/>
            <wp:docPr id="20" name="Рисунок 20" descr="C:\Users\BOSS\Desktop\20230302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20230302_145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30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CA" w:rsidRDefault="003B5FCA">
      <w:pPr>
        <w:rPr>
          <w:rFonts w:ascii="Times New Roman" w:hAnsi="Times New Roman" w:cs="Times New Roman"/>
          <w:sz w:val="26"/>
          <w:szCs w:val="26"/>
        </w:rPr>
      </w:pPr>
      <w:r w:rsidRPr="003525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7EDB14" wp14:editId="74A773A4">
            <wp:extent cx="3562350" cy="4749800"/>
            <wp:effectExtent l="0" t="0" r="0" b="0"/>
            <wp:docPr id="21" name="Рисунок 21" descr="C:\Users\BOSS\Desktop\20230301_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20230301_160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54" cy="47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59" w:rsidRPr="00352559" w:rsidRDefault="0035255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«Виды транспорта»</w:t>
      </w:r>
      <w:bookmarkStart w:id="0" w:name="_GoBack"/>
      <w:bookmarkEnd w:id="0"/>
    </w:p>
    <w:sectPr w:rsidR="00352559" w:rsidRPr="00352559" w:rsidSect="003525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32A0"/>
    <w:multiLevelType w:val="multilevel"/>
    <w:tmpl w:val="C30A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B1F9C"/>
    <w:multiLevelType w:val="multilevel"/>
    <w:tmpl w:val="97D42E3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E2038"/>
    <w:multiLevelType w:val="multilevel"/>
    <w:tmpl w:val="895E7C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EE16BC"/>
    <w:multiLevelType w:val="multilevel"/>
    <w:tmpl w:val="CE4A63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81AA4"/>
    <w:multiLevelType w:val="multilevel"/>
    <w:tmpl w:val="8FB0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350AB4"/>
    <w:multiLevelType w:val="multilevel"/>
    <w:tmpl w:val="AE94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34607A"/>
    <w:multiLevelType w:val="multilevel"/>
    <w:tmpl w:val="F1B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DC0251"/>
    <w:multiLevelType w:val="multilevel"/>
    <w:tmpl w:val="29E0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CE6273"/>
    <w:multiLevelType w:val="multilevel"/>
    <w:tmpl w:val="5A1C39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510443"/>
    <w:multiLevelType w:val="multilevel"/>
    <w:tmpl w:val="5B3C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FF3027"/>
    <w:multiLevelType w:val="multilevel"/>
    <w:tmpl w:val="E70656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2A4D55"/>
    <w:multiLevelType w:val="multilevel"/>
    <w:tmpl w:val="DFAC569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81F36"/>
    <w:multiLevelType w:val="multilevel"/>
    <w:tmpl w:val="29E479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DD762D"/>
    <w:multiLevelType w:val="multilevel"/>
    <w:tmpl w:val="E076B4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F3F64"/>
    <w:multiLevelType w:val="multilevel"/>
    <w:tmpl w:val="4FF60DE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EB564F"/>
    <w:multiLevelType w:val="multilevel"/>
    <w:tmpl w:val="B4B072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B86DD3"/>
    <w:multiLevelType w:val="multilevel"/>
    <w:tmpl w:val="2D16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013A3E"/>
    <w:multiLevelType w:val="multilevel"/>
    <w:tmpl w:val="18722D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3E47CE"/>
    <w:multiLevelType w:val="multilevel"/>
    <w:tmpl w:val="CA80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522594"/>
    <w:multiLevelType w:val="multilevel"/>
    <w:tmpl w:val="C8E4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310BE9"/>
    <w:multiLevelType w:val="multilevel"/>
    <w:tmpl w:val="45B8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BD4D0D"/>
    <w:multiLevelType w:val="multilevel"/>
    <w:tmpl w:val="7728AE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8E0BA5"/>
    <w:multiLevelType w:val="multilevel"/>
    <w:tmpl w:val="E0746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8E7D1E"/>
    <w:multiLevelType w:val="multilevel"/>
    <w:tmpl w:val="692EABB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19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20"/>
  </w:num>
  <w:num w:numId="9">
    <w:abstractNumId w:val="16"/>
  </w:num>
  <w:num w:numId="10">
    <w:abstractNumId w:val="21"/>
  </w:num>
  <w:num w:numId="11">
    <w:abstractNumId w:val="22"/>
  </w:num>
  <w:num w:numId="12">
    <w:abstractNumId w:val="12"/>
  </w:num>
  <w:num w:numId="13">
    <w:abstractNumId w:val="15"/>
  </w:num>
  <w:num w:numId="14">
    <w:abstractNumId w:val="13"/>
  </w:num>
  <w:num w:numId="15">
    <w:abstractNumId w:val="8"/>
  </w:num>
  <w:num w:numId="16">
    <w:abstractNumId w:val="7"/>
  </w:num>
  <w:num w:numId="17">
    <w:abstractNumId w:val="2"/>
  </w:num>
  <w:num w:numId="18">
    <w:abstractNumId w:val="3"/>
  </w:num>
  <w:num w:numId="19">
    <w:abstractNumId w:val="1"/>
  </w:num>
  <w:num w:numId="20">
    <w:abstractNumId w:val="17"/>
  </w:num>
  <w:num w:numId="21">
    <w:abstractNumId w:val="14"/>
  </w:num>
  <w:num w:numId="22">
    <w:abstractNumId w:val="23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B5"/>
    <w:rsid w:val="00352559"/>
    <w:rsid w:val="003B5FCA"/>
    <w:rsid w:val="00672527"/>
    <w:rsid w:val="007706B5"/>
    <w:rsid w:val="008F2C21"/>
    <w:rsid w:val="00A603F2"/>
    <w:rsid w:val="00DE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6B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725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6B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725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</cp:revision>
  <dcterms:created xsi:type="dcterms:W3CDTF">2023-03-02T11:50:00Z</dcterms:created>
  <dcterms:modified xsi:type="dcterms:W3CDTF">2023-03-02T13:58:00Z</dcterms:modified>
</cp:coreProperties>
</file>