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6F" w:rsidRDefault="004D566F" w:rsidP="004D566F"/>
    <w:p w:rsidR="004D566F" w:rsidRDefault="004D566F" w:rsidP="004D566F"/>
    <w:p w:rsidR="004D566F" w:rsidRDefault="004D566F" w:rsidP="004D566F">
      <w:pPr>
        <w:jc w:val="center"/>
        <w:rPr>
          <w:rFonts w:ascii="Times New Roman" w:hAnsi="Times New Roman"/>
          <w:b/>
          <w:sz w:val="32"/>
          <w:szCs w:val="32"/>
        </w:rPr>
      </w:pPr>
    </w:p>
    <w:p w:rsidR="004D566F" w:rsidRDefault="004D566F" w:rsidP="004D566F">
      <w:pPr>
        <w:jc w:val="center"/>
        <w:rPr>
          <w:rFonts w:ascii="Times New Roman" w:hAnsi="Times New Roman"/>
          <w:b/>
          <w:sz w:val="32"/>
          <w:szCs w:val="32"/>
        </w:rPr>
      </w:pPr>
    </w:p>
    <w:p w:rsidR="004D566F" w:rsidRDefault="004D566F" w:rsidP="004D566F">
      <w:pPr>
        <w:jc w:val="center"/>
        <w:rPr>
          <w:rFonts w:ascii="Times New Roman" w:hAnsi="Times New Roman"/>
          <w:b/>
          <w:sz w:val="32"/>
          <w:szCs w:val="32"/>
        </w:rPr>
      </w:pPr>
    </w:p>
    <w:p w:rsidR="004D566F" w:rsidRDefault="004D566F" w:rsidP="004D566F">
      <w:pPr>
        <w:jc w:val="center"/>
        <w:rPr>
          <w:rFonts w:ascii="Times New Roman" w:hAnsi="Times New Roman"/>
          <w:b/>
          <w:sz w:val="32"/>
          <w:szCs w:val="32"/>
        </w:rPr>
      </w:pPr>
    </w:p>
    <w:p w:rsidR="004D566F" w:rsidRDefault="004D566F" w:rsidP="004D566F">
      <w:pPr>
        <w:jc w:val="center"/>
        <w:rPr>
          <w:rFonts w:ascii="Times New Roman" w:hAnsi="Times New Roman"/>
          <w:b/>
          <w:sz w:val="32"/>
          <w:szCs w:val="32"/>
        </w:rPr>
      </w:pPr>
    </w:p>
    <w:p w:rsidR="004D566F" w:rsidRDefault="004D566F" w:rsidP="004D566F">
      <w:pPr>
        <w:jc w:val="center"/>
        <w:rPr>
          <w:rFonts w:ascii="Times New Roman" w:hAnsi="Times New Roman"/>
          <w:b/>
          <w:sz w:val="32"/>
          <w:szCs w:val="32"/>
        </w:rPr>
      </w:pPr>
    </w:p>
    <w:p w:rsidR="004D566F" w:rsidRPr="00E00601" w:rsidRDefault="004D566F" w:rsidP="004D566F">
      <w:pPr>
        <w:jc w:val="center"/>
        <w:rPr>
          <w:rFonts w:ascii="Times New Roman" w:hAnsi="Times New Roman"/>
          <w:b/>
          <w:sz w:val="32"/>
          <w:szCs w:val="32"/>
        </w:rPr>
      </w:pPr>
      <w:r w:rsidRPr="00E00601">
        <w:rPr>
          <w:rFonts w:ascii="Times New Roman" w:hAnsi="Times New Roman"/>
          <w:b/>
          <w:sz w:val="32"/>
          <w:szCs w:val="32"/>
        </w:rPr>
        <w:t xml:space="preserve">Вклад Михаила Васильевича Ломоносова в систему </w:t>
      </w:r>
    </w:p>
    <w:p w:rsidR="004D566F" w:rsidRPr="00E00601" w:rsidRDefault="004D566F" w:rsidP="004D566F">
      <w:pPr>
        <w:jc w:val="center"/>
        <w:rPr>
          <w:rFonts w:ascii="Times New Roman" w:hAnsi="Times New Roman"/>
          <w:b/>
          <w:sz w:val="32"/>
          <w:szCs w:val="32"/>
        </w:rPr>
      </w:pPr>
      <w:r w:rsidRPr="00E00601">
        <w:rPr>
          <w:rFonts w:ascii="Times New Roman" w:hAnsi="Times New Roman"/>
          <w:b/>
          <w:sz w:val="32"/>
          <w:szCs w:val="32"/>
        </w:rPr>
        <w:t>гуманитарных наук</w:t>
      </w:r>
    </w:p>
    <w:p w:rsidR="004D566F" w:rsidRPr="00E00601" w:rsidRDefault="004D566F" w:rsidP="004D566F">
      <w:pPr>
        <w:rPr>
          <w:b/>
        </w:rPr>
      </w:pPr>
    </w:p>
    <w:p w:rsidR="004D566F" w:rsidRPr="00E00601" w:rsidRDefault="004D566F" w:rsidP="004D566F">
      <w:pPr>
        <w:rPr>
          <w:b/>
        </w:rPr>
      </w:pPr>
    </w:p>
    <w:p w:rsidR="004D566F" w:rsidRPr="00A93ED9" w:rsidRDefault="004D566F" w:rsidP="004D566F"/>
    <w:p w:rsidR="004D566F" w:rsidRPr="00A93ED9" w:rsidRDefault="004D566F" w:rsidP="004D566F"/>
    <w:p w:rsidR="004D566F" w:rsidRPr="00A93ED9" w:rsidRDefault="004D566F" w:rsidP="004D566F"/>
    <w:p w:rsidR="004D566F" w:rsidRPr="00A93ED9" w:rsidRDefault="004D566F" w:rsidP="004D566F"/>
    <w:p w:rsidR="004D566F" w:rsidRPr="002717F5" w:rsidRDefault="004D566F" w:rsidP="004D566F">
      <w:pPr>
        <w:tabs>
          <w:tab w:val="left" w:pos="2265"/>
        </w:tabs>
        <w:jc w:val="right"/>
        <w:rPr>
          <w:rFonts w:ascii="Times New Roman" w:hAnsi="Times New Roman"/>
          <w:sz w:val="28"/>
          <w:szCs w:val="28"/>
        </w:rPr>
      </w:pPr>
      <w:r>
        <w:tab/>
      </w:r>
    </w:p>
    <w:p w:rsidR="004D566F" w:rsidRPr="00A93ED9" w:rsidRDefault="004D566F" w:rsidP="004D566F">
      <w:pPr>
        <w:tabs>
          <w:tab w:val="left" w:pos="5868"/>
        </w:tabs>
      </w:pPr>
    </w:p>
    <w:p w:rsidR="004D566F" w:rsidRPr="00A93ED9" w:rsidRDefault="004D566F" w:rsidP="004D566F"/>
    <w:p w:rsidR="004D566F" w:rsidRDefault="004D566F" w:rsidP="004D566F"/>
    <w:p w:rsidR="004D566F" w:rsidRDefault="004D566F" w:rsidP="004D566F"/>
    <w:p w:rsidR="004D566F" w:rsidRPr="00A93ED9" w:rsidRDefault="004D566F" w:rsidP="004D566F"/>
    <w:p w:rsidR="004D566F" w:rsidRDefault="004D566F" w:rsidP="004D566F"/>
    <w:p w:rsidR="004D566F" w:rsidRDefault="004D566F" w:rsidP="004D566F"/>
    <w:p w:rsidR="004D566F" w:rsidRPr="00A93ED9" w:rsidRDefault="004D566F" w:rsidP="004D566F"/>
    <w:p w:rsidR="004D566F" w:rsidRPr="00A93ED9" w:rsidRDefault="004D566F" w:rsidP="004D566F"/>
    <w:p w:rsidR="004D566F" w:rsidRPr="00B92DF3" w:rsidRDefault="004D566F" w:rsidP="004D566F">
      <w:pPr>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
          <w:bCs/>
          <w:color w:val="000000" w:themeColor="text1"/>
          <w:sz w:val="28"/>
          <w:szCs w:val="28"/>
        </w:rPr>
        <w:lastRenderedPageBreak/>
        <w:t>Аннотация:</w:t>
      </w:r>
      <w:r w:rsidRPr="00B92DF3">
        <w:rPr>
          <w:rFonts w:ascii="Times New Roman" w:hAnsi="Times New Roman"/>
          <w:b/>
          <w:sz w:val="28"/>
          <w:szCs w:val="28"/>
        </w:rPr>
        <w:t xml:space="preserve"> </w:t>
      </w:r>
      <w:r w:rsidRPr="00B92DF3">
        <w:rPr>
          <w:rFonts w:ascii="Times New Roman" w:hAnsi="Times New Roman"/>
          <w:sz w:val="28"/>
          <w:szCs w:val="28"/>
        </w:rPr>
        <w:t xml:space="preserve">в статье рассматривается личность </w:t>
      </w:r>
      <w:r w:rsidRPr="00B92DF3">
        <w:rPr>
          <w:rFonts w:ascii="Times New Roman" w:hAnsi="Times New Roman"/>
          <w:bCs/>
          <w:color w:val="000000" w:themeColor="text1"/>
          <w:sz w:val="28"/>
          <w:szCs w:val="28"/>
        </w:rPr>
        <w:t>Михаила Васильевича Ломоносова как  первого русского учёного мирового значения, энциклопедиста, химика, астронома, географа, металлурга, геолога.  Также поэта, художника, историка, поборника развития отечественного просвещения, науки и экономики.</w:t>
      </w:r>
      <w:r w:rsidRPr="00B92DF3">
        <w:rPr>
          <w:rFonts w:ascii="Times New Roman" w:hAnsi="Times New Roman"/>
          <w:sz w:val="28"/>
          <w:szCs w:val="28"/>
        </w:rPr>
        <w:t xml:space="preserve"> Особое внимание уделено</w:t>
      </w:r>
      <w:r w:rsidRPr="00B92DF3">
        <w:rPr>
          <w:rFonts w:ascii="Times New Roman" w:hAnsi="Times New Roman"/>
          <w:color w:val="000000" w:themeColor="text1"/>
          <w:sz w:val="28"/>
          <w:szCs w:val="28"/>
        </w:rPr>
        <w:t xml:space="preserve"> его работам в системе гуманитарных наук.</w:t>
      </w:r>
    </w:p>
    <w:p w:rsidR="004D566F" w:rsidRPr="00B92DF3" w:rsidRDefault="004D566F" w:rsidP="004D566F">
      <w:pPr>
        <w:spacing w:after="0" w:line="240" w:lineRule="auto"/>
        <w:ind w:left="284" w:firstLine="709"/>
        <w:contextualSpacing/>
        <w:jc w:val="both"/>
        <w:rPr>
          <w:rFonts w:ascii="Times New Roman" w:hAnsi="Times New Roman"/>
          <w:color w:val="000000" w:themeColor="text1"/>
          <w:sz w:val="28"/>
          <w:szCs w:val="28"/>
        </w:rPr>
      </w:pPr>
      <w:r w:rsidRPr="00B92DF3">
        <w:rPr>
          <w:rFonts w:ascii="Times New Roman" w:hAnsi="Times New Roman"/>
          <w:color w:val="000000" w:themeColor="text1"/>
          <w:sz w:val="28"/>
          <w:szCs w:val="28"/>
        </w:rPr>
        <w:t>При всей своей разносторонности своих научных интересов  М. В.  Ломоносов  с особой любовью  и  патриотическим вдохновением занимался историей родной страны.  Он больше известен как учёный-практик, но недостаточно известно о работах ученого в системе гуманитарных наук, поэтому в статье рассматривается  данное направление его деятельности.</w:t>
      </w:r>
    </w:p>
    <w:p w:rsidR="004D566F" w:rsidRPr="00B92DF3" w:rsidRDefault="004D566F" w:rsidP="004D566F">
      <w:pPr>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
          <w:bCs/>
          <w:color w:val="000000" w:themeColor="text1"/>
          <w:sz w:val="28"/>
          <w:szCs w:val="28"/>
        </w:rPr>
        <w:t>Ключевые слова:</w:t>
      </w:r>
      <w:r w:rsidRPr="00B92DF3">
        <w:rPr>
          <w:rFonts w:ascii="Times New Roman" w:hAnsi="Times New Roman"/>
          <w:bCs/>
          <w:color w:val="000000" w:themeColor="text1"/>
          <w:sz w:val="28"/>
          <w:szCs w:val="28"/>
        </w:rPr>
        <w:t xml:space="preserve"> энциклопедист, химик, астроном, географ, металлург, геолог, приборостроитель.</w:t>
      </w:r>
    </w:p>
    <w:p w:rsidR="004D566F" w:rsidRPr="00B92DF3" w:rsidRDefault="004D566F" w:rsidP="004D566F">
      <w:pPr>
        <w:spacing w:after="0" w:line="240" w:lineRule="auto"/>
        <w:ind w:left="284" w:firstLine="709"/>
        <w:contextualSpacing/>
        <w:jc w:val="both"/>
        <w:rPr>
          <w:rFonts w:ascii="Times New Roman" w:hAnsi="Times New Roman"/>
          <w:bCs/>
          <w:color w:val="000000" w:themeColor="text1"/>
          <w:sz w:val="28"/>
          <w:szCs w:val="28"/>
          <w:lang w:val="en-US"/>
        </w:rPr>
      </w:pPr>
      <w:r w:rsidRPr="00B92DF3">
        <w:rPr>
          <w:rFonts w:ascii="Times New Roman" w:hAnsi="Times New Roman"/>
          <w:b/>
          <w:sz w:val="28"/>
          <w:szCs w:val="28"/>
          <w:lang w:val="en-US"/>
        </w:rPr>
        <w:t>Abstract:</w:t>
      </w:r>
      <w:r w:rsidRPr="00B92DF3">
        <w:rPr>
          <w:rFonts w:ascii="Times New Roman" w:hAnsi="Times New Roman"/>
          <w:bCs/>
          <w:color w:val="000000" w:themeColor="text1"/>
          <w:sz w:val="28"/>
          <w:szCs w:val="28"/>
          <w:lang w:val="en-US"/>
        </w:rPr>
        <w:t xml:space="preserve"> The article considers the personality of Mikhail </w:t>
      </w:r>
      <w:proofErr w:type="spellStart"/>
      <w:r w:rsidRPr="00B92DF3">
        <w:rPr>
          <w:rFonts w:ascii="Times New Roman" w:hAnsi="Times New Roman"/>
          <w:bCs/>
          <w:color w:val="000000" w:themeColor="text1"/>
          <w:sz w:val="28"/>
          <w:szCs w:val="28"/>
          <w:lang w:val="en-US"/>
        </w:rPr>
        <w:t>Vasilyevich</w:t>
      </w:r>
      <w:proofErr w:type="spellEnd"/>
      <w:r w:rsidRPr="00B92DF3">
        <w:rPr>
          <w:rFonts w:ascii="Times New Roman" w:hAnsi="Times New Roman"/>
          <w:bCs/>
          <w:color w:val="000000" w:themeColor="text1"/>
          <w:sz w:val="28"/>
          <w:szCs w:val="28"/>
          <w:lang w:val="en-US"/>
        </w:rPr>
        <w:t xml:space="preserve"> </w:t>
      </w:r>
      <w:proofErr w:type="spellStart"/>
      <w:r w:rsidRPr="00B92DF3">
        <w:rPr>
          <w:rFonts w:ascii="Times New Roman" w:hAnsi="Times New Roman"/>
          <w:bCs/>
          <w:color w:val="000000" w:themeColor="text1"/>
          <w:sz w:val="28"/>
          <w:szCs w:val="28"/>
          <w:lang w:val="en-US"/>
        </w:rPr>
        <w:t>Lomonosov</w:t>
      </w:r>
      <w:proofErr w:type="spellEnd"/>
      <w:r w:rsidRPr="00B92DF3">
        <w:rPr>
          <w:rFonts w:ascii="Times New Roman" w:hAnsi="Times New Roman"/>
          <w:bCs/>
          <w:color w:val="000000" w:themeColor="text1"/>
          <w:sz w:val="28"/>
          <w:szCs w:val="28"/>
          <w:lang w:val="en-US"/>
        </w:rPr>
        <w:t xml:space="preserve"> as the first Russian scientist-naturalist of world importance, </w:t>
      </w:r>
      <w:proofErr w:type="spellStart"/>
      <w:r w:rsidRPr="00B92DF3">
        <w:rPr>
          <w:rFonts w:ascii="Times New Roman" w:hAnsi="Times New Roman"/>
          <w:bCs/>
          <w:color w:val="000000" w:themeColor="text1"/>
          <w:sz w:val="28"/>
          <w:szCs w:val="28"/>
          <w:lang w:val="en-US"/>
        </w:rPr>
        <w:t>encyclopedist</w:t>
      </w:r>
      <w:proofErr w:type="spellEnd"/>
      <w:r w:rsidRPr="00B92DF3">
        <w:rPr>
          <w:rFonts w:ascii="Times New Roman" w:hAnsi="Times New Roman"/>
          <w:bCs/>
          <w:color w:val="000000" w:themeColor="text1"/>
          <w:sz w:val="28"/>
          <w:szCs w:val="28"/>
          <w:lang w:val="en-US"/>
        </w:rPr>
        <w:t xml:space="preserve">, chemist, astronomer, geographer, metallurgist, </w:t>
      </w:r>
      <w:proofErr w:type="gramStart"/>
      <w:r w:rsidRPr="00B92DF3">
        <w:rPr>
          <w:rFonts w:ascii="Times New Roman" w:hAnsi="Times New Roman"/>
          <w:bCs/>
          <w:color w:val="000000" w:themeColor="text1"/>
          <w:sz w:val="28"/>
          <w:szCs w:val="28"/>
          <w:lang w:val="en-US"/>
        </w:rPr>
        <w:t>geologist</w:t>
      </w:r>
      <w:proofErr w:type="gramEnd"/>
      <w:r w:rsidRPr="00B92DF3">
        <w:rPr>
          <w:rFonts w:ascii="Times New Roman" w:hAnsi="Times New Roman"/>
          <w:bCs/>
          <w:color w:val="000000" w:themeColor="text1"/>
          <w:sz w:val="28"/>
          <w:szCs w:val="28"/>
          <w:lang w:val="en-US"/>
        </w:rPr>
        <w:t xml:space="preserve">.  </w:t>
      </w:r>
      <w:proofErr w:type="gramStart"/>
      <w:r w:rsidRPr="00B92DF3">
        <w:rPr>
          <w:rFonts w:ascii="Times New Roman" w:hAnsi="Times New Roman"/>
          <w:bCs/>
          <w:color w:val="000000" w:themeColor="text1"/>
          <w:sz w:val="28"/>
          <w:szCs w:val="28"/>
          <w:lang w:val="en-US"/>
        </w:rPr>
        <w:t>Also a poet, artist, historian, advocate of the development of national education, science and economics.</w:t>
      </w:r>
      <w:proofErr w:type="gramEnd"/>
      <w:r w:rsidRPr="00B92DF3">
        <w:rPr>
          <w:rFonts w:ascii="Times New Roman" w:hAnsi="Times New Roman"/>
          <w:bCs/>
          <w:color w:val="000000" w:themeColor="text1"/>
          <w:sz w:val="28"/>
          <w:szCs w:val="28"/>
          <w:lang w:val="en-US"/>
        </w:rPr>
        <w:t xml:space="preserve"> Particular attention is paid to his works in the system of humanities. For all its versatility of its scientific interests M. V.  </w:t>
      </w:r>
      <w:proofErr w:type="spellStart"/>
      <w:r w:rsidRPr="00B92DF3">
        <w:rPr>
          <w:rFonts w:ascii="Times New Roman" w:hAnsi="Times New Roman"/>
          <w:bCs/>
          <w:color w:val="000000" w:themeColor="text1"/>
          <w:sz w:val="28"/>
          <w:szCs w:val="28"/>
          <w:lang w:val="en-US"/>
        </w:rPr>
        <w:t>Lomonosov</w:t>
      </w:r>
      <w:proofErr w:type="spellEnd"/>
      <w:r w:rsidRPr="00B92DF3">
        <w:rPr>
          <w:rFonts w:ascii="Times New Roman" w:hAnsi="Times New Roman"/>
          <w:bCs/>
          <w:color w:val="000000" w:themeColor="text1"/>
          <w:sz w:val="28"/>
          <w:szCs w:val="28"/>
          <w:lang w:val="en-US"/>
        </w:rPr>
        <w:t xml:space="preserve"> with special love and patriotic inspiration was engaged in the history of his native country.  </w:t>
      </w:r>
      <w:proofErr w:type="spellStart"/>
      <w:r w:rsidRPr="00B92DF3">
        <w:rPr>
          <w:rFonts w:ascii="Times New Roman" w:hAnsi="Times New Roman"/>
          <w:bCs/>
          <w:color w:val="000000" w:themeColor="text1"/>
          <w:sz w:val="28"/>
          <w:szCs w:val="28"/>
          <w:lang w:val="en-US"/>
        </w:rPr>
        <w:t>Lomonosov</w:t>
      </w:r>
      <w:proofErr w:type="spellEnd"/>
      <w:r w:rsidRPr="00B92DF3">
        <w:rPr>
          <w:rFonts w:ascii="Times New Roman" w:hAnsi="Times New Roman"/>
          <w:bCs/>
          <w:color w:val="000000" w:themeColor="text1"/>
          <w:sz w:val="28"/>
          <w:szCs w:val="28"/>
          <w:lang w:val="en-US"/>
        </w:rPr>
        <w:t xml:space="preserve"> is better known as a scientist-practitioner, but we know little about his work in the system of humanities, so I am very interested to consider this direction of his activity.</w:t>
      </w:r>
    </w:p>
    <w:p w:rsidR="004D566F" w:rsidRPr="00B92DF3" w:rsidRDefault="004D566F" w:rsidP="004D566F">
      <w:pPr>
        <w:spacing w:after="0" w:line="240" w:lineRule="auto"/>
        <w:ind w:left="284" w:firstLine="709"/>
        <w:contextualSpacing/>
        <w:jc w:val="both"/>
        <w:rPr>
          <w:rFonts w:ascii="Times New Roman" w:hAnsi="Times New Roman"/>
          <w:bCs/>
          <w:color w:val="000000" w:themeColor="text1"/>
          <w:sz w:val="28"/>
          <w:szCs w:val="28"/>
          <w:lang w:val="en-US"/>
        </w:rPr>
      </w:pPr>
      <w:r w:rsidRPr="00B92DF3">
        <w:rPr>
          <w:rFonts w:ascii="Times New Roman" w:hAnsi="Times New Roman"/>
          <w:b/>
          <w:bCs/>
          <w:color w:val="000000" w:themeColor="text1"/>
          <w:sz w:val="28"/>
          <w:szCs w:val="28"/>
          <w:lang w:val="en-US"/>
        </w:rPr>
        <w:t>Keywords:</w:t>
      </w:r>
      <w:r w:rsidRPr="00B92DF3">
        <w:rPr>
          <w:rFonts w:ascii="Times New Roman" w:hAnsi="Times New Roman"/>
          <w:bCs/>
          <w:color w:val="000000" w:themeColor="text1"/>
          <w:sz w:val="28"/>
          <w:szCs w:val="28"/>
          <w:lang w:val="en-US"/>
        </w:rPr>
        <w:t xml:space="preserve"> </w:t>
      </w:r>
      <w:proofErr w:type="spellStart"/>
      <w:r w:rsidRPr="00B92DF3">
        <w:rPr>
          <w:rFonts w:ascii="Times New Roman" w:hAnsi="Times New Roman"/>
          <w:bCs/>
          <w:color w:val="000000" w:themeColor="text1"/>
          <w:sz w:val="28"/>
          <w:szCs w:val="28"/>
          <w:lang w:val="en-US"/>
        </w:rPr>
        <w:t>encyclopedist</w:t>
      </w:r>
      <w:proofErr w:type="spellEnd"/>
      <w:r w:rsidRPr="00B92DF3">
        <w:rPr>
          <w:rFonts w:ascii="Times New Roman" w:hAnsi="Times New Roman"/>
          <w:bCs/>
          <w:color w:val="000000" w:themeColor="text1"/>
          <w:sz w:val="28"/>
          <w:szCs w:val="28"/>
          <w:lang w:val="en-US"/>
        </w:rPr>
        <w:t>, chemist, astronomer, geographer, metallurgist, geologist, instrument maker.</w:t>
      </w:r>
    </w:p>
    <w:p w:rsidR="004D566F" w:rsidRPr="00B92DF3" w:rsidRDefault="004D566F" w:rsidP="004D566F">
      <w:pPr>
        <w:spacing w:after="0" w:line="240" w:lineRule="auto"/>
        <w:ind w:left="284" w:firstLine="709"/>
        <w:contextualSpacing/>
        <w:jc w:val="both"/>
        <w:rPr>
          <w:rFonts w:ascii="Times New Roman" w:hAnsi="Times New Roman"/>
          <w:bCs/>
          <w:color w:val="000000" w:themeColor="text1"/>
          <w:sz w:val="28"/>
          <w:szCs w:val="28"/>
          <w:lang w:val="en-US"/>
        </w:rPr>
      </w:pPr>
    </w:p>
    <w:p w:rsidR="004D566F" w:rsidRPr="00B92DF3" w:rsidRDefault="004D566F" w:rsidP="004D566F">
      <w:pPr>
        <w:spacing w:line="240" w:lineRule="auto"/>
        <w:ind w:left="284" w:firstLine="709"/>
        <w:contextualSpacing/>
        <w:jc w:val="both"/>
        <w:rPr>
          <w:rFonts w:ascii="Times New Roman" w:hAnsi="Times New Roman"/>
          <w:sz w:val="28"/>
          <w:szCs w:val="28"/>
        </w:rPr>
      </w:pPr>
      <w:r w:rsidRPr="00B92DF3">
        <w:rPr>
          <w:rFonts w:ascii="Times New Roman" w:hAnsi="Times New Roman"/>
          <w:sz w:val="28"/>
          <w:szCs w:val="28"/>
        </w:rPr>
        <w:t>Актуальность темы заключается в том, что М. В. Ломоносов был первым русским естествоиспытателем мирового значения, первым русским академиком, труды которого почти во всех отраслях знаний далеко опередили свое время и оказали большое влияние на прогресс науки, техники и образования в России, способствовали совершенствованию технологии многих производств.</w:t>
      </w:r>
    </w:p>
    <w:p w:rsidR="004D566F" w:rsidRPr="00B92DF3" w:rsidRDefault="004D566F" w:rsidP="004D566F">
      <w:pPr>
        <w:spacing w:line="240" w:lineRule="auto"/>
        <w:ind w:left="284" w:firstLine="709"/>
        <w:contextualSpacing/>
        <w:jc w:val="both"/>
        <w:rPr>
          <w:rFonts w:ascii="Times New Roman" w:hAnsi="Times New Roman"/>
          <w:sz w:val="28"/>
          <w:szCs w:val="28"/>
        </w:rPr>
      </w:pPr>
      <w:r w:rsidRPr="00B92DF3">
        <w:rPr>
          <w:rFonts w:ascii="Times New Roman" w:hAnsi="Times New Roman"/>
          <w:sz w:val="28"/>
          <w:szCs w:val="28"/>
        </w:rPr>
        <w:t>Он вошёл в науку как первый русский химик, который дал определение физической химии; его молекулярно-кинетическая теория тепла во многом предвосхитила современное представление о строении материи и многие фундаментальные законы, в числе которых - одно из начал термодинамики; заложил основы науки о стекле. Ломоносов был астрономом, приборостроителем, географом, металлургом, геологом, поэтом, художником, поборником развития отечественного просвещения, науки и экономики, он утвердил основания современного русского литературного языка, разработал проект Московского университета, открыл наличие атмосферы у планеты Венера, являлся действительным членом Академии наук и художеств, профессором. Ведь фактически до Ломоносова не существовало русской науки.</w:t>
      </w:r>
    </w:p>
    <w:p w:rsidR="004D566F" w:rsidRPr="00B92DF3" w:rsidRDefault="004D566F" w:rsidP="004D566F">
      <w:pPr>
        <w:spacing w:line="240" w:lineRule="auto"/>
        <w:ind w:left="284" w:firstLine="709"/>
        <w:contextualSpacing/>
        <w:jc w:val="both"/>
        <w:rPr>
          <w:rFonts w:ascii="Times New Roman" w:hAnsi="Times New Roman"/>
          <w:sz w:val="28"/>
          <w:szCs w:val="28"/>
        </w:rPr>
      </w:pPr>
    </w:p>
    <w:p w:rsidR="004D566F" w:rsidRPr="00B92DF3" w:rsidRDefault="004D566F" w:rsidP="004D566F">
      <w:pPr>
        <w:spacing w:line="240" w:lineRule="auto"/>
        <w:ind w:left="284" w:firstLine="709"/>
        <w:contextualSpacing/>
        <w:jc w:val="both"/>
        <w:rPr>
          <w:rFonts w:ascii="Times New Roman" w:hAnsi="Times New Roman"/>
          <w:sz w:val="28"/>
          <w:szCs w:val="28"/>
        </w:rPr>
      </w:pPr>
      <w:r w:rsidRPr="00B92DF3">
        <w:rPr>
          <w:rFonts w:ascii="Times New Roman" w:hAnsi="Times New Roman"/>
          <w:sz w:val="28"/>
          <w:szCs w:val="28"/>
        </w:rPr>
        <w:t>Об энциклопедизме М. В. Ломоносова с определённостью говорит и сам перечень его трудов. «Соединяя необыкновенную силу воли с необыкновенною силою понятия, он обнял все отрасли просвещения», - писал о Ломоносове Пушкин.</w:t>
      </w:r>
    </w:p>
    <w:p w:rsidR="004D566F" w:rsidRPr="00B92DF3" w:rsidRDefault="004D566F" w:rsidP="004D566F">
      <w:pPr>
        <w:spacing w:line="240" w:lineRule="auto"/>
        <w:ind w:left="284" w:firstLine="709"/>
        <w:contextualSpacing/>
        <w:jc w:val="both"/>
        <w:rPr>
          <w:rFonts w:ascii="Times New Roman" w:hAnsi="Times New Roman"/>
          <w:sz w:val="28"/>
          <w:szCs w:val="28"/>
        </w:rPr>
      </w:pPr>
      <w:r w:rsidRPr="00B92DF3">
        <w:rPr>
          <w:rFonts w:ascii="Times New Roman" w:hAnsi="Times New Roman"/>
          <w:b/>
          <w:sz w:val="28"/>
          <w:szCs w:val="28"/>
        </w:rPr>
        <w:t>Гипотеза исследования</w:t>
      </w:r>
      <w:r w:rsidRPr="00B92DF3">
        <w:rPr>
          <w:rFonts w:ascii="Times New Roman" w:hAnsi="Times New Roman"/>
          <w:sz w:val="28"/>
          <w:szCs w:val="28"/>
        </w:rPr>
        <w:t>: недостаточно изучен</w:t>
      </w:r>
      <w:r w:rsidRPr="00B92DF3">
        <w:rPr>
          <w:rFonts w:ascii="Times New Roman" w:hAnsi="Times New Roman"/>
          <w:bCs/>
          <w:color w:val="000000" w:themeColor="text1"/>
          <w:sz w:val="28"/>
          <w:szCs w:val="28"/>
        </w:rPr>
        <w:t xml:space="preserve"> вклад М.В.Ломоносова в развитие педагогической мысли.</w:t>
      </w:r>
    </w:p>
    <w:p w:rsidR="004D566F" w:rsidRPr="00B92DF3" w:rsidRDefault="004D566F" w:rsidP="004D566F">
      <w:pPr>
        <w:spacing w:before="120" w:after="120" w:line="240" w:lineRule="auto"/>
        <w:ind w:left="284" w:firstLine="709"/>
        <w:contextualSpacing/>
        <w:jc w:val="both"/>
        <w:rPr>
          <w:rFonts w:ascii="Times New Roman" w:hAnsi="Times New Roman"/>
          <w:b/>
          <w:bCs/>
          <w:color w:val="000000" w:themeColor="text1"/>
          <w:sz w:val="28"/>
          <w:szCs w:val="28"/>
        </w:rPr>
      </w:pPr>
      <w:r w:rsidRPr="00B92DF3">
        <w:rPr>
          <w:rFonts w:ascii="Times New Roman" w:hAnsi="Times New Roman"/>
          <w:b/>
          <w:bCs/>
          <w:color w:val="000000" w:themeColor="text1"/>
          <w:sz w:val="28"/>
          <w:szCs w:val="28"/>
        </w:rPr>
        <w:t>Методы исследования:</w:t>
      </w:r>
      <w:r w:rsidRPr="00B92DF3">
        <w:rPr>
          <w:rFonts w:ascii="Times New Roman" w:hAnsi="Times New Roman"/>
          <w:color w:val="000000" w:themeColor="text1"/>
          <w:sz w:val="28"/>
          <w:szCs w:val="28"/>
        </w:rPr>
        <w:t xml:space="preserve"> сравнительный анализ источников, обработка информации, анализ информации.</w:t>
      </w:r>
    </w:p>
    <w:p w:rsidR="004D566F" w:rsidRPr="00B92DF3" w:rsidRDefault="004D566F" w:rsidP="004D566F">
      <w:pPr>
        <w:spacing w:line="240" w:lineRule="auto"/>
        <w:ind w:left="284" w:firstLine="709"/>
        <w:contextualSpacing/>
        <w:jc w:val="both"/>
        <w:rPr>
          <w:rFonts w:ascii="Times New Roman" w:hAnsi="Times New Roman"/>
          <w:sz w:val="28"/>
          <w:szCs w:val="28"/>
        </w:rPr>
      </w:pP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color w:val="000000" w:themeColor="text1"/>
          <w:sz w:val="28"/>
          <w:szCs w:val="28"/>
        </w:rPr>
      </w:pPr>
      <w:r w:rsidRPr="00B92DF3">
        <w:rPr>
          <w:rFonts w:ascii="Times New Roman" w:hAnsi="Times New Roman"/>
          <w:bCs/>
          <w:color w:val="000000" w:themeColor="text1"/>
          <w:sz w:val="28"/>
          <w:szCs w:val="28"/>
        </w:rPr>
        <w:t>Исторические произведения М.В.Ломоносова – это исследования, основанные на широком использовании различных источников, отечественной и зарубежной литературы. Его основные сочинения — «Древняя Российская история», замечания на диссертацию Г.Ф.Миллера «Происхождение имени и народа российского» и «Краткий Российский летописец с родословием».</w:t>
      </w:r>
      <w:r w:rsidRPr="00B92DF3">
        <w:rPr>
          <w:rFonts w:ascii="Times New Roman" w:hAnsi="Times New Roman"/>
          <w:color w:val="000000" w:themeColor="text1"/>
          <w:sz w:val="28"/>
          <w:szCs w:val="28"/>
        </w:rPr>
        <w:t xml:space="preserve"> Все эти работы дают интересный материал для характеристики русской исторической мысли XVIII столетия. Взяться за перо историка Ломоносова побудили патриотические соображения. </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Выход Древней Российской истории стал важным событием в Русской историографии. Идеи Ломоносова о глубокой древности славянских народов, об их важной роли в общеевропейской истории были оригинальными и направленными против «норманнской теории» происхождения Русского государства, </w:t>
      </w:r>
      <w:r w:rsidRPr="00B92DF3">
        <w:rPr>
          <w:rFonts w:ascii="Times New Roman" w:hAnsi="Times New Roman"/>
          <w:sz w:val="28"/>
          <w:szCs w:val="28"/>
        </w:rPr>
        <w:t>отрицавшей самостоятельное развитие русского народа</w:t>
      </w:r>
      <w:r w:rsidRPr="00B92DF3">
        <w:rPr>
          <w:rFonts w:ascii="Times New Roman" w:hAnsi="Times New Roman"/>
          <w:bCs/>
          <w:sz w:val="28"/>
          <w:szCs w:val="28"/>
        </w:rPr>
        <w:t>.</w:t>
      </w:r>
      <w:r w:rsidRPr="00B92DF3">
        <w:rPr>
          <w:rFonts w:ascii="Times New Roman" w:hAnsi="Times New Roman"/>
          <w:bCs/>
          <w:color w:val="000000" w:themeColor="text1"/>
          <w:sz w:val="28"/>
          <w:szCs w:val="28"/>
        </w:rPr>
        <w:t xml:space="preserve"> Его книга вышла в 1766 году и называлась «Древняя Российская история от начала Российского народа до кончины Великого Князя Ярослава</w:t>
      </w:r>
      <w:proofErr w:type="gramStart"/>
      <w:r w:rsidRPr="00B92DF3">
        <w:rPr>
          <w:rFonts w:ascii="Times New Roman" w:hAnsi="Times New Roman"/>
          <w:bCs/>
          <w:color w:val="000000" w:themeColor="text1"/>
          <w:sz w:val="28"/>
          <w:szCs w:val="28"/>
        </w:rPr>
        <w:t xml:space="preserve"> П</w:t>
      </w:r>
      <w:proofErr w:type="gramEnd"/>
      <w:r w:rsidRPr="00B92DF3">
        <w:rPr>
          <w:rFonts w:ascii="Times New Roman" w:hAnsi="Times New Roman"/>
          <w:bCs/>
          <w:color w:val="000000" w:themeColor="text1"/>
          <w:sz w:val="28"/>
          <w:szCs w:val="28"/>
        </w:rPr>
        <w:t xml:space="preserve">ервого, или до 1054 года». </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Книга состояла из трех частей:</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 1. Вступление.</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 2. Часть</w:t>
      </w:r>
      <w:proofErr w:type="gramStart"/>
      <w:r w:rsidRPr="00B92DF3">
        <w:rPr>
          <w:rFonts w:ascii="Times New Roman" w:hAnsi="Times New Roman"/>
          <w:bCs/>
          <w:color w:val="000000" w:themeColor="text1"/>
          <w:sz w:val="28"/>
          <w:szCs w:val="28"/>
        </w:rPr>
        <w:t xml:space="preserve"> П</w:t>
      </w:r>
      <w:proofErr w:type="gramEnd"/>
      <w:r w:rsidRPr="00B92DF3">
        <w:rPr>
          <w:rFonts w:ascii="Times New Roman" w:hAnsi="Times New Roman"/>
          <w:bCs/>
          <w:color w:val="000000" w:themeColor="text1"/>
          <w:sz w:val="28"/>
          <w:szCs w:val="28"/>
        </w:rPr>
        <w:t xml:space="preserve">ервая (О России прежде </w:t>
      </w:r>
      <w:proofErr w:type="spellStart"/>
      <w:r w:rsidRPr="00B92DF3">
        <w:rPr>
          <w:rFonts w:ascii="Times New Roman" w:hAnsi="Times New Roman"/>
          <w:bCs/>
          <w:color w:val="000000" w:themeColor="text1"/>
          <w:sz w:val="28"/>
          <w:szCs w:val="28"/>
        </w:rPr>
        <w:t>Рюрика</w:t>
      </w:r>
      <w:proofErr w:type="spellEnd"/>
      <w:r w:rsidRPr="00B92DF3">
        <w:rPr>
          <w:rFonts w:ascii="Times New Roman" w:hAnsi="Times New Roman"/>
          <w:bCs/>
          <w:color w:val="000000" w:themeColor="text1"/>
          <w:sz w:val="28"/>
          <w:szCs w:val="28"/>
        </w:rPr>
        <w:t>).</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 3. Часть Вторая ( От начала княжения </w:t>
      </w:r>
      <w:proofErr w:type="spellStart"/>
      <w:r w:rsidRPr="00B92DF3">
        <w:rPr>
          <w:rFonts w:ascii="Times New Roman" w:hAnsi="Times New Roman"/>
          <w:bCs/>
          <w:color w:val="000000" w:themeColor="text1"/>
          <w:sz w:val="28"/>
          <w:szCs w:val="28"/>
        </w:rPr>
        <w:t>Рюрикова</w:t>
      </w:r>
      <w:proofErr w:type="spellEnd"/>
      <w:r w:rsidRPr="00B92DF3">
        <w:rPr>
          <w:rFonts w:ascii="Times New Roman" w:hAnsi="Times New Roman"/>
          <w:bCs/>
          <w:color w:val="000000" w:themeColor="text1"/>
          <w:sz w:val="28"/>
          <w:szCs w:val="28"/>
        </w:rPr>
        <w:t xml:space="preserve"> до княжения Ярослава</w:t>
      </w:r>
      <w:proofErr w:type="gramStart"/>
      <w:r w:rsidRPr="00B92DF3">
        <w:rPr>
          <w:rFonts w:ascii="Times New Roman" w:hAnsi="Times New Roman"/>
          <w:bCs/>
          <w:color w:val="000000" w:themeColor="text1"/>
          <w:sz w:val="28"/>
          <w:szCs w:val="28"/>
        </w:rPr>
        <w:t xml:space="preserve"> П</w:t>
      </w:r>
      <w:proofErr w:type="gramEnd"/>
      <w:r w:rsidRPr="00B92DF3">
        <w:rPr>
          <w:rFonts w:ascii="Times New Roman" w:hAnsi="Times New Roman"/>
          <w:bCs/>
          <w:color w:val="000000" w:themeColor="text1"/>
          <w:sz w:val="28"/>
          <w:szCs w:val="28"/>
        </w:rPr>
        <w:t>ервого).</w:t>
      </w:r>
    </w:p>
    <w:p w:rsidR="004D566F" w:rsidRPr="00B92DF3" w:rsidRDefault="004D566F" w:rsidP="004D566F">
      <w:pPr>
        <w:spacing w:line="240" w:lineRule="auto"/>
        <w:ind w:left="284" w:firstLine="709"/>
        <w:contextualSpacing/>
        <w:jc w:val="both"/>
        <w:rPr>
          <w:rFonts w:ascii="Times New Roman" w:hAnsi="Times New Roman"/>
          <w:sz w:val="28"/>
          <w:szCs w:val="28"/>
        </w:rPr>
      </w:pPr>
      <w:r w:rsidRPr="00B92DF3">
        <w:rPr>
          <w:rFonts w:ascii="Times New Roman" w:hAnsi="Times New Roman"/>
          <w:bCs/>
          <w:color w:val="000000" w:themeColor="text1"/>
          <w:sz w:val="28"/>
          <w:szCs w:val="28"/>
        </w:rPr>
        <w:t xml:space="preserve">В своей работе Ломоносов пишет о том, что на территории, где позже появилось Русское государство, первоначально жили славяне и чудь, занимавшие примерно равное пространство, но с течением времени территория славян расширялась, и многие территории, занимаемые чудскими племенами, позже были населены славянами. Это соединение двух народов подтверждается согласием в избрании на общие владения князей варяжских, которые утвердили самодержавие. Ломоносов М.В. разработал историческую концепцию, в которой подчеркивал решающую роль Православия, Самодержавия и духовно-нравственных ценностей русского народа в формировании Российского государства; не изолировал отечественную историю от европейской, выявлял черты сходства и различий в исторической жизни разных народов. Он выделял в русской истории периоды становления, роста, упадка и нового, более высокого подъема и делил в связи с этим историю России на шесть периодов.[1] </w:t>
      </w:r>
      <w:r w:rsidRPr="00B92DF3">
        <w:rPr>
          <w:rFonts w:ascii="Times New Roman" w:hAnsi="Times New Roman"/>
          <w:sz w:val="28"/>
          <w:szCs w:val="28"/>
        </w:rPr>
        <w:lastRenderedPageBreak/>
        <w:t xml:space="preserve">Выдвинутая Ломоносовым теория славяно-чудского происхождения Древней Руси была принята позднейшей историографией. </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Ломоносов считал, что славяне прошли сложный путь исторического развития еще до появления государства, и до прихода варягов. Сопоставляя данные разных источников: Российская история Нестора, Законы </w:t>
      </w:r>
      <w:proofErr w:type="spellStart"/>
      <w:r w:rsidRPr="00B92DF3">
        <w:rPr>
          <w:rFonts w:ascii="Times New Roman" w:hAnsi="Times New Roman"/>
          <w:bCs/>
          <w:color w:val="000000" w:themeColor="text1"/>
          <w:sz w:val="28"/>
          <w:szCs w:val="28"/>
        </w:rPr>
        <w:t>Ярославли</w:t>
      </w:r>
      <w:proofErr w:type="spellEnd"/>
      <w:r w:rsidRPr="00B92DF3">
        <w:rPr>
          <w:rFonts w:ascii="Times New Roman" w:hAnsi="Times New Roman"/>
          <w:bCs/>
          <w:color w:val="000000" w:themeColor="text1"/>
          <w:sz w:val="28"/>
          <w:szCs w:val="28"/>
        </w:rPr>
        <w:t xml:space="preserve">, большой Летописец, первый том работы Татищева, книги </w:t>
      </w:r>
      <w:proofErr w:type="spellStart"/>
      <w:r w:rsidRPr="00B92DF3">
        <w:rPr>
          <w:rFonts w:ascii="Times New Roman" w:hAnsi="Times New Roman"/>
          <w:bCs/>
          <w:color w:val="000000" w:themeColor="text1"/>
          <w:sz w:val="28"/>
          <w:szCs w:val="28"/>
        </w:rPr>
        <w:t>Крамера</w:t>
      </w:r>
      <w:proofErr w:type="spellEnd"/>
      <w:r w:rsidRPr="00B92DF3">
        <w:rPr>
          <w:rFonts w:ascii="Times New Roman" w:hAnsi="Times New Roman"/>
          <w:bCs/>
          <w:color w:val="000000" w:themeColor="text1"/>
          <w:sz w:val="28"/>
          <w:szCs w:val="28"/>
        </w:rPr>
        <w:t xml:space="preserve">, </w:t>
      </w:r>
      <w:proofErr w:type="spellStart"/>
      <w:r w:rsidRPr="00B92DF3">
        <w:rPr>
          <w:rFonts w:ascii="Times New Roman" w:hAnsi="Times New Roman"/>
          <w:bCs/>
          <w:color w:val="000000" w:themeColor="text1"/>
          <w:sz w:val="28"/>
          <w:szCs w:val="28"/>
        </w:rPr>
        <w:t>Вейселя</w:t>
      </w:r>
      <w:proofErr w:type="spellEnd"/>
      <w:r w:rsidRPr="00B92DF3">
        <w:rPr>
          <w:rFonts w:ascii="Times New Roman" w:hAnsi="Times New Roman"/>
          <w:bCs/>
          <w:color w:val="000000" w:themeColor="text1"/>
          <w:sz w:val="28"/>
          <w:szCs w:val="28"/>
        </w:rPr>
        <w:t xml:space="preserve">, </w:t>
      </w:r>
      <w:proofErr w:type="spellStart"/>
      <w:r w:rsidRPr="00B92DF3">
        <w:rPr>
          <w:rFonts w:ascii="Times New Roman" w:hAnsi="Times New Roman"/>
          <w:bCs/>
          <w:color w:val="000000" w:themeColor="text1"/>
          <w:sz w:val="28"/>
          <w:szCs w:val="28"/>
        </w:rPr>
        <w:t>Гелмонда</w:t>
      </w:r>
      <w:proofErr w:type="spellEnd"/>
      <w:r w:rsidRPr="00B92DF3">
        <w:rPr>
          <w:rFonts w:ascii="Times New Roman" w:hAnsi="Times New Roman"/>
          <w:bCs/>
          <w:color w:val="000000" w:themeColor="text1"/>
          <w:sz w:val="28"/>
          <w:szCs w:val="28"/>
        </w:rPr>
        <w:t>, Арнольда и другие, он пришел к выводу, что славяне были среди народов, населяющих равнины юго-восточной Европы. Спустя столетие С. М. Соловьев отметил, что решения Ломоносова по ряду частных исторических проблем были блистательны по “тогдашним средствам науки”. [3]</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Краткий справочник по хронологии российской истории от её начала до правления Петра Великого написан в 1759 г. Рукопись не сохранилась, но была  опубликован в 1760-1761 гг. 3 изданиями.</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Основное ядро «Краткого российского летописца» образует хронологическое перечисление  русских « Государей». Текст этой части разбит на вертикальные колонки, из которых в двух первых дается последовательность поколений от </w:t>
      </w:r>
      <w:proofErr w:type="spellStart"/>
      <w:r w:rsidRPr="00B92DF3">
        <w:rPr>
          <w:rFonts w:ascii="Times New Roman" w:hAnsi="Times New Roman"/>
          <w:bCs/>
          <w:color w:val="000000" w:themeColor="text1"/>
          <w:sz w:val="28"/>
          <w:szCs w:val="28"/>
        </w:rPr>
        <w:t>Рюрика</w:t>
      </w:r>
      <w:proofErr w:type="spellEnd"/>
      <w:r w:rsidRPr="00B92DF3">
        <w:rPr>
          <w:rFonts w:ascii="Times New Roman" w:hAnsi="Times New Roman"/>
          <w:bCs/>
          <w:color w:val="000000" w:themeColor="text1"/>
          <w:sz w:val="28"/>
          <w:szCs w:val="28"/>
        </w:rPr>
        <w:t xml:space="preserve"> и «порядковый номер» правления. В третьей наиболее существенной колонке помещен перечень важнейших событий каждого правления, в колонке 4 указывается год начала владения, а в 5-й лета владения. Последняя колонка отведена указанию длительности жизни владетеля. Периодизация русской истории, приведена не в самом тексте, а в заголовках третьей колонки. Она подразделяется на «Великое княжение Киевское и Новгородское», «Великое княжение Московское», «Всероссийское царство» и на «Всероссийскую империю». Эта часть написана А. И. Богдановым. [7]</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Заключительная часть, посвященная «Родословию российских государей мужеского и женского полу и брачным союзам с иностранными государями», заканчивается Примечанием, в котором Ломоносов обещал, что второе издание  этого труда будет им исправлено и дополнено. </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В написании этой книги, большую роль сыграли ещё 2 человека:</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Богданов Андрей Иванович, писатель, первый русский библиограф Академии наук, первый русский исследователь в области книговедения и библиографии. Точные дата и место рождения неизвестны. По сведениям, родился в Москве в 1692 г. в семье рабочего порохового дела. После окончания гимназии работал в типографии АН. В 1730 г. организовал японскую школу при АН. С 1736г. заведовал, а в 1739 г. получил звание помощника библиотекаря. Автор многих печатных трудов, вместе с Ломоносовым написал  «Летописца». [4]</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proofErr w:type="spellStart"/>
      <w:r w:rsidRPr="00B92DF3">
        <w:rPr>
          <w:rFonts w:ascii="Times New Roman" w:hAnsi="Times New Roman"/>
          <w:bCs/>
          <w:color w:val="000000" w:themeColor="text1"/>
          <w:sz w:val="28"/>
          <w:szCs w:val="28"/>
        </w:rPr>
        <w:t>Шлёцер</w:t>
      </w:r>
      <w:proofErr w:type="spellEnd"/>
      <w:r w:rsidRPr="00B92DF3">
        <w:rPr>
          <w:rFonts w:ascii="Times New Roman" w:hAnsi="Times New Roman"/>
          <w:bCs/>
          <w:color w:val="000000" w:themeColor="text1"/>
          <w:sz w:val="28"/>
          <w:szCs w:val="28"/>
        </w:rPr>
        <w:t xml:space="preserve"> Август Людвиг, немецкий историк, профессор истории Академии наук. Родился в </w:t>
      </w:r>
      <w:proofErr w:type="spellStart"/>
      <w:r w:rsidRPr="00B92DF3">
        <w:rPr>
          <w:rFonts w:ascii="Times New Roman" w:hAnsi="Times New Roman"/>
          <w:bCs/>
          <w:color w:val="000000" w:themeColor="text1"/>
          <w:sz w:val="28"/>
          <w:szCs w:val="28"/>
        </w:rPr>
        <w:t>Ягштадте</w:t>
      </w:r>
      <w:proofErr w:type="spellEnd"/>
      <w:r w:rsidRPr="00B92DF3">
        <w:rPr>
          <w:rFonts w:ascii="Times New Roman" w:hAnsi="Times New Roman"/>
          <w:bCs/>
          <w:color w:val="000000" w:themeColor="text1"/>
          <w:sz w:val="28"/>
          <w:szCs w:val="28"/>
        </w:rPr>
        <w:t xml:space="preserve">. К 1761 г., когда его пригласил Г. Ф. Миллер в Петербург, это был сложившийся ученый, знавший до 15 языков, специалист в области исторических и лингвистических древностей. </w:t>
      </w:r>
      <w:proofErr w:type="spellStart"/>
      <w:r w:rsidRPr="00B92DF3">
        <w:rPr>
          <w:rFonts w:ascii="Times New Roman" w:hAnsi="Times New Roman"/>
          <w:bCs/>
          <w:color w:val="000000" w:themeColor="text1"/>
          <w:sz w:val="28"/>
          <w:szCs w:val="28"/>
        </w:rPr>
        <w:t>Шлецер</w:t>
      </w:r>
      <w:proofErr w:type="spellEnd"/>
      <w:r w:rsidRPr="00B92DF3">
        <w:rPr>
          <w:rFonts w:ascii="Times New Roman" w:hAnsi="Times New Roman"/>
          <w:bCs/>
          <w:color w:val="000000" w:themeColor="text1"/>
          <w:sz w:val="28"/>
          <w:szCs w:val="28"/>
        </w:rPr>
        <w:t xml:space="preserve"> высоко ценил Ломоносова: «Ломоносов был действительный гений, который мог сделать честь всему Северному полюсу и Ледовитому </w:t>
      </w:r>
      <w:r w:rsidRPr="00B92DF3">
        <w:rPr>
          <w:rFonts w:ascii="Times New Roman" w:hAnsi="Times New Roman"/>
          <w:bCs/>
          <w:color w:val="000000" w:themeColor="text1"/>
          <w:sz w:val="28"/>
          <w:szCs w:val="28"/>
        </w:rPr>
        <w:lastRenderedPageBreak/>
        <w:t xml:space="preserve">морю и дать новое доказательство тому, что гений не зависит от долготы и широты. Он поздно поднялся со своего двинского острова и, несмотря на то, в следующие десять лет приобрел так много  столь разнообразных познаний. Он создал новое русское стихотворство и новой русской прозе он дал свойственную ей силу и выразительность…» Благодаря хлопотам </w:t>
      </w:r>
      <w:proofErr w:type="spellStart"/>
      <w:r w:rsidRPr="00B92DF3">
        <w:rPr>
          <w:rFonts w:ascii="Times New Roman" w:hAnsi="Times New Roman"/>
          <w:bCs/>
          <w:color w:val="000000" w:themeColor="text1"/>
          <w:sz w:val="28"/>
          <w:szCs w:val="28"/>
        </w:rPr>
        <w:t>Шлёцера</w:t>
      </w:r>
      <w:proofErr w:type="spellEnd"/>
      <w:r w:rsidRPr="00B92DF3">
        <w:rPr>
          <w:rFonts w:ascii="Times New Roman" w:hAnsi="Times New Roman"/>
          <w:bCs/>
          <w:color w:val="000000" w:themeColor="text1"/>
          <w:sz w:val="28"/>
          <w:szCs w:val="28"/>
        </w:rPr>
        <w:t xml:space="preserve"> был сделан перевод на немецкий язык «Краткого российского летописца с родословием» и «Древней российской истории…», которые были изданы в 1765 — 1771 гг. [4]</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М.В.Ломоносов сделал вывод, что большинство населения империи неграмотно. Следует открыть ряд школ, централизовать народное просвещение. В отличие от других коллег он не только занимался многогранной научной деятельностью, но и стремился обучать молодых людей из «природных россиян».  М. В.  Ломоносов  отстаивал мысль о том, что все члены Академии  наук  должны заниматься педагогической деятельностью, вносить посильный вклад в подготовку молодых ученых национальных кадров. С целью популяризации научных знаний он   разработал курс публичных лекций.</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Одним из первых принципов, которому он рекомендовал следовать учителям, был принцип доступности.  М.В.Ломоносов  понимал под ним соблюдение дозировки материала, степень его сложности. Отстаивая принцип доступности, логичности обучения,  он был сторонником высокой степени научности преподавания. Педагогически целесообразным  он  считал принцип активности  и  самостоятельности учащихся в обучении. Для этого советовал давать домой такие задания, как переводы с русского на латинский, </w:t>
      </w:r>
      <w:proofErr w:type="gramStart"/>
      <w:r w:rsidRPr="00B92DF3">
        <w:rPr>
          <w:rFonts w:ascii="Times New Roman" w:hAnsi="Times New Roman"/>
          <w:bCs/>
          <w:color w:val="000000" w:themeColor="text1"/>
          <w:sz w:val="28"/>
          <w:szCs w:val="28"/>
        </w:rPr>
        <w:t>с</w:t>
      </w:r>
      <w:proofErr w:type="gramEnd"/>
      <w:r w:rsidRPr="00B92DF3">
        <w:rPr>
          <w:rFonts w:ascii="Times New Roman" w:hAnsi="Times New Roman"/>
          <w:bCs/>
          <w:color w:val="000000" w:themeColor="text1"/>
          <w:sz w:val="28"/>
          <w:szCs w:val="28"/>
        </w:rPr>
        <w:t xml:space="preserve"> латинского на русский. Наиболее распространенными в те времена были методы зубрежки, бессмысленного заучивания материала, поэтому М.В.Ломоносов  четко разделил методы на три основные группы: словесные, практические  и  методы самостоятельной работы. Ученики должны были осмыслить новый материал, осознавать его. Поэтому  ученый   предлагал не просто использовать рассказ, лекцию, объяснение, а «толковать» изучаемое. Вместе с тем он рекомендовал к заучиванию подходить творчески: сначала требовалось основательное прочтение и осмысливание отрывков, а затем уже его запоминание. </w:t>
      </w:r>
      <w:proofErr w:type="gramStart"/>
      <w:r w:rsidRPr="00B92DF3">
        <w:rPr>
          <w:rFonts w:ascii="Times New Roman" w:hAnsi="Times New Roman"/>
          <w:bCs/>
          <w:color w:val="000000" w:themeColor="text1"/>
          <w:sz w:val="28"/>
          <w:szCs w:val="28"/>
        </w:rPr>
        <w:t>Х</w:t>
      </w:r>
      <w:proofErr w:type="gramEnd"/>
      <w:r w:rsidRPr="00B92DF3">
        <w:rPr>
          <w:rFonts w:ascii="Times New Roman" w:hAnsi="Times New Roman"/>
          <w:bCs/>
          <w:color w:val="000000" w:themeColor="text1"/>
          <w:sz w:val="28"/>
          <w:szCs w:val="28"/>
        </w:rPr>
        <w:t xml:space="preserve">VIII век - век Просвещения - оказал благотворное влияние на развитие педагогической науки и просвещения в России. Этот период характеризуется появлением целого ряда школьных проектов, в которых нашли отражение, как прогрессивные идеи, так и положения, поддерживаемые официальными кругами. Преобразованиями Петра I было положено начало светскому образованию. Однако в целом основная масса населения оставалась неграмотной. Сохранился сословный характер образования. Немногие представители простого народа могли достичь вершин в науке. Одним из таких людей был  М.В.Ломоносов, с именем которого непосредственно связана история педагогической мысли  и  просвещения России </w:t>
      </w:r>
      <w:proofErr w:type="gramStart"/>
      <w:r w:rsidRPr="00B92DF3">
        <w:rPr>
          <w:rFonts w:ascii="Times New Roman" w:hAnsi="Times New Roman"/>
          <w:bCs/>
          <w:color w:val="000000" w:themeColor="text1"/>
          <w:sz w:val="28"/>
          <w:szCs w:val="28"/>
        </w:rPr>
        <w:t>Х</w:t>
      </w:r>
      <w:proofErr w:type="gramEnd"/>
      <w:r w:rsidRPr="00B92DF3">
        <w:rPr>
          <w:rFonts w:ascii="Times New Roman" w:hAnsi="Times New Roman"/>
          <w:bCs/>
          <w:color w:val="000000" w:themeColor="text1"/>
          <w:sz w:val="28"/>
          <w:szCs w:val="28"/>
        </w:rPr>
        <w:t xml:space="preserve">VIII века. На протяжении двадцатилетней педагогической деятельности он занимался организацией учебного дела в </w:t>
      </w:r>
      <w:r w:rsidRPr="00B92DF3">
        <w:rPr>
          <w:rFonts w:ascii="Times New Roman" w:hAnsi="Times New Roman"/>
          <w:bCs/>
          <w:color w:val="000000" w:themeColor="text1"/>
          <w:sz w:val="28"/>
          <w:szCs w:val="28"/>
        </w:rPr>
        <w:lastRenderedPageBreak/>
        <w:t>стране, преобразовывал работу академической гимназии и университета, внедрял классно-урочную систему обучения, разрабатывал учебные планы, программы по предметам, фундаментальные методические учебные пособия. Ломоносовский период в педагогике и просвещении называют новым периодом русской образованности.</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 Исторические  взгляды  М. В.  Ломоносова  явились высшим достижением русской передовой мысли </w:t>
      </w:r>
      <w:proofErr w:type="gramStart"/>
      <w:r w:rsidRPr="00B92DF3">
        <w:rPr>
          <w:rFonts w:ascii="Times New Roman" w:hAnsi="Times New Roman"/>
          <w:bCs/>
          <w:color w:val="000000" w:themeColor="text1"/>
          <w:sz w:val="28"/>
          <w:szCs w:val="28"/>
        </w:rPr>
        <w:t>Х</w:t>
      </w:r>
      <w:proofErr w:type="gramEnd"/>
      <w:r w:rsidRPr="00B92DF3">
        <w:rPr>
          <w:rFonts w:ascii="Times New Roman" w:hAnsi="Times New Roman"/>
          <w:bCs/>
          <w:color w:val="000000" w:themeColor="text1"/>
          <w:sz w:val="28"/>
          <w:szCs w:val="28"/>
        </w:rPr>
        <w:t>VIII века. По многим вопросам деятель науки   значительно опередил не только современную тему русскую  и  зарубежную  историческую   науку, но  и  историографию Х</w:t>
      </w:r>
      <w:proofErr w:type="gramStart"/>
      <w:r w:rsidRPr="00B92DF3">
        <w:rPr>
          <w:rFonts w:ascii="Times New Roman" w:hAnsi="Times New Roman"/>
          <w:bCs/>
          <w:color w:val="000000" w:themeColor="text1"/>
          <w:sz w:val="28"/>
          <w:szCs w:val="28"/>
        </w:rPr>
        <w:t>I</w:t>
      </w:r>
      <w:proofErr w:type="gramEnd"/>
      <w:r w:rsidRPr="00B92DF3">
        <w:rPr>
          <w:rFonts w:ascii="Times New Roman" w:hAnsi="Times New Roman"/>
          <w:bCs/>
          <w:color w:val="000000" w:themeColor="text1"/>
          <w:sz w:val="28"/>
          <w:szCs w:val="28"/>
        </w:rPr>
        <w:t>Х века.</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 М.В.Ломоносов понимал значение исторической науки в пропаганде лучших традиций своего Отечества, ее роль в воспитании связи поколений: «Велико есть дело смертными и преходящими трудами дать бессмертие множеству народа, соблюсти похвальных дел должную славу, и, принося минувшие деяния в потомство и в глубокую вечность, соединить тех, которых натура долготою времени разделила». </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r w:rsidRPr="00B92DF3">
        <w:rPr>
          <w:rFonts w:ascii="Times New Roman" w:hAnsi="Times New Roman"/>
          <w:bCs/>
          <w:color w:val="000000" w:themeColor="text1"/>
          <w:sz w:val="28"/>
          <w:szCs w:val="28"/>
        </w:rPr>
        <w:t xml:space="preserve"> Ознакомление с деятельностью русского ученого, его научными идеями, гражданскими позициями не теряет своей актуальности и в настоящее время. С его именем связаны любовь к Отечеству, гордость за свой народ, понимание роли науки и образования в развитии общества, вера в великое будущее России.</w:t>
      </w:r>
    </w:p>
    <w:p w:rsidR="004D566F" w:rsidRPr="00B92DF3" w:rsidRDefault="004D566F" w:rsidP="004D566F">
      <w:pPr>
        <w:widowControl w:val="0"/>
        <w:autoSpaceDE w:val="0"/>
        <w:autoSpaceDN w:val="0"/>
        <w:adjustRightInd w:val="0"/>
        <w:spacing w:after="0" w:line="240" w:lineRule="auto"/>
        <w:ind w:left="284" w:firstLine="709"/>
        <w:contextualSpacing/>
        <w:jc w:val="both"/>
        <w:rPr>
          <w:rFonts w:ascii="Times New Roman" w:hAnsi="Times New Roman"/>
          <w:bCs/>
          <w:color w:val="000000" w:themeColor="text1"/>
          <w:sz w:val="28"/>
          <w:szCs w:val="28"/>
        </w:rPr>
      </w:pPr>
    </w:p>
    <w:p w:rsidR="004D566F" w:rsidRPr="00B92DF3" w:rsidRDefault="004D566F" w:rsidP="004D566F">
      <w:pPr>
        <w:spacing w:line="240" w:lineRule="auto"/>
        <w:ind w:left="284" w:firstLine="709"/>
        <w:contextualSpacing/>
        <w:jc w:val="both"/>
        <w:rPr>
          <w:rFonts w:ascii="Times New Roman" w:eastAsiaTheme="majorEastAsia" w:hAnsi="Times New Roman"/>
          <w:color w:val="17365D" w:themeColor="text2" w:themeShade="BF"/>
          <w:spacing w:val="5"/>
          <w:kern w:val="28"/>
          <w:sz w:val="28"/>
          <w:szCs w:val="28"/>
        </w:rPr>
      </w:pPr>
      <w:r w:rsidRPr="00B92DF3">
        <w:rPr>
          <w:rFonts w:ascii="Times New Roman" w:hAnsi="Times New Roman"/>
          <w:sz w:val="28"/>
          <w:szCs w:val="28"/>
        </w:rPr>
        <w:br w:type="page"/>
      </w:r>
    </w:p>
    <w:p w:rsidR="00181058" w:rsidRDefault="00181058"/>
    <w:sectPr w:rsidR="00181058" w:rsidSect="001810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66F"/>
    <w:rsid w:val="00181058"/>
    <w:rsid w:val="004D56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6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10521</Characters>
  <Application>Microsoft Office Word</Application>
  <DocSecurity>0</DocSecurity>
  <Lines>87</Lines>
  <Paragraphs>24</Paragraphs>
  <ScaleCrop>false</ScaleCrop>
  <Company>Reanimator Extreme Edition</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1</cp:revision>
  <dcterms:created xsi:type="dcterms:W3CDTF">2022-10-10T13:37:00Z</dcterms:created>
  <dcterms:modified xsi:type="dcterms:W3CDTF">2022-10-10T13:38:00Z</dcterms:modified>
</cp:coreProperties>
</file>