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37603215"/>
        <w:docPartObj>
          <w:docPartGallery w:val="Cover Pages"/>
          <w:docPartUnique/>
        </w:docPartObj>
      </w:sdtPr>
      <w:sdtEndPr>
        <w:rPr>
          <w:rFonts w:ascii="Book Antiqua" w:hAnsi="Book Antiqua" w:cs="Times New Roman"/>
          <w:noProof/>
          <w:sz w:val="24"/>
          <w:szCs w:val="24"/>
          <w:lang w:eastAsia="ru-RU"/>
        </w:rPr>
      </w:sdtEndPr>
      <w:sdtContent>
        <w:p w:rsidR="003C4605" w:rsidRPr="00CF02AF" w:rsidRDefault="00CF02AF" w:rsidP="00CF02AF">
          <w:r>
            <w:rPr>
              <w:noProof/>
              <w:lang w:eastAsia="ru-RU"/>
            </w:rPr>
            <w:drawing>
              <wp:anchor distT="0" distB="0" distL="114300" distR="114300" simplePos="0" relativeHeight="251658240" behindDoc="0" locked="0" layoutInCell="1" allowOverlap="1">
                <wp:simplePos x="0" y="0"/>
                <wp:positionH relativeFrom="margin">
                  <wp:posOffset>-364490</wp:posOffset>
                </wp:positionH>
                <wp:positionV relativeFrom="margin">
                  <wp:posOffset>-373380</wp:posOffset>
                </wp:positionV>
                <wp:extent cx="3815715" cy="5349875"/>
                <wp:effectExtent l="19050" t="0" r="0" b="0"/>
                <wp:wrapSquare wrapText="bothSides"/>
                <wp:docPr id="16" name="Рисунок 15" descr="С.Д.Билалов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Д.Билалова.png"/>
                        <pic:cNvPicPr/>
                      </pic:nvPicPr>
                      <pic:blipFill>
                        <a:blip r:embed="rId8" cstate="print"/>
                        <a:stretch>
                          <a:fillRect/>
                        </a:stretch>
                      </pic:blipFill>
                      <pic:spPr>
                        <a:xfrm>
                          <a:off x="0" y="0"/>
                          <a:ext cx="3815715" cy="5349875"/>
                        </a:xfrm>
                        <a:prstGeom prst="rect">
                          <a:avLst/>
                        </a:prstGeom>
                      </pic:spPr>
                    </pic:pic>
                  </a:graphicData>
                </a:graphic>
              </wp:anchor>
            </w:drawing>
          </w:r>
        </w:p>
      </w:sdtContent>
    </w:sdt>
    <w:p w:rsidR="00FB7F91" w:rsidRPr="004E0AAE" w:rsidRDefault="00F14E64" w:rsidP="00CF02AF">
      <w:pPr>
        <w:tabs>
          <w:tab w:val="left" w:pos="390"/>
          <w:tab w:val="center" w:pos="2127"/>
        </w:tabs>
        <w:spacing w:line="140" w:lineRule="atLeast"/>
        <w:ind w:left="-142"/>
        <w:jc w:val="center"/>
        <w:rPr>
          <w:rFonts w:ascii="Book Antiqua" w:hAnsi="Book Antiqua" w:cs="Times New Roman"/>
          <w:sz w:val="23"/>
          <w:szCs w:val="23"/>
        </w:rPr>
      </w:pPr>
      <w:r w:rsidRPr="004E0AAE">
        <w:rPr>
          <w:rFonts w:ascii="Book Antiqua" w:hAnsi="Book Antiqua" w:cs="Times New Roman"/>
          <w:sz w:val="23"/>
          <w:szCs w:val="23"/>
        </w:rPr>
        <w:lastRenderedPageBreak/>
        <w:t>СОДЕРЖАНИЕ</w:t>
      </w:r>
    </w:p>
    <w:p w:rsidR="00F14E64" w:rsidRPr="004E0AAE" w:rsidRDefault="00F14E64" w:rsidP="00CF02AF">
      <w:pPr>
        <w:spacing w:line="140" w:lineRule="atLeast"/>
        <w:ind w:right="-1"/>
        <w:jc w:val="both"/>
        <w:rPr>
          <w:rFonts w:ascii="Book Antiqua" w:hAnsi="Book Antiqua" w:cstheme="minorHAnsi"/>
          <w:b/>
          <w:color w:val="231F20"/>
          <w:spacing w:val="-5"/>
          <w:sz w:val="21"/>
          <w:szCs w:val="21"/>
        </w:rPr>
      </w:pPr>
      <w:r w:rsidRPr="004E0AAE">
        <w:rPr>
          <w:rFonts w:ascii="Book Antiqua" w:hAnsi="Book Antiqua" w:cstheme="minorHAnsi"/>
          <w:b/>
          <w:color w:val="231F20"/>
          <w:spacing w:val="-6"/>
          <w:sz w:val="21"/>
          <w:szCs w:val="21"/>
        </w:rPr>
        <w:t>Раздел</w:t>
      </w:r>
      <w:r w:rsidRPr="004E0AAE">
        <w:rPr>
          <w:rFonts w:ascii="Book Antiqua" w:hAnsi="Book Antiqua" w:cstheme="minorHAnsi"/>
          <w:b/>
          <w:color w:val="231F20"/>
          <w:spacing w:val="-11"/>
          <w:sz w:val="21"/>
          <w:szCs w:val="21"/>
        </w:rPr>
        <w:t xml:space="preserve"> </w:t>
      </w:r>
      <w:r w:rsidRPr="004E0AAE">
        <w:rPr>
          <w:rFonts w:ascii="Book Antiqua" w:hAnsi="Book Antiqua" w:cstheme="minorHAnsi"/>
          <w:b/>
          <w:color w:val="231F20"/>
          <w:spacing w:val="-6"/>
          <w:sz w:val="21"/>
          <w:szCs w:val="21"/>
        </w:rPr>
        <w:t>I.</w:t>
      </w:r>
      <w:r w:rsidRPr="004E0AAE">
        <w:rPr>
          <w:rFonts w:ascii="Book Antiqua" w:hAnsi="Book Antiqua" w:cstheme="minorHAnsi"/>
          <w:b/>
          <w:color w:val="231F20"/>
          <w:spacing w:val="-11"/>
          <w:sz w:val="21"/>
          <w:szCs w:val="21"/>
        </w:rPr>
        <w:t xml:space="preserve"> </w:t>
      </w:r>
      <w:r w:rsidRPr="004E0AAE">
        <w:rPr>
          <w:rFonts w:ascii="Book Antiqua" w:hAnsi="Book Antiqua" w:cstheme="minorHAnsi"/>
          <w:b/>
          <w:color w:val="231F20"/>
          <w:spacing w:val="-5"/>
          <w:sz w:val="21"/>
          <w:szCs w:val="21"/>
        </w:rPr>
        <w:t>Традиции,</w:t>
      </w:r>
      <w:r w:rsidRPr="004E0AAE">
        <w:rPr>
          <w:rFonts w:ascii="Book Antiqua" w:hAnsi="Book Antiqua" w:cstheme="minorHAnsi"/>
          <w:b/>
          <w:color w:val="231F20"/>
          <w:spacing w:val="-11"/>
          <w:sz w:val="21"/>
          <w:szCs w:val="21"/>
        </w:rPr>
        <w:t xml:space="preserve"> </w:t>
      </w:r>
      <w:r w:rsidRPr="004E0AAE">
        <w:rPr>
          <w:rFonts w:ascii="Book Antiqua" w:hAnsi="Book Antiqua" w:cstheme="minorHAnsi"/>
          <w:b/>
          <w:color w:val="231F20"/>
          <w:spacing w:val="-5"/>
          <w:sz w:val="21"/>
          <w:szCs w:val="21"/>
        </w:rPr>
        <w:t>обычаи,</w:t>
      </w:r>
      <w:r w:rsidRPr="004E0AAE">
        <w:rPr>
          <w:rFonts w:ascii="Book Antiqua" w:hAnsi="Book Antiqua" w:cstheme="minorHAnsi"/>
          <w:b/>
          <w:color w:val="231F20"/>
          <w:spacing w:val="-11"/>
          <w:sz w:val="21"/>
          <w:szCs w:val="21"/>
        </w:rPr>
        <w:t xml:space="preserve"> </w:t>
      </w:r>
      <w:r w:rsidRPr="004E0AAE">
        <w:rPr>
          <w:rFonts w:ascii="Book Antiqua" w:hAnsi="Book Antiqua" w:cstheme="minorHAnsi"/>
          <w:b/>
          <w:color w:val="231F20"/>
          <w:spacing w:val="-5"/>
          <w:sz w:val="21"/>
          <w:szCs w:val="21"/>
        </w:rPr>
        <w:t>обряды,</w:t>
      </w:r>
      <w:r w:rsidRPr="004E0AAE">
        <w:rPr>
          <w:rFonts w:ascii="Book Antiqua" w:hAnsi="Book Antiqua" w:cstheme="minorHAnsi"/>
          <w:b/>
          <w:color w:val="231F20"/>
          <w:spacing w:val="-11"/>
          <w:sz w:val="21"/>
          <w:szCs w:val="21"/>
        </w:rPr>
        <w:t xml:space="preserve"> </w:t>
      </w:r>
      <w:r w:rsidRPr="004E0AAE">
        <w:rPr>
          <w:rFonts w:ascii="Book Antiqua" w:hAnsi="Book Antiqua" w:cstheme="minorHAnsi"/>
          <w:b/>
          <w:color w:val="231F20"/>
          <w:spacing w:val="-5"/>
          <w:sz w:val="21"/>
          <w:szCs w:val="21"/>
        </w:rPr>
        <w:t>образ</w:t>
      </w:r>
      <w:r w:rsidRPr="004E0AAE">
        <w:rPr>
          <w:rFonts w:ascii="Book Antiqua" w:hAnsi="Book Antiqua" w:cstheme="minorHAnsi"/>
          <w:b/>
          <w:color w:val="231F20"/>
          <w:spacing w:val="-11"/>
          <w:sz w:val="21"/>
          <w:szCs w:val="21"/>
        </w:rPr>
        <w:t xml:space="preserve"> </w:t>
      </w:r>
      <w:r w:rsidRPr="004E0AAE">
        <w:rPr>
          <w:rFonts w:ascii="Book Antiqua" w:hAnsi="Book Antiqua" w:cstheme="minorHAnsi"/>
          <w:b/>
          <w:color w:val="231F20"/>
          <w:spacing w:val="-5"/>
          <w:sz w:val="21"/>
          <w:szCs w:val="21"/>
        </w:rPr>
        <w:t>жизни</w:t>
      </w:r>
      <w:r w:rsidRPr="004E0AAE">
        <w:rPr>
          <w:rFonts w:ascii="Book Antiqua" w:hAnsi="Book Antiqua" w:cstheme="minorHAnsi"/>
          <w:b/>
          <w:color w:val="231F20"/>
          <w:spacing w:val="-11"/>
          <w:sz w:val="21"/>
          <w:szCs w:val="21"/>
        </w:rPr>
        <w:t xml:space="preserve"> </w:t>
      </w:r>
      <w:r w:rsidRPr="004E0AAE">
        <w:rPr>
          <w:rFonts w:ascii="Book Antiqua" w:hAnsi="Book Antiqua" w:cstheme="minorHAnsi"/>
          <w:b/>
          <w:color w:val="231F20"/>
          <w:spacing w:val="-5"/>
          <w:sz w:val="21"/>
          <w:szCs w:val="21"/>
        </w:rPr>
        <w:t>корейцев</w:t>
      </w:r>
    </w:p>
    <w:p w:rsidR="00F14E64" w:rsidRPr="004E0AAE" w:rsidRDefault="00F14E64" w:rsidP="00CF02AF">
      <w:pPr>
        <w:spacing w:line="140" w:lineRule="atLeast"/>
        <w:rPr>
          <w:rFonts w:ascii="Book Antiqua" w:hAnsi="Book Antiqua" w:cstheme="minorHAnsi"/>
          <w:sz w:val="21"/>
          <w:szCs w:val="21"/>
        </w:rPr>
      </w:pPr>
      <w:r w:rsidRPr="004E0AAE">
        <w:rPr>
          <w:rFonts w:ascii="Book Antiqua" w:hAnsi="Book Antiqua" w:cstheme="minorHAnsi"/>
          <w:sz w:val="21"/>
          <w:szCs w:val="21"/>
        </w:rPr>
        <w:t>Введение</w:t>
      </w:r>
      <w:r w:rsidR="0035335A" w:rsidRPr="0035335A">
        <w:rPr>
          <w:rFonts w:ascii="Book Antiqua" w:hAnsi="Book Antiqua" w:cstheme="minorHAnsi"/>
          <w:sz w:val="21"/>
          <w:szCs w:val="21"/>
        </w:rPr>
        <w:t>..........................</w:t>
      </w:r>
      <w:r w:rsidR="0035335A">
        <w:rPr>
          <w:rFonts w:ascii="Book Antiqua" w:hAnsi="Book Antiqua" w:cstheme="minorHAnsi"/>
          <w:sz w:val="21"/>
          <w:szCs w:val="21"/>
        </w:rPr>
        <w:t>........</w:t>
      </w:r>
      <w:r w:rsidR="0035335A" w:rsidRPr="0035335A">
        <w:rPr>
          <w:rFonts w:ascii="Book Antiqua" w:hAnsi="Book Antiqua" w:cstheme="minorHAnsi"/>
          <w:sz w:val="21"/>
          <w:szCs w:val="21"/>
        </w:rPr>
        <w:t>...................................4</w:t>
      </w:r>
    </w:p>
    <w:p w:rsidR="00750CD6" w:rsidRPr="00750CD6" w:rsidRDefault="00B77064" w:rsidP="00750CD6">
      <w:pPr>
        <w:spacing w:line="140" w:lineRule="atLeast"/>
        <w:rPr>
          <w:rFonts w:ascii="Book Antiqua" w:hAnsi="Book Antiqua" w:cstheme="minorHAnsi"/>
          <w:sz w:val="21"/>
          <w:szCs w:val="21"/>
        </w:rPr>
      </w:pPr>
      <w:r w:rsidRPr="004E0AAE">
        <w:rPr>
          <w:rFonts w:ascii="Book Antiqua" w:hAnsi="Book Antiqua" w:cstheme="minorHAnsi"/>
          <w:sz w:val="21"/>
          <w:szCs w:val="21"/>
        </w:rPr>
        <w:t>Глава 1.</w:t>
      </w:r>
      <w:r w:rsidR="00540D8F" w:rsidRPr="004E0AAE">
        <w:rPr>
          <w:rFonts w:ascii="Book Antiqua" w:hAnsi="Book Antiqua"/>
          <w:sz w:val="21"/>
          <w:szCs w:val="21"/>
        </w:rPr>
        <w:t xml:space="preserve"> </w:t>
      </w:r>
      <w:r w:rsidR="00540D8F" w:rsidRPr="004E0AAE">
        <w:rPr>
          <w:rFonts w:ascii="Book Antiqua" w:hAnsi="Book Antiqua" w:cstheme="minorHAnsi"/>
          <w:sz w:val="21"/>
          <w:szCs w:val="21"/>
        </w:rPr>
        <w:t>Жилище, кухня, национальная одежда</w:t>
      </w:r>
      <w:r w:rsidR="0035335A">
        <w:rPr>
          <w:rFonts w:ascii="Book Antiqua" w:hAnsi="Book Antiqua" w:cstheme="minorHAnsi"/>
          <w:sz w:val="21"/>
          <w:szCs w:val="21"/>
        </w:rPr>
        <w:t>........................................................................7</w:t>
      </w:r>
    </w:p>
    <w:p w:rsidR="00B77064" w:rsidRDefault="00B77064" w:rsidP="00C206F7">
      <w:pPr>
        <w:spacing w:line="140" w:lineRule="atLeast"/>
        <w:rPr>
          <w:rFonts w:ascii="Book Antiqua" w:hAnsi="Book Antiqua" w:cstheme="minorHAnsi"/>
          <w:sz w:val="21"/>
          <w:szCs w:val="21"/>
        </w:rPr>
      </w:pPr>
      <w:r w:rsidRPr="004E0AAE">
        <w:rPr>
          <w:rFonts w:ascii="Book Antiqua" w:hAnsi="Book Antiqua" w:cstheme="minorHAnsi"/>
          <w:sz w:val="21"/>
          <w:szCs w:val="21"/>
        </w:rPr>
        <w:t xml:space="preserve">Глава </w:t>
      </w:r>
      <w:r w:rsidR="00C13F87">
        <w:rPr>
          <w:rFonts w:ascii="Book Antiqua" w:hAnsi="Book Antiqua" w:cstheme="minorHAnsi"/>
          <w:sz w:val="21"/>
          <w:szCs w:val="21"/>
        </w:rPr>
        <w:t>2. О</w:t>
      </w:r>
      <w:r w:rsidR="00540D8F" w:rsidRPr="004E0AAE">
        <w:rPr>
          <w:rFonts w:ascii="Book Antiqua" w:hAnsi="Book Antiqua" w:cstheme="minorHAnsi"/>
          <w:sz w:val="21"/>
          <w:szCs w:val="21"/>
        </w:rPr>
        <w:t>собенности</w:t>
      </w:r>
      <w:r w:rsidR="00C13F87">
        <w:rPr>
          <w:rFonts w:ascii="Book Antiqua" w:hAnsi="Book Antiqua" w:cstheme="minorHAnsi"/>
          <w:sz w:val="21"/>
          <w:szCs w:val="21"/>
        </w:rPr>
        <w:t xml:space="preserve"> </w:t>
      </w:r>
      <w:r w:rsidR="00540D8F" w:rsidRPr="004E0AAE">
        <w:rPr>
          <w:rFonts w:ascii="Book Antiqua" w:hAnsi="Book Antiqua" w:cstheme="minorHAnsi"/>
          <w:sz w:val="21"/>
          <w:szCs w:val="21"/>
        </w:rPr>
        <w:t>менталитета корейцев</w:t>
      </w:r>
      <w:r w:rsidR="0035335A">
        <w:rPr>
          <w:rFonts w:ascii="Book Antiqua" w:hAnsi="Book Antiqua" w:cstheme="minorHAnsi"/>
          <w:sz w:val="21"/>
          <w:szCs w:val="21"/>
        </w:rPr>
        <w:t>...................................................................</w:t>
      </w:r>
      <w:r w:rsidR="00A7598C">
        <w:rPr>
          <w:rFonts w:ascii="Book Antiqua" w:hAnsi="Book Antiqua" w:cstheme="minorHAnsi"/>
          <w:sz w:val="21"/>
          <w:szCs w:val="21"/>
        </w:rPr>
        <w:t>26</w:t>
      </w:r>
    </w:p>
    <w:p w:rsidR="006A3A02" w:rsidRPr="004E0AAE" w:rsidRDefault="006A3A02" w:rsidP="00C206F7">
      <w:pPr>
        <w:spacing w:line="140" w:lineRule="atLeast"/>
        <w:rPr>
          <w:rFonts w:ascii="Book Antiqua" w:hAnsi="Book Antiqua" w:cstheme="minorHAnsi"/>
          <w:sz w:val="21"/>
          <w:szCs w:val="21"/>
        </w:rPr>
      </w:pPr>
      <w:r>
        <w:rPr>
          <w:rFonts w:ascii="Book Antiqua" w:hAnsi="Book Antiqua" w:cstheme="minorHAnsi"/>
          <w:sz w:val="21"/>
          <w:szCs w:val="21"/>
        </w:rPr>
        <w:t>Глава 3.</w:t>
      </w:r>
      <w:r w:rsidR="00E85F0C">
        <w:rPr>
          <w:rFonts w:ascii="Book Antiqua" w:hAnsi="Book Antiqua" w:cstheme="minorHAnsi"/>
          <w:sz w:val="21"/>
          <w:szCs w:val="21"/>
        </w:rPr>
        <w:t xml:space="preserve">Семья, </w:t>
      </w:r>
      <w:r w:rsidRPr="006A3A02">
        <w:rPr>
          <w:rFonts w:ascii="Book Antiqua" w:hAnsi="Book Antiqua" w:cstheme="minorHAnsi"/>
          <w:sz w:val="21"/>
          <w:szCs w:val="21"/>
        </w:rPr>
        <w:t>сыновья почтительность, страдание</w:t>
      </w:r>
      <w:r w:rsidR="00A7598C">
        <w:rPr>
          <w:rFonts w:ascii="Book Antiqua" w:hAnsi="Book Antiqua" w:cstheme="minorHAnsi"/>
          <w:sz w:val="21"/>
          <w:szCs w:val="21"/>
        </w:rPr>
        <w:t>.................................................................33</w:t>
      </w:r>
    </w:p>
    <w:p w:rsidR="00B77064" w:rsidRPr="004E0AAE" w:rsidRDefault="00B77064" w:rsidP="00C206F7">
      <w:pPr>
        <w:spacing w:line="140" w:lineRule="atLeast"/>
        <w:rPr>
          <w:rFonts w:ascii="Book Antiqua" w:hAnsi="Book Antiqua" w:cstheme="minorHAnsi"/>
          <w:sz w:val="21"/>
          <w:szCs w:val="21"/>
        </w:rPr>
      </w:pPr>
      <w:r w:rsidRPr="004E0AAE">
        <w:rPr>
          <w:rFonts w:ascii="Book Antiqua" w:hAnsi="Book Antiqua" w:cstheme="minorHAnsi"/>
          <w:sz w:val="21"/>
          <w:szCs w:val="21"/>
        </w:rPr>
        <w:t>Глава 4.</w:t>
      </w:r>
      <w:r w:rsidR="00540D8F" w:rsidRPr="004E0AAE">
        <w:rPr>
          <w:rFonts w:ascii="Book Antiqua" w:hAnsi="Book Antiqua" w:cstheme="minorHAnsi"/>
          <w:sz w:val="21"/>
          <w:szCs w:val="21"/>
        </w:rPr>
        <w:t xml:space="preserve"> Основные народные праздники корейцев</w:t>
      </w:r>
      <w:r w:rsidR="00A7598C">
        <w:rPr>
          <w:rFonts w:ascii="Book Antiqua" w:hAnsi="Book Antiqua" w:cstheme="minorHAnsi"/>
          <w:sz w:val="21"/>
          <w:szCs w:val="21"/>
        </w:rPr>
        <w:t xml:space="preserve">. Соллаль, Хансик, </w:t>
      </w:r>
      <w:r w:rsidR="00FC0A12">
        <w:rPr>
          <w:rFonts w:ascii="Book Antiqua" w:hAnsi="Book Antiqua" w:cstheme="minorHAnsi"/>
          <w:sz w:val="21"/>
          <w:szCs w:val="21"/>
        </w:rPr>
        <w:t>Тонджи</w:t>
      </w:r>
      <w:r w:rsidR="00A7598C">
        <w:rPr>
          <w:rFonts w:ascii="Book Antiqua" w:hAnsi="Book Antiqua" w:cstheme="minorHAnsi"/>
          <w:sz w:val="21"/>
          <w:szCs w:val="21"/>
        </w:rPr>
        <w:t>.....................................................................40</w:t>
      </w:r>
    </w:p>
    <w:p w:rsidR="00F73C21" w:rsidRDefault="00EA5E03" w:rsidP="00F73C21">
      <w:pPr>
        <w:spacing w:after="0" w:line="140" w:lineRule="atLeast"/>
        <w:rPr>
          <w:rFonts w:ascii="Book Antiqua" w:hAnsi="Book Antiqua" w:cstheme="minorHAnsi"/>
          <w:b/>
          <w:sz w:val="21"/>
          <w:szCs w:val="21"/>
        </w:rPr>
      </w:pPr>
      <w:r w:rsidRPr="00EA5E03">
        <w:rPr>
          <w:rFonts w:ascii="Book Antiqua" w:hAnsi="Book Antiqua" w:cstheme="minorHAnsi"/>
          <w:b/>
          <w:sz w:val="21"/>
          <w:szCs w:val="21"/>
        </w:rPr>
        <w:t>Раздел II. Похороны у корейцев.</w:t>
      </w:r>
      <w:r w:rsidR="00F73C21" w:rsidRPr="00F73C21">
        <w:rPr>
          <w:rFonts w:ascii="Book Antiqua" w:hAnsi="Book Antiqua" w:cstheme="minorHAnsi"/>
          <w:b/>
          <w:sz w:val="21"/>
          <w:szCs w:val="21"/>
        </w:rPr>
        <w:t xml:space="preserve"> </w:t>
      </w:r>
      <w:r w:rsidR="00F73C21" w:rsidRPr="00B152F4">
        <w:rPr>
          <w:rFonts w:ascii="Book Antiqua" w:hAnsi="Book Antiqua" w:cstheme="minorHAnsi"/>
          <w:b/>
          <w:sz w:val="21"/>
          <w:szCs w:val="21"/>
        </w:rPr>
        <w:t>Традиционный корейский похоронный обряд</w:t>
      </w:r>
      <w:r w:rsidR="00A7598C" w:rsidRPr="00A7598C">
        <w:rPr>
          <w:rFonts w:ascii="Book Antiqua" w:hAnsi="Book Antiqua" w:cstheme="minorHAnsi"/>
          <w:sz w:val="21"/>
          <w:szCs w:val="21"/>
        </w:rPr>
        <w:t>........................................................................</w:t>
      </w:r>
      <w:r w:rsidR="00A7598C">
        <w:rPr>
          <w:rFonts w:ascii="Book Antiqua" w:hAnsi="Book Antiqua" w:cstheme="minorHAnsi"/>
          <w:sz w:val="21"/>
          <w:szCs w:val="21"/>
        </w:rPr>
        <w:t>47</w:t>
      </w:r>
    </w:p>
    <w:p w:rsidR="00F73C21" w:rsidRDefault="00F73C21" w:rsidP="00F73C21">
      <w:pPr>
        <w:spacing w:after="0" w:line="140" w:lineRule="atLeast"/>
        <w:rPr>
          <w:rFonts w:ascii="Book Antiqua" w:hAnsi="Book Antiqua" w:cstheme="minorHAnsi"/>
          <w:b/>
          <w:sz w:val="21"/>
          <w:szCs w:val="21"/>
        </w:rPr>
      </w:pPr>
    </w:p>
    <w:p w:rsidR="00F73C21" w:rsidRPr="0035335A" w:rsidRDefault="0035335A" w:rsidP="00F73C21">
      <w:pPr>
        <w:spacing w:after="0" w:line="140" w:lineRule="atLeast"/>
        <w:rPr>
          <w:rFonts w:ascii="Book Antiqua" w:hAnsi="Book Antiqua" w:cstheme="minorHAnsi"/>
          <w:sz w:val="21"/>
          <w:szCs w:val="21"/>
        </w:rPr>
      </w:pPr>
      <w:r>
        <w:rPr>
          <w:rFonts w:ascii="Book Antiqua" w:hAnsi="Book Antiqua" w:cstheme="minorHAnsi"/>
          <w:b/>
          <w:sz w:val="21"/>
          <w:szCs w:val="21"/>
        </w:rPr>
        <w:t>Заключение</w:t>
      </w:r>
      <w:r w:rsidR="00A7598C" w:rsidRPr="00A7598C">
        <w:rPr>
          <w:rFonts w:ascii="Book Antiqua" w:hAnsi="Book Antiqua" w:cstheme="minorHAnsi"/>
          <w:sz w:val="21"/>
          <w:szCs w:val="21"/>
        </w:rPr>
        <w:t>...........................................................</w:t>
      </w:r>
      <w:r w:rsidR="00A7598C">
        <w:rPr>
          <w:rFonts w:ascii="Book Antiqua" w:hAnsi="Book Antiqua" w:cstheme="minorHAnsi"/>
          <w:sz w:val="21"/>
          <w:szCs w:val="21"/>
        </w:rPr>
        <w:t>49</w:t>
      </w:r>
    </w:p>
    <w:p w:rsidR="00F73C21" w:rsidRPr="00F73C21" w:rsidRDefault="00F73C21" w:rsidP="00C206F7">
      <w:pPr>
        <w:spacing w:line="140" w:lineRule="atLeast"/>
        <w:rPr>
          <w:rFonts w:ascii="Book Antiqua" w:hAnsi="Book Antiqua" w:cstheme="minorHAnsi"/>
          <w:b/>
          <w:sz w:val="21"/>
          <w:szCs w:val="21"/>
        </w:rPr>
      </w:pPr>
    </w:p>
    <w:p w:rsidR="00EA5E03" w:rsidRDefault="00EA5E03" w:rsidP="00A7598C">
      <w:pPr>
        <w:pStyle w:val="a3"/>
        <w:spacing w:before="14" w:line="140" w:lineRule="atLeast"/>
        <w:ind w:left="0" w:right="38"/>
        <w:rPr>
          <w:rFonts w:ascii="Book Antiqua" w:eastAsiaTheme="minorHAnsi" w:hAnsi="Book Antiqua" w:cstheme="minorHAnsi"/>
          <w:sz w:val="24"/>
          <w:szCs w:val="24"/>
        </w:rPr>
      </w:pPr>
    </w:p>
    <w:p w:rsidR="00927A8A" w:rsidRDefault="00927A8A" w:rsidP="00A7598C">
      <w:pPr>
        <w:pStyle w:val="a3"/>
        <w:spacing w:before="14" w:line="140" w:lineRule="atLeast"/>
        <w:ind w:left="0" w:right="38"/>
        <w:rPr>
          <w:rFonts w:ascii="Book Antiqua" w:hAnsi="Book Antiqua"/>
          <w:b/>
          <w:color w:val="231F20"/>
          <w:sz w:val="22"/>
          <w:szCs w:val="22"/>
        </w:rPr>
      </w:pPr>
    </w:p>
    <w:p w:rsidR="00CF7A0B" w:rsidRPr="004E0AAE" w:rsidRDefault="00CF7A0B" w:rsidP="00C206F7">
      <w:pPr>
        <w:pStyle w:val="a3"/>
        <w:spacing w:before="14" w:line="140" w:lineRule="atLeast"/>
        <w:ind w:left="0" w:right="38"/>
        <w:jc w:val="center"/>
        <w:rPr>
          <w:rFonts w:ascii="Book Antiqua" w:hAnsi="Book Antiqua"/>
          <w:b/>
          <w:color w:val="231F20"/>
          <w:sz w:val="22"/>
          <w:szCs w:val="22"/>
        </w:rPr>
      </w:pPr>
      <w:r w:rsidRPr="004E0AAE">
        <w:rPr>
          <w:rFonts w:ascii="Book Antiqua" w:hAnsi="Book Antiqua"/>
          <w:b/>
          <w:color w:val="231F20"/>
          <w:sz w:val="22"/>
          <w:szCs w:val="22"/>
        </w:rPr>
        <w:lastRenderedPageBreak/>
        <w:t>Раздел I. Традиции, обычаи, обряды, образ жизни корейцев</w:t>
      </w:r>
    </w:p>
    <w:p w:rsidR="00F9056E" w:rsidRPr="00F9056E" w:rsidRDefault="00CF7A0B" w:rsidP="00F9056E">
      <w:pPr>
        <w:spacing w:before="138" w:line="140" w:lineRule="atLeast"/>
        <w:ind w:left="1701" w:right="119"/>
        <w:jc w:val="right"/>
        <w:rPr>
          <w:rFonts w:ascii="Book Antiqua" w:hAnsi="Book Antiqua"/>
          <w:i/>
        </w:rPr>
      </w:pPr>
      <w:r w:rsidRPr="00F9056E">
        <w:rPr>
          <w:rFonts w:ascii="Book Antiqua" w:hAnsi="Book Antiqua"/>
          <w:i/>
          <w:color w:val="231F20"/>
          <w:spacing w:val="-1"/>
          <w:w w:val="85"/>
        </w:rPr>
        <w:t xml:space="preserve">Есть замечательные традиции </w:t>
      </w:r>
      <w:r w:rsidRPr="00F9056E">
        <w:rPr>
          <w:rFonts w:ascii="Book Antiqua" w:hAnsi="Book Antiqua"/>
          <w:i/>
          <w:color w:val="231F20"/>
          <w:w w:val="85"/>
        </w:rPr>
        <w:t>— есть народ, нация,</w:t>
      </w:r>
      <w:r w:rsidRPr="00F9056E">
        <w:rPr>
          <w:rFonts w:ascii="Book Antiqua" w:hAnsi="Book Antiqua"/>
          <w:i/>
          <w:color w:val="231F20"/>
          <w:spacing w:val="-44"/>
          <w:w w:val="85"/>
        </w:rPr>
        <w:t xml:space="preserve"> </w:t>
      </w:r>
      <w:r w:rsidRPr="00F9056E">
        <w:rPr>
          <w:rFonts w:ascii="Book Antiqua" w:hAnsi="Book Antiqua"/>
          <w:i/>
          <w:color w:val="231F20"/>
          <w:w w:val="85"/>
        </w:rPr>
        <w:t>нет</w:t>
      </w:r>
      <w:r w:rsidRPr="00F9056E">
        <w:rPr>
          <w:rFonts w:ascii="Book Antiqua" w:hAnsi="Book Antiqua"/>
          <w:i/>
          <w:color w:val="231F20"/>
          <w:spacing w:val="-1"/>
          <w:w w:val="85"/>
        </w:rPr>
        <w:t xml:space="preserve"> </w:t>
      </w:r>
      <w:r w:rsidRPr="00F9056E">
        <w:rPr>
          <w:rFonts w:ascii="Book Antiqua" w:hAnsi="Book Antiqua"/>
          <w:i/>
          <w:color w:val="231F20"/>
          <w:w w:val="85"/>
        </w:rPr>
        <w:t>традиций</w:t>
      </w:r>
      <w:r w:rsidRPr="00F9056E">
        <w:rPr>
          <w:rFonts w:ascii="Book Antiqua" w:hAnsi="Book Antiqua"/>
          <w:i/>
          <w:color w:val="231F20"/>
          <w:spacing w:val="1"/>
          <w:w w:val="85"/>
        </w:rPr>
        <w:t xml:space="preserve"> </w:t>
      </w:r>
      <w:r w:rsidRPr="00F9056E">
        <w:rPr>
          <w:rFonts w:ascii="Book Antiqua" w:hAnsi="Book Antiqua"/>
          <w:i/>
          <w:color w:val="231F20"/>
          <w:w w:val="85"/>
        </w:rPr>
        <w:t>— нет ни</w:t>
      </w:r>
      <w:r w:rsidRPr="00F9056E">
        <w:rPr>
          <w:rFonts w:ascii="Book Antiqua" w:hAnsi="Book Antiqua"/>
          <w:i/>
          <w:color w:val="231F20"/>
          <w:spacing w:val="-1"/>
          <w:w w:val="85"/>
        </w:rPr>
        <w:t xml:space="preserve"> </w:t>
      </w:r>
      <w:r w:rsidRPr="00F9056E">
        <w:rPr>
          <w:rFonts w:ascii="Book Antiqua" w:hAnsi="Book Antiqua"/>
          <w:i/>
          <w:color w:val="231F20"/>
          <w:w w:val="85"/>
        </w:rPr>
        <w:t>народа, ни</w:t>
      </w:r>
      <w:r w:rsidRPr="00F9056E">
        <w:rPr>
          <w:rFonts w:ascii="Book Antiqua" w:hAnsi="Book Antiqua"/>
          <w:i/>
          <w:color w:val="231F20"/>
          <w:spacing w:val="-1"/>
          <w:w w:val="85"/>
        </w:rPr>
        <w:t xml:space="preserve"> </w:t>
      </w:r>
      <w:r w:rsidRPr="00F9056E">
        <w:rPr>
          <w:rFonts w:ascii="Book Antiqua" w:hAnsi="Book Antiqua"/>
          <w:i/>
          <w:color w:val="231F20"/>
          <w:w w:val="85"/>
        </w:rPr>
        <w:t>нации.</w:t>
      </w:r>
    </w:p>
    <w:p w:rsidR="00CF7A0B" w:rsidRPr="004E0AAE" w:rsidRDefault="00CF7A0B" w:rsidP="00F9056E">
      <w:pPr>
        <w:spacing w:before="138" w:line="140" w:lineRule="atLeast"/>
        <w:ind w:left="1701" w:right="119"/>
        <w:jc w:val="right"/>
        <w:rPr>
          <w:rFonts w:ascii="Book Antiqua" w:hAnsi="Book Antiqua"/>
          <w:i/>
          <w:sz w:val="20"/>
          <w:szCs w:val="20"/>
        </w:rPr>
      </w:pPr>
      <w:r w:rsidRPr="004E0AAE">
        <w:rPr>
          <w:rFonts w:ascii="Book Antiqua" w:hAnsi="Book Antiqua"/>
          <w:color w:val="231F20"/>
          <w:spacing w:val="-1"/>
          <w:w w:val="95"/>
          <w:sz w:val="20"/>
          <w:szCs w:val="20"/>
          <w:u w:val="single"/>
        </w:rPr>
        <w:t>Древняя</w:t>
      </w:r>
      <w:r w:rsidRPr="004E0AAE">
        <w:rPr>
          <w:rFonts w:ascii="Book Antiqua" w:hAnsi="Book Antiqua"/>
          <w:color w:val="231F20"/>
          <w:spacing w:val="-3"/>
          <w:w w:val="95"/>
          <w:sz w:val="20"/>
          <w:szCs w:val="20"/>
          <w:u w:val="single"/>
        </w:rPr>
        <w:t xml:space="preserve"> </w:t>
      </w:r>
      <w:r w:rsidRPr="004E0AAE">
        <w:rPr>
          <w:rFonts w:ascii="Book Antiqua" w:hAnsi="Book Antiqua"/>
          <w:color w:val="231F20"/>
          <w:spacing w:val="-1"/>
          <w:w w:val="95"/>
          <w:sz w:val="20"/>
          <w:szCs w:val="20"/>
          <w:u w:val="single"/>
        </w:rPr>
        <w:t>мудрость</w:t>
      </w:r>
    </w:p>
    <w:p w:rsidR="008B70FB" w:rsidRPr="004E0AAE" w:rsidRDefault="00CE6A5C" w:rsidP="00C206F7">
      <w:pPr>
        <w:pStyle w:val="a3"/>
        <w:spacing w:before="14" w:line="140" w:lineRule="atLeast"/>
        <w:ind w:left="0" w:right="38"/>
        <w:jc w:val="center"/>
        <w:rPr>
          <w:rFonts w:ascii="Book Antiqua" w:hAnsi="Book Antiqua"/>
          <w:b/>
          <w:color w:val="231F20"/>
          <w:sz w:val="21"/>
          <w:szCs w:val="21"/>
        </w:rPr>
      </w:pPr>
      <w:r w:rsidRPr="004E0AAE">
        <w:rPr>
          <w:rFonts w:ascii="Book Antiqua" w:hAnsi="Book Antiqua"/>
          <w:b/>
          <w:color w:val="231F20"/>
          <w:sz w:val="21"/>
          <w:szCs w:val="21"/>
        </w:rPr>
        <w:t>Введение</w:t>
      </w:r>
    </w:p>
    <w:p w:rsidR="002111D9" w:rsidRPr="004E0AAE" w:rsidRDefault="002111D9" w:rsidP="00F9056E">
      <w:pPr>
        <w:pStyle w:val="a3"/>
        <w:spacing w:before="14" w:line="140" w:lineRule="atLeast"/>
        <w:ind w:left="0" w:right="40" w:firstLine="284"/>
        <w:rPr>
          <w:rFonts w:ascii="Book Antiqua" w:hAnsi="Book Antiqua"/>
          <w:color w:val="FF0000"/>
          <w:sz w:val="21"/>
          <w:szCs w:val="21"/>
        </w:rPr>
      </w:pPr>
      <w:r w:rsidRPr="00CF3D60">
        <w:rPr>
          <w:rFonts w:ascii="Book Antiqua" w:hAnsi="Book Antiqua"/>
          <w:color w:val="000000" w:themeColor="text1"/>
          <w:sz w:val="44"/>
          <w:szCs w:val="44"/>
        </w:rPr>
        <w:t>Б</w:t>
      </w:r>
      <w:r w:rsidRPr="004E0AAE">
        <w:rPr>
          <w:rFonts w:ascii="Book Antiqua" w:hAnsi="Book Antiqua"/>
          <w:sz w:val="21"/>
          <w:szCs w:val="21"/>
        </w:rPr>
        <w:t>ольшинство корейцев многие десятилетия</w:t>
      </w:r>
      <w:r w:rsidR="00D44D56" w:rsidRPr="004E0AAE">
        <w:rPr>
          <w:rFonts w:ascii="Book Antiqua" w:hAnsi="Book Antiqua"/>
          <w:sz w:val="21"/>
          <w:szCs w:val="21"/>
        </w:rPr>
        <w:t xml:space="preserve"> </w:t>
      </w:r>
      <w:r w:rsidRPr="004E0AAE">
        <w:rPr>
          <w:rFonts w:ascii="Book Antiqua" w:hAnsi="Book Antiqua"/>
          <w:sz w:val="21"/>
          <w:szCs w:val="21"/>
        </w:rPr>
        <w:t>были атеистами. Однако они всегда уважали свои национальные традиции, обычаи и ритуалы.</w:t>
      </w:r>
      <w:r w:rsidRPr="004E0AAE">
        <w:rPr>
          <w:rFonts w:ascii="Book Antiqua" w:hAnsi="Book Antiqua"/>
          <w:color w:val="FF0000"/>
          <w:sz w:val="21"/>
          <w:szCs w:val="21"/>
        </w:rPr>
        <w:t xml:space="preserve"> </w:t>
      </w:r>
      <w:r w:rsidRPr="004E0AAE">
        <w:rPr>
          <w:rFonts w:ascii="Book Antiqua" w:hAnsi="Book Antiqua"/>
          <w:sz w:val="21"/>
          <w:szCs w:val="21"/>
        </w:rPr>
        <w:t>Можно полагать, что в основе корейских обычаев лежит стремление к порядку, гармонии, любовь к жизни, которая должна быть в душе, семье, обществе, государстве.</w:t>
      </w:r>
      <w:r w:rsidRPr="004E0AAE">
        <w:rPr>
          <w:rFonts w:ascii="Book Antiqua" w:hAnsi="Book Antiqua"/>
          <w:color w:val="FF0000"/>
          <w:sz w:val="21"/>
          <w:szCs w:val="21"/>
        </w:rPr>
        <w:t xml:space="preserve"> </w:t>
      </w:r>
      <w:r w:rsidRPr="004E0AAE">
        <w:rPr>
          <w:rFonts w:ascii="Book Antiqua" w:hAnsi="Book Antiqua"/>
          <w:sz w:val="21"/>
          <w:szCs w:val="21"/>
        </w:rPr>
        <w:t>Корейцы, независимо от того, где они живут, очень чутко относятся</w:t>
      </w:r>
      <w:r w:rsidR="00FC740D" w:rsidRPr="004E0AAE">
        <w:rPr>
          <w:rFonts w:ascii="Book Antiqua" w:hAnsi="Book Antiqua"/>
          <w:sz w:val="21"/>
          <w:szCs w:val="21"/>
        </w:rPr>
        <w:t> </w:t>
      </w:r>
      <w:r w:rsidRPr="004E0AAE">
        <w:rPr>
          <w:rFonts w:ascii="Book Antiqua" w:hAnsi="Book Antiqua"/>
          <w:sz w:val="21"/>
          <w:szCs w:val="21"/>
        </w:rPr>
        <w:t>к</w:t>
      </w:r>
      <w:r w:rsidR="00FE1DB9" w:rsidRPr="004E0AAE">
        <w:rPr>
          <w:rFonts w:ascii="Book Antiqua" w:hAnsi="Book Antiqua"/>
          <w:sz w:val="21"/>
          <w:szCs w:val="21"/>
        </w:rPr>
        <w:t> </w:t>
      </w:r>
      <w:r w:rsidRPr="004E0AAE">
        <w:rPr>
          <w:rFonts w:ascii="Book Antiqua" w:hAnsi="Book Antiqua"/>
          <w:sz w:val="21"/>
          <w:szCs w:val="21"/>
        </w:rPr>
        <w:t>своим</w:t>
      </w:r>
      <w:r w:rsidR="00FE1DB9" w:rsidRPr="004E0AAE">
        <w:rPr>
          <w:rFonts w:ascii="Book Antiqua" w:hAnsi="Book Antiqua"/>
          <w:sz w:val="21"/>
          <w:szCs w:val="21"/>
        </w:rPr>
        <w:t> </w:t>
      </w:r>
      <w:r w:rsidRPr="004E0AAE">
        <w:rPr>
          <w:rFonts w:ascii="Book Antiqua" w:hAnsi="Book Antiqua"/>
          <w:sz w:val="21"/>
          <w:szCs w:val="21"/>
        </w:rPr>
        <w:t>традициям, обычаям, стараются уважать их.</w:t>
      </w:r>
    </w:p>
    <w:p w:rsidR="00F9056E" w:rsidRPr="004E0AAE" w:rsidRDefault="002111D9" w:rsidP="003F74FE">
      <w:pPr>
        <w:pStyle w:val="a3"/>
        <w:spacing w:before="14" w:line="140" w:lineRule="atLeast"/>
        <w:ind w:left="0" w:right="38" w:firstLine="284"/>
        <w:rPr>
          <w:rFonts w:ascii="Book Antiqua" w:hAnsi="Book Antiqua"/>
          <w:color w:val="FF0000"/>
          <w:sz w:val="21"/>
          <w:szCs w:val="21"/>
        </w:rPr>
      </w:pPr>
      <w:r w:rsidRPr="004E0AAE">
        <w:rPr>
          <w:rFonts w:ascii="Book Antiqua" w:hAnsi="Book Antiqua"/>
          <w:sz w:val="21"/>
          <w:szCs w:val="21"/>
        </w:rPr>
        <w:t xml:space="preserve">Национальные обычаи, привычки выражаются не только в действиях, поведении, стиле </w:t>
      </w:r>
      <w:r w:rsidR="00F9056E" w:rsidRPr="004E0AAE">
        <w:rPr>
          <w:rFonts w:ascii="Book Antiqua" w:hAnsi="Book Antiqua"/>
          <w:sz w:val="21"/>
          <w:szCs w:val="21"/>
        </w:rPr>
        <w:t xml:space="preserve">общения, одежде, еде и т.д., но </w:t>
      </w:r>
      <w:r w:rsidRPr="004E0AAE">
        <w:rPr>
          <w:rFonts w:ascii="Book Antiqua" w:hAnsi="Book Antiqua"/>
          <w:sz w:val="21"/>
          <w:szCs w:val="21"/>
        </w:rPr>
        <w:t>и в жестах, жестикуляции и других проявлениях психологии людей.</w:t>
      </w:r>
      <w:r w:rsidRPr="004E0AAE">
        <w:rPr>
          <w:rFonts w:ascii="Book Antiqua" w:hAnsi="Book Antiqua"/>
          <w:color w:val="FF0000"/>
          <w:sz w:val="21"/>
          <w:szCs w:val="21"/>
        </w:rPr>
        <w:t xml:space="preserve"> </w:t>
      </w:r>
      <w:r w:rsidRPr="004E0AAE">
        <w:rPr>
          <w:rFonts w:ascii="Book Antiqua" w:hAnsi="Book Antiqua"/>
          <w:sz w:val="21"/>
          <w:szCs w:val="21"/>
        </w:rPr>
        <w:t xml:space="preserve">Особенностью корейских </w:t>
      </w:r>
      <w:r w:rsidR="00347F81" w:rsidRPr="004E0AAE">
        <w:rPr>
          <w:rFonts w:ascii="Book Antiqua" w:hAnsi="Book Antiqua"/>
          <w:sz w:val="21"/>
          <w:szCs w:val="21"/>
        </w:rPr>
        <w:t>обычаев</w:t>
      </w:r>
      <w:r w:rsidRPr="004E0AAE">
        <w:rPr>
          <w:rFonts w:ascii="Book Antiqua" w:hAnsi="Book Antiqua"/>
          <w:sz w:val="21"/>
          <w:szCs w:val="21"/>
        </w:rPr>
        <w:t xml:space="preserve"> является их </w:t>
      </w:r>
      <w:r w:rsidR="00347F81" w:rsidRPr="004E0AAE">
        <w:rPr>
          <w:rFonts w:ascii="Book Antiqua" w:hAnsi="Book Antiqua"/>
          <w:sz w:val="21"/>
          <w:szCs w:val="21"/>
        </w:rPr>
        <w:lastRenderedPageBreak/>
        <w:t>семейный</w:t>
      </w:r>
      <w:r w:rsidRPr="004E0AAE">
        <w:rPr>
          <w:rFonts w:ascii="Book Antiqua" w:hAnsi="Book Antiqua"/>
          <w:sz w:val="21"/>
          <w:szCs w:val="21"/>
        </w:rPr>
        <w:t xml:space="preserve"> характер.</w:t>
      </w:r>
      <w:r w:rsidRPr="004E0AAE">
        <w:rPr>
          <w:rFonts w:ascii="Book Antiqua" w:hAnsi="Book Antiqua"/>
          <w:color w:val="FF0000"/>
          <w:sz w:val="21"/>
          <w:szCs w:val="21"/>
        </w:rPr>
        <w:t xml:space="preserve"> </w:t>
      </w:r>
      <w:r w:rsidR="00347F81" w:rsidRPr="004E0AAE">
        <w:rPr>
          <w:rFonts w:ascii="Book Antiqua" w:hAnsi="Book Antiqua"/>
          <w:sz w:val="21"/>
          <w:szCs w:val="21"/>
        </w:rPr>
        <w:t>Из</w:t>
      </w:r>
      <w:r w:rsidRPr="004E0AAE">
        <w:rPr>
          <w:rFonts w:ascii="Book Antiqua" w:hAnsi="Book Antiqua"/>
          <w:sz w:val="21"/>
          <w:szCs w:val="21"/>
        </w:rPr>
        <w:t xml:space="preserve">начально они были взяты из китайских предписаний конфуцианского ритуала, </w:t>
      </w:r>
      <w:r w:rsidR="00347F81" w:rsidRPr="004E0AAE">
        <w:rPr>
          <w:rFonts w:ascii="Book Antiqua" w:hAnsi="Book Antiqua"/>
          <w:sz w:val="21"/>
          <w:szCs w:val="21"/>
        </w:rPr>
        <w:t>куда вносились корейские особенности.</w:t>
      </w:r>
      <w:r w:rsidRPr="004E0AAE">
        <w:rPr>
          <w:rFonts w:ascii="Book Antiqua" w:hAnsi="Book Antiqua"/>
          <w:color w:val="FF0000"/>
          <w:sz w:val="21"/>
          <w:szCs w:val="21"/>
        </w:rPr>
        <w:t xml:space="preserve"> </w:t>
      </w:r>
      <w:r w:rsidRPr="004E0AAE">
        <w:rPr>
          <w:rFonts w:ascii="Book Antiqua" w:hAnsi="Book Antiqua"/>
          <w:sz w:val="21"/>
          <w:szCs w:val="21"/>
        </w:rPr>
        <w:t>Корейцам, чтобы сохранить самобытность и особый колорит, важно</w:t>
      </w:r>
      <w:r w:rsidR="00FC740D" w:rsidRPr="004E0AAE">
        <w:rPr>
          <w:rFonts w:ascii="Book Antiqua" w:hAnsi="Book Antiqua"/>
          <w:sz w:val="21"/>
          <w:szCs w:val="21"/>
        </w:rPr>
        <w:t xml:space="preserve"> придерживаться </w:t>
      </w:r>
      <w:r w:rsidRPr="004E0AAE">
        <w:rPr>
          <w:rFonts w:ascii="Book Antiqua" w:hAnsi="Book Antiqua"/>
          <w:sz w:val="21"/>
          <w:szCs w:val="21"/>
        </w:rPr>
        <w:t>укоренившихся</w:t>
      </w:r>
      <w:r w:rsidR="00FC740D" w:rsidRPr="004E0AAE">
        <w:rPr>
          <w:rFonts w:ascii="Book Antiqua" w:hAnsi="Book Antiqua"/>
          <w:sz w:val="21"/>
          <w:szCs w:val="21"/>
        </w:rPr>
        <w:t> </w:t>
      </w:r>
      <w:r w:rsidRPr="004E0AAE">
        <w:rPr>
          <w:rFonts w:ascii="Book Antiqua" w:hAnsi="Book Antiqua"/>
          <w:sz w:val="21"/>
          <w:szCs w:val="21"/>
        </w:rPr>
        <w:t>традиций</w:t>
      </w:r>
      <w:r w:rsidR="00FC740D" w:rsidRPr="004E0AAE">
        <w:rPr>
          <w:rFonts w:ascii="Book Antiqua" w:hAnsi="Book Antiqua"/>
          <w:sz w:val="21"/>
          <w:szCs w:val="21"/>
        </w:rPr>
        <w:t xml:space="preserve"> и </w:t>
      </w:r>
      <w:r w:rsidRPr="004E0AAE">
        <w:rPr>
          <w:rFonts w:ascii="Book Antiqua" w:hAnsi="Book Antiqua"/>
          <w:sz w:val="21"/>
          <w:szCs w:val="21"/>
        </w:rPr>
        <w:t>обычаев. В конце концов, они являются духовным элементом, связанным с</w:t>
      </w:r>
      <w:r w:rsidR="007A6C29" w:rsidRPr="004E0AAE">
        <w:rPr>
          <w:rFonts w:ascii="Book Antiqua" w:hAnsi="Book Antiqua"/>
          <w:sz w:val="21"/>
          <w:szCs w:val="21"/>
        </w:rPr>
        <w:t xml:space="preserve"> историей, культурой, </w:t>
      </w:r>
      <w:r w:rsidRPr="004E0AAE">
        <w:rPr>
          <w:rFonts w:ascii="Book Antiqua" w:hAnsi="Book Antiqua"/>
          <w:sz w:val="21"/>
          <w:szCs w:val="21"/>
        </w:rPr>
        <w:t>мировоззрением, психологией, то есть с фундаментальным ядром корейской нации.</w:t>
      </w:r>
      <w:r w:rsidRPr="004E0AAE">
        <w:rPr>
          <w:rFonts w:ascii="Book Antiqua" w:hAnsi="Book Antiqua"/>
          <w:color w:val="FF0000"/>
          <w:sz w:val="21"/>
          <w:szCs w:val="21"/>
        </w:rPr>
        <w:t xml:space="preserve"> </w:t>
      </w:r>
      <w:r w:rsidRPr="004E0AAE">
        <w:rPr>
          <w:rFonts w:ascii="Book Antiqua" w:hAnsi="Book Antiqua"/>
          <w:sz w:val="21"/>
          <w:szCs w:val="21"/>
        </w:rPr>
        <w:t>Это ярко выражается, например, в отношени</w:t>
      </w:r>
      <w:r w:rsidR="00347F81" w:rsidRPr="004E0AAE">
        <w:rPr>
          <w:rFonts w:ascii="Book Antiqua" w:hAnsi="Book Antiqua"/>
          <w:sz w:val="21"/>
          <w:szCs w:val="21"/>
        </w:rPr>
        <w:t>и</w:t>
      </w:r>
      <w:r w:rsidRPr="004E0AAE">
        <w:rPr>
          <w:rFonts w:ascii="Book Antiqua" w:hAnsi="Book Antiqua"/>
          <w:sz w:val="21"/>
          <w:szCs w:val="21"/>
        </w:rPr>
        <w:t xml:space="preserve"> к предкам, старшим, в культе </w:t>
      </w:r>
      <w:r w:rsidR="00347F81" w:rsidRPr="004E0AAE">
        <w:rPr>
          <w:rFonts w:ascii="Book Antiqua" w:hAnsi="Book Antiqua"/>
          <w:sz w:val="21"/>
          <w:szCs w:val="21"/>
        </w:rPr>
        <w:t>о</w:t>
      </w:r>
      <w:r w:rsidRPr="004E0AAE">
        <w:rPr>
          <w:rFonts w:ascii="Book Antiqua" w:hAnsi="Book Antiqua"/>
          <w:sz w:val="21"/>
          <w:szCs w:val="21"/>
        </w:rPr>
        <w:t>бразования, который выделяется среди народов мира.</w:t>
      </w:r>
      <w:r w:rsidRPr="004E0AAE">
        <w:rPr>
          <w:rFonts w:ascii="Book Antiqua" w:hAnsi="Book Antiqua"/>
          <w:color w:val="FF0000"/>
          <w:sz w:val="21"/>
          <w:szCs w:val="21"/>
        </w:rPr>
        <w:t xml:space="preserve"> </w:t>
      </w:r>
      <w:r w:rsidRPr="004E0AAE">
        <w:rPr>
          <w:rFonts w:ascii="Book Antiqua" w:hAnsi="Book Antiqua"/>
          <w:sz w:val="21"/>
          <w:szCs w:val="21"/>
        </w:rPr>
        <w:t>Трудолюбие, настойчивость</w:t>
      </w:r>
      <w:r w:rsidR="00FC740D" w:rsidRPr="004E0AAE">
        <w:rPr>
          <w:rFonts w:ascii="Book Antiqua" w:hAnsi="Book Antiqua"/>
          <w:sz w:val="21"/>
          <w:szCs w:val="21"/>
        </w:rPr>
        <w:t> </w:t>
      </w:r>
      <w:r w:rsidRPr="004E0AAE">
        <w:rPr>
          <w:rFonts w:ascii="Book Antiqua" w:hAnsi="Book Antiqua"/>
          <w:sz w:val="21"/>
          <w:szCs w:val="21"/>
        </w:rPr>
        <w:t>в</w:t>
      </w:r>
      <w:r w:rsidR="00FC740D" w:rsidRPr="004E0AAE">
        <w:rPr>
          <w:rFonts w:ascii="Book Antiqua" w:hAnsi="Book Antiqua"/>
          <w:sz w:val="21"/>
          <w:szCs w:val="21"/>
        </w:rPr>
        <w:t> </w:t>
      </w:r>
      <w:r w:rsidR="00FE1DB9" w:rsidRPr="004E0AAE">
        <w:rPr>
          <w:rFonts w:ascii="Book Antiqua" w:hAnsi="Book Antiqua"/>
          <w:sz w:val="21"/>
          <w:szCs w:val="21"/>
        </w:rPr>
        <w:t>достижении </w:t>
      </w:r>
      <w:r w:rsidRPr="004E0AAE">
        <w:rPr>
          <w:rFonts w:ascii="Book Antiqua" w:hAnsi="Book Antiqua"/>
          <w:sz w:val="21"/>
          <w:szCs w:val="21"/>
        </w:rPr>
        <w:t xml:space="preserve">поставленных целей, уважение к старшим, стремление к образованию были и остаются главными </w:t>
      </w:r>
      <w:r w:rsidR="00347F81" w:rsidRPr="004E0AAE">
        <w:rPr>
          <w:rFonts w:ascii="Book Antiqua" w:hAnsi="Book Antiqua"/>
          <w:sz w:val="21"/>
          <w:szCs w:val="21"/>
        </w:rPr>
        <w:t>приоритетами</w:t>
      </w:r>
      <w:r w:rsidRPr="004E0AAE">
        <w:rPr>
          <w:rFonts w:ascii="Book Antiqua" w:hAnsi="Book Antiqua"/>
          <w:sz w:val="21"/>
          <w:szCs w:val="21"/>
        </w:rPr>
        <w:t xml:space="preserve"> корейцев.</w:t>
      </w:r>
      <w:r w:rsidRPr="004E0AAE">
        <w:rPr>
          <w:rFonts w:ascii="Book Antiqua" w:hAnsi="Book Antiqua"/>
          <w:color w:val="FF0000"/>
          <w:sz w:val="21"/>
          <w:szCs w:val="21"/>
        </w:rPr>
        <w:t xml:space="preserve"> </w:t>
      </w:r>
      <w:r w:rsidRPr="004E0AAE">
        <w:rPr>
          <w:rFonts w:ascii="Book Antiqua" w:hAnsi="Book Antiqua"/>
          <w:sz w:val="21"/>
          <w:szCs w:val="21"/>
        </w:rPr>
        <w:t xml:space="preserve">Почтение к </w:t>
      </w:r>
      <w:r w:rsidR="00347F81" w:rsidRPr="004E0AAE">
        <w:rPr>
          <w:rFonts w:ascii="Book Antiqua" w:hAnsi="Book Antiqua"/>
          <w:sz w:val="21"/>
          <w:szCs w:val="21"/>
        </w:rPr>
        <w:t>старшим по возрасту</w:t>
      </w:r>
      <w:r w:rsidR="00FE1DB9" w:rsidRPr="004E0AAE">
        <w:rPr>
          <w:rFonts w:ascii="Book Antiqua" w:hAnsi="Book Antiqua"/>
          <w:sz w:val="21"/>
          <w:szCs w:val="21"/>
        </w:rPr>
        <w:t> </w:t>
      </w:r>
      <w:r w:rsidRPr="004E0AAE">
        <w:rPr>
          <w:rFonts w:ascii="Book Antiqua" w:hAnsi="Book Antiqua"/>
          <w:sz w:val="21"/>
          <w:szCs w:val="21"/>
        </w:rPr>
        <w:t>людям</w:t>
      </w:r>
      <w:r w:rsidR="00FE1DB9" w:rsidRPr="004E0AAE">
        <w:rPr>
          <w:rFonts w:ascii="Book Antiqua" w:hAnsi="Book Antiqua"/>
          <w:sz w:val="21"/>
          <w:szCs w:val="21"/>
        </w:rPr>
        <w:t> </w:t>
      </w:r>
      <w:r w:rsidRPr="004E0AAE">
        <w:rPr>
          <w:rFonts w:ascii="Book Antiqua" w:hAnsi="Book Antiqua"/>
          <w:sz w:val="21"/>
          <w:szCs w:val="21"/>
        </w:rPr>
        <w:t>проявляется</w:t>
      </w:r>
      <w:r w:rsidR="00FE1DB9" w:rsidRPr="004E0AAE">
        <w:rPr>
          <w:rFonts w:ascii="Book Antiqua" w:hAnsi="Book Antiqua"/>
          <w:sz w:val="21"/>
          <w:szCs w:val="21"/>
        </w:rPr>
        <w:t> </w:t>
      </w:r>
      <w:r w:rsidRPr="004E0AAE">
        <w:rPr>
          <w:rFonts w:ascii="Book Antiqua" w:hAnsi="Book Antiqua"/>
          <w:sz w:val="21"/>
          <w:szCs w:val="21"/>
        </w:rPr>
        <w:t>и внешне,</w:t>
      </w:r>
      <w:r w:rsidR="00FE1DB9" w:rsidRPr="004E0AAE">
        <w:rPr>
          <w:rFonts w:ascii="Book Antiqua" w:hAnsi="Book Antiqua"/>
          <w:sz w:val="21"/>
          <w:szCs w:val="21"/>
        </w:rPr>
        <w:t> </w:t>
      </w:r>
      <w:r w:rsidRPr="004E0AAE">
        <w:rPr>
          <w:rFonts w:ascii="Book Antiqua" w:hAnsi="Book Antiqua"/>
          <w:sz w:val="21"/>
          <w:szCs w:val="21"/>
        </w:rPr>
        <w:t>например,</w:t>
      </w:r>
      <w:r w:rsidR="00FE1DB9" w:rsidRPr="004E0AAE">
        <w:rPr>
          <w:rFonts w:ascii="Book Antiqua" w:hAnsi="Book Antiqua"/>
          <w:sz w:val="21"/>
          <w:szCs w:val="21"/>
        </w:rPr>
        <w:t> </w:t>
      </w:r>
      <w:r w:rsidR="00347F81" w:rsidRPr="004E0AAE">
        <w:rPr>
          <w:rFonts w:ascii="Book Antiqua" w:hAnsi="Book Antiqua"/>
          <w:sz w:val="21"/>
          <w:szCs w:val="21"/>
        </w:rPr>
        <w:t>младший</w:t>
      </w:r>
      <w:r w:rsidR="00FE1DB9" w:rsidRPr="004E0AAE">
        <w:rPr>
          <w:rFonts w:ascii="Book Antiqua" w:hAnsi="Book Antiqua"/>
          <w:sz w:val="21"/>
          <w:szCs w:val="21"/>
        </w:rPr>
        <w:t> </w:t>
      </w:r>
      <w:r w:rsidR="00347F81" w:rsidRPr="004E0AAE">
        <w:rPr>
          <w:rFonts w:ascii="Book Antiqua" w:hAnsi="Book Antiqua"/>
          <w:sz w:val="21"/>
          <w:szCs w:val="21"/>
        </w:rPr>
        <w:t>по возрасту</w:t>
      </w:r>
      <w:r w:rsidR="00FE1DB9" w:rsidRPr="004E0AAE">
        <w:rPr>
          <w:rFonts w:ascii="Book Antiqua" w:hAnsi="Book Antiqua"/>
          <w:sz w:val="21"/>
          <w:szCs w:val="21"/>
        </w:rPr>
        <w:t> </w:t>
      </w:r>
      <w:r w:rsidRPr="004E0AAE">
        <w:rPr>
          <w:rFonts w:ascii="Book Antiqua" w:hAnsi="Book Antiqua"/>
          <w:sz w:val="21"/>
          <w:szCs w:val="21"/>
        </w:rPr>
        <w:t>всегда здоровается с</w:t>
      </w:r>
      <w:r w:rsidR="00347F81" w:rsidRPr="004E0AAE">
        <w:rPr>
          <w:rFonts w:ascii="Book Antiqua" w:hAnsi="Book Antiqua"/>
          <w:sz w:val="21"/>
          <w:szCs w:val="21"/>
        </w:rPr>
        <w:t>о</w:t>
      </w:r>
      <w:r w:rsidRPr="004E0AAE">
        <w:rPr>
          <w:rFonts w:ascii="Book Antiqua" w:hAnsi="Book Antiqua"/>
          <w:sz w:val="21"/>
          <w:szCs w:val="21"/>
        </w:rPr>
        <w:t xml:space="preserve"> </w:t>
      </w:r>
      <w:r w:rsidR="00347F81" w:rsidRPr="004E0AAE">
        <w:rPr>
          <w:rFonts w:ascii="Book Antiqua" w:hAnsi="Book Antiqua"/>
          <w:sz w:val="21"/>
          <w:szCs w:val="21"/>
        </w:rPr>
        <w:t>старшим</w:t>
      </w:r>
      <w:r w:rsidRPr="004E0AAE">
        <w:rPr>
          <w:rFonts w:ascii="Book Antiqua" w:hAnsi="Book Antiqua"/>
          <w:sz w:val="21"/>
          <w:szCs w:val="21"/>
        </w:rPr>
        <w:t>, держ</w:t>
      </w:r>
      <w:r w:rsidR="00347F81" w:rsidRPr="004E0AAE">
        <w:rPr>
          <w:rFonts w:ascii="Book Antiqua" w:hAnsi="Book Antiqua"/>
          <w:sz w:val="21"/>
          <w:szCs w:val="21"/>
        </w:rPr>
        <w:t>а</w:t>
      </w:r>
      <w:r w:rsidRPr="004E0AAE">
        <w:rPr>
          <w:rFonts w:ascii="Book Antiqua" w:hAnsi="Book Antiqua"/>
          <w:sz w:val="21"/>
          <w:szCs w:val="21"/>
        </w:rPr>
        <w:t xml:space="preserve"> вторую руку на локте, подает предметы обязательно двумя руками.</w:t>
      </w:r>
      <w:r w:rsidRPr="004E0AAE">
        <w:rPr>
          <w:rFonts w:ascii="Book Antiqua" w:hAnsi="Book Antiqua"/>
          <w:color w:val="FF0000"/>
          <w:sz w:val="21"/>
          <w:szCs w:val="21"/>
        </w:rPr>
        <w:t xml:space="preserve"> </w:t>
      </w:r>
      <w:r w:rsidRPr="004E0AAE">
        <w:rPr>
          <w:rFonts w:ascii="Book Antiqua" w:hAnsi="Book Antiqua"/>
          <w:sz w:val="21"/>
          <w:szCs w:val="21"/>
        </w:rPr>
        <w:t>Знани</w:t>
      </w:r>
      <w:r w:rsidR="00A8206D" w:rsidRPr="004E0AAE">
        <w:rPr>
          <w:rFonts w:ascii="Book Antiqua" w:hAnsi="Book Antiqua"/>
          <w:sz w:val="21"/>
          <w:szCs w:val="21"/>
        </w:rPr>
        <w:t>я о</w:t>
      </w:r>
      <w:r w:rsidRPr="004E0AAE">
        <w:rPr>
          <w:rFonts w:ascii="Book Antiqua" w:hAnsi="Book Antiqua"/>
          <w:sz w:val="21"/>
          <w:szCs w:val="21"/>
        </w:rPr>
        <w:t xml:space="preserve"> ритуал</w:t>
      </w:r>
      <w:r w:rsidR="00A8206D" w:rsidRPr="004E0AAE">
        <w:rPr>
          <w:rFonts w:ascii="Book Antiqua" w:hAnsi="Book Antiqua"/>
          <w:sz w:val="21"/>
          <w:szCs w:val="21"/>
        </w:rPr>
        <w:t>ах</w:t>
      </w:r>
      <w:r w:rsidRPr="004E0AAE">
        <w:rPr>
          <w:rFonts w:ascii="Book Antiqua" w:hAnsi="Book Antiqua"/>
          <w:sz w:val="21"/>
          <w:szCs w:val="21"/>
        </w:rPr>
        <w:t>, соблюдение обычаев передавал</w:t>
      </w:r>
      <w:r w:rsidR="00A8206D" w:rsidRPr="004E0AAE">
        <w:rPr>
          <w:rFonts w:ascii="Book Antiqua" w:hAnsi="Book Antiqua"/>
          <w:sz w:val="21"/>
          <w:szCs w:val="21"/>
        </w:rPr>
        <w:t>и</w:t>
      </w:r>
      <w:r w:rsidRPr="004E0AAE">
        <w:rPr>
          <w:rFonts w:ascii="Book Antiqua" w:hAnsi="Book Antiqua"/>
          <w:sz w:val="21"/>
          <w:szCs w:val="21"/>
        </w:rPr>
        <w:t xml:space="preserve">сь из поколения в поколение. Обычаи и ритуалы со временем претерпевают значительные изменения, но их суть и дух всегда остаются </w:t>
      </w:r>
      <w:r w:rsidR="00A8206D" w:rsidRPr="004E0AAE">
        <w:rPr>
          <w:rFonts w:ascii="Book Antiqua" w:hAnsi="Book Antiqua"/>
          <w:sz w:val="21"/>
          <w:szCs w:val="21"/>
        </w:rPr>
        <w:lastRenderedPageBreak/>
        <w:t>неизменными</w:t>
      </w:r>
      <w:r w:rsidRPr="004E0AAE">
        <w:rPr>
          <w:rFonts w:ascii="Book Antiqua" w:hAnsi="Book Antiqua"/>
          <w:sz w:val="21"/>
          <w:szCs w:val="21"/>
        </w:rPr>
        <w:t>.</w:t>
      </w:r>
      <w:r w:rsidR="00A8206D" w:rsidRPr="004E0AAE">
        <w:rPr>
          <w:rFonts w:ascii="Book Antiqua" w:hAnsi="Book Antiqua"/>
          <w:sz w:val="21"/>
          <w:szCs w:val="21"/>
        </w:rPr>
        <w:t xml:space="preserve"> Отличительной чертой корейских традиций является искренность, а не точность исполнения обрядов. В разных точках мира, разных семьях исполнение корейских обрядов, традиций может отличаться, но главные причины, остаются неизменными.</w:t>
      </w:r>
      <w:r w:rsidR="003F74FE" w:rsidRPr="004E0AAE">
        <w:rPr>
          <w:rFonts w:ascii="Book Antiqua" w:hAnsi="Book Antiqua"/>
          <w:color w:val="FF0000"/>
          <w:sz w:val="21"/>
          <w:szCs w:val="21"/>
        </w:rPr>
        <w:t xml:space="preserve"> </w:t>
      </w:r>
    </w:p>
    <w:p w:rsidR="00F9056E" w:rsidRPr="004E0AAE" w:rsidRDefault="00F9056E" w:rsidP="00C206F7">
      <w:pPr>
        <w:pStyle w:val="a3"/>
        <w:spacing w:before="14" w:line="140" w:lineRule="atLeast"/>
        <w:ind w:left="0" w:right="38"/>
        <w:rPr>
          <w:rFonts w:ascii="Book Antiqua" w:hAnsi="Book Antiqua"/>
          <w:color w:val="000000" w:themeColor="text1"/>
          <w:sz w:val="21"/>
          <w:szCs w:val="21"/>
        </w:rPr>
      </w:pPr>
    </w:p>
    <w:p w:rsidR="008B08C7" w:rsidRPr="004E0AAE" w:rsidRDefault="008B08C7" w:rsidP="00C206F7">
      <w:pPr>
        <w:pStyle w:val="a3"/>
        <w:spacing w:before="14" w:line="140" w:lineRule="atLeast"/>
        <w:ind w:left="0" w:right="38"/>
        <w:rPr>
          <w:rFonts w:ascii="Book Antiqua" w:hAnsi="Book Antiqua"/>
          <w:color w:val="000000" w:themeColor="text1"/>
          <w:sz w:val="21"/>
          <w:szCs w:val="21"/>
        </w:rPr>
      </w:pPr>
    </w:p>
    <w:p w:rsidR="008B08C7" w:rsidRPr="004E0AAE" w:rsidRDefault="008B08C7" w:rsidP="00C206F7">
      <w:pPr>
        <w:pStyle w:val="a3"/>
        <w:spacing w:before="14" w:line="140" w:lineRule="atLeast"/>
        <w:ind w:left="0" w:right="38"/>
        <w:rPr>
          <w:rFonts w:ascii="Book Antiqua" w:hAnsi="Book Antiqua"/>
          <w:color w:val="000000" w:themeColor="text1"/>
          <w:sz w:val="21"/>
          <w:szCs w:val="21"/>
        </w:rPr>
      </w:pPr>
    </w:p>
    <w:p w:rsidR="008B08C7" w:rsidRPr="004E0AAE" w:rsidRDefault="008B08C7" w:rsidP="00C206F7">
      <w:pPr>
        <w:pStyle w:val="a3"/>
        <w:spacing w:before="14" w:line="140" w:lineRule="atLeast"/>
        <w:ind w:left="0" w:right="38"/>
        <w:rPr>
          <w:rFonts w:ascii="Book Antiqua" w:hAnsi="Book Antiqua"/>
          <w:color w:val="000000" w:themeColor="text1"/>
          <w:sz w:val="21"/>
          <w:szCs w:val="21"/>
        </w:rPr>
      </w:pPr>
    </w:p>
    <w:p w:rsidR="008B08C7" w:rsidRDefault="008B08C7" w:rsidP="00C206F7">
      <w:pPr>
        <w:pStyle w:val="a3"/>
        <w:spacing w:before="14" w:line="140" w:lineRule="atLeast"/>
        <w:ind w:left="0" w:right="38"/>
        <w:rPr>
          <w:rFonts w:ascii="Book Antiqua" w:hAnsi="Book Antiqua"/>
          <w:color w:val="000000" w:themeColor="text1"/>
          <w:sz w:val="21"/>
          <w:szCs w:val="21"/>
        </w:rPr>
      </w:pPr>
    </w:p>
    <w:p w:rsidR="004E0AAE" w:rsidRDefault="004E0AAE" w:rsidP="00C206F7">
      <w:pPr>
        <w:pStyle w:val="a3"/>
        <w:spacing w:before="14" w:line="140" w:lineRule="atLeast"/>
        <w:ind w:left="0" w:right="38"/>
        <w:rPr>
          <w:rFonts w:ascii="Book Antiqua" w:hAnsi="Book Antiqua"/>
          <w:color w:val="000000" w:themeColor="text1"/>
          <w:sz w:val="21"/>
          <w:szCs w:val="21"/>
        </w:rPr>
      </w:pPr>
    </w:p>
    <w:p w:rsidR="004E0AAE" w:rsidRDefault="004E0AAE" w:rsidP="00C206F7">
      <w:pPr>
        <w:pStyle w:val="a3"/>
        <w:spacing w:before="14" w:line="140" w:lineRule="atLeast"/>
        <w:ind w:left="0" w:right="38"/>
        <w:rPr>
          <w:rFonts w:ascii="Book Antiqua" w:hAnsi="Book Antiqua"/>
          <w:color w:val="000000" w:themeColor="text1"/>
          <w:sz w:val="21"/>
          <w:szCs w:val="21"/>
        </w:rPr>
      </w:pPr>
    </w:p>
    <w:p w:rsidR="004E0AAE" w:rsidRDefault="004E0AAE" w:rsidP="00C206F7">
      <w:pPr>
        <w:pStyle w:val="a3"/>
        <w:spacing w:before="14" w:line="140" w:lineRule="atLeast"/>
        <w:ind w:left="0" w:right="38"/>
        <w:rPr>
          <w:rFonts w:ascii="Book Antiqua" w:hAnsi="Book Antiqua"/>
          <w:color w:val="000000" w:themeColor="text1"/>
          <w:sz w:val="21"/>
          <w:szCs w:val="21"/>
        </w:rPr>
      </w:pPr>
    </w:p>
    <w:p w:rsidR="004E0AAE" w:rsidRDefault="004E0AAE" w:rsidP="00C206F7">
      <w:pPr>
        <w:pStyle w:val="a3"/>
        <w:spacing w:before="14" w:line="140" w:lineRule="atLeast"/>
        <w:ind w:left="0" w:right="38"/>
        <w:rPr>
          <w:rFonts w:ascii="Book Antiqua" w:hAnsi="Book Antiqua"/>
          <w:color w:val="000000" w:themeColor="text1"/>
          <w:sz w:val="21"/>
          <w:szCs w:val="21"/>
        </w:rPr>
      </w:pPr>
    </w:p>
    <w:p w:rsidR="004E0AAE" w:rsidRDefault="004E0AAE" w:rsidP="00C206F7">
      <w:pPr>
        <w:pStyle w:val="a3"/>
        <w:spacing w:before="14" w:line="140" w:lineRule="atLeast"/>
        <w:ind w:left="0" w:right="38"/>
        <w:rPr>
          <w:rFonts w:ascii="Book Antiqua" w:hAnsi="Book Antiqua"/>
          <w:color w:val="000000" w:themeColor="text1"/>
          <w:sz w:val="21"/>
          <w:szCs w:val="21"/>
        </w:rPr>
      </w:pPr>
    </w:p>
    <w:p w:rsidR="004E0AAE" w:rsidRDefault="004E0AAE" w:rsidP="00C206F7">
      <w:pPr>
        <w:pStyle w:val="a3"/>
        <w:spacing w:before="14" w:line="140" w:lineRule="atLeast"/>
        <w:ind w:left="0" w:right="38"/>
        <w:rPr>
          <w:rFonts w:ascii="Book Antiqua" w:hAnsi="Book Antiqua"/>
          <w:color w:val="000000" w:themeColor="text1"/>
          <w:sz w:val="21"/>
          <w:szCs w:val="21"/>
        </w:rPr>
      </w:pPr>
    </w:p>
    <w:p w:rsidR="004E0AAE" w:rsidRDefault="004E0AAE" w:rsidP="00C206F7">
      <w:pPr>
        <w:pStyle w:val="a3"/>
        <w:spacing w:before="14" w:line="140" w:lineRule="atLeast"/>
        <w:ind w:left="0" w:right="38"/>
        <w:rPr>
          <w:rFonts w:ascii="Book Antiqua" w:hAnsi="Book Antiqua"/>
          <w:color w:val="000000" w:themeColor="text1"/>
          <w:sz w:val="21"/>
          <w:szCs w:val="21"/>
        </w:rPr>
      </w:pPr>
    </w:p>
    <w:p w:rsidR="004E0AAE" w:rsidRDefault="004E0AAE" w:rsidP="00C206F7">
      <w:pPr>
        <w:pStyle w:val="a3"/>
        <w:spacing w:before="14" w:line="140" w:lineRule="atLeast"/>
        <w:ind w:left="0" w:right="38"/>
        <w:rPr>
          <w:rFonts w:ascii="Book Antiqua" w:hAnsi="Book Antiqua"/>
          <w:color w:val="000000" w:themeColor="text1"/>
          <w:sz w:val="21"/>
          <w:szCs w:val="21"/>
        </w:rPr>
      </w:pPr>
    </w:p>
    <w:p w:rsidR="004E0AAE" w:rsidRDefault="004E0AAE" w:rsidP="00C206F7">
      <w:pPr>
        <w:pStyle w:val="a3"/>
        <w:spacing w:before="14" w:line="140" w:lineRule="atLeast"/>
        <w:ind w:left="0" w:right="38"/>
        <w:rPr>
          <w:rFonts w:ascii="Book Antiqua" w:hAnsi="Book Antiqua"/>
          <w:color w:val="000000" w:themeColor="text1"/>
          <w:sz w:val="21"/>
          <w:szCs w:val="21"/>
        </w:rPr>
      </w:pPr>
    </w:p>
    <w:p w:rsidR="004E0AAE" w:rsidRDefault="004E0AAE" w:rsidP="00C206F7">
      <w:pPr>
        <w:pStyle w:val="a3"/>
        <w:spacing w:before="14" w:line="140" w:lineRule="atLeast"/>
        <w:ind w:left="0" w:right="38"/>
        <w:rPr>
          <w:rFonts w:ascii="Book Antiqua" w:hAnsi="Book Antiqua"/>
          <w:color w:val="000000" w:themeColor="text1"/>
          <w:sz w:val="21"/>
          <w:szCs w:val="21"/>
        </w:rPr>
      </w:pPr>
    </w:p>
    <w:p w:rsidR="004E0AAE" w:rsidRDefault="004E0AAE" w:rsidP="00C206F7">
      <w:pPr>
        <w:pStyle w:val="a3"/>
        <w:spacing w:before="14" w:line="140" w:lineRule="atLeast"/>
        <w:ind w:left="0" w:right="38"/>
        <w:rPr>
          <w:rFonts w:ascii="Book Antiqua" w:hAnsi="Book Antiqua"/>
          <w:color w:val="000000" w:themeColor="text1"/>
          <w:sz w:val="21"/>
          <w:szCs w:val="21"/>
        </w:rPr>
      </w:pPr>
    </w:p>
    <w:p w:rsidR="0035335A" w:rsidRDefault="0035335A" w:rsidP="00C206F7">
      <w:pPr>
        <w:pStyle w:val="a3"/>
        <w:spacing w:before="14" w:line="140" w:lineRule="atLeast"/>
        <w:ind w:left="0" w:right="38"/>
        <w:rPr>
          <w:rFonts w:ascii="Book Antiqua" w:hAnsi="Book Antiqua"/>
          <w:color w:val="000000" w:themeColor="text1"/>
          <w:sz w:val="21"/>
          <w:szCs w:val="21"/>
        </w:rPr>
      </w:pPr>
    </w:p>
    <w:p w:rsidR="00927A8A" w:rsidRDefault="00927A8A" w:rsidP="00C206F7">
      <w:pPr>
        <w:pStyle w:val="a3"/>
        <w:spacing w:before="14" w:line="140" w:lineRule="atLeast"/>
        <w:ind w:left="0" w:right="38"/>
        <w:rPr>
          <w:rFonts w:ascii="Book Antiqua" w:hAnsi="Book Antiqua"/>
          <w:color w:val="000000" w:themeColor="text1"/>
          <w:sz w:val="21"/>
          <w:szCs w:val="21"/>
        </w:rPr>
      </w:pPr>
    </w:p>
    <w:p w:rsidR="00927A8A" w:rsidRDefault="00927A8A" w:rsidP="00C206F7">
      <w:pPr>
        <w:pStyle w:val="a3"/>
        <w:spacing w:before="14" w:line="140" w:lineRule="atLeast"/>
        <w:ind w:left="0" w:right="38"/>
        <w:rPr>
          <w:rFonts w:ascii="Book Antiqua" w:hAnsi="Book Antiqua"/>
          <w:color w:val="000000" w:themeColor="text1"/>
          <w:sz w:val="21"/>
          <w:szCs w:val="21"/>
        </w:rPr>
      </w:pPr>
    </w:p>
    <w:p w:rsidR="00927A8A" w:rsidRPr="004E0AAE" w:rsidRDefault="00927A8A" w:rsidP="00C206F7">
      <w:pPr>
        <w:pStyle w:val="a3"/>
        <w:spacing w:before="14" w:line="140" w:lineRule="atLeast"/>
        <w:ind w:left="0" w:right="38"/>
        <w:rPr>
          <w:rFonts w:ascii="Book Antiqua" w:hAnsi="Book Antiqua"/>
          <w:color w:val="000000" w:themeColor="text1"/>
          <w:sz w:val="21"/>
          <w:szCs w:val="21"/>
        </w:rPr>
      </w:pPr>
    </w:p>
    <w:p w:rsidR="00EC728A" w:rsidRPr="004E0AAE" w:rsidRDefault="00EC728A" w:rsidP="00C13F87">
      <w:pPr>
        <w:pStyle w:val="a3"/>
        <w:spacing w:before="14" w:line="140" w:lineRule="atLeast"/>
        <w:ind w:left="0" w:right="-1"/>
        <w:jc w:val="center"/>
        <w:rPr>
          <w:rFonts w:ascii="Book Antiqua" w:hAnsi="Book Antiqua"/>
          <w:b/>
          <w:color w:val="000000" w:themeColor="text1"/>
          <w:sz w:val="21"/>
          <w:szCs w:val="21"/>
        </w:rPr>
      </w:pPr>
      <w:r w:rsidRPr="004E0AAE">
        <w:rPr>
          <w:rFonts w:ascii="Book Antiqua" w:hAnsi="Book Antiqua"/>
          <w:b/>
          <w:color w:val="000000" w:themeColor="text1"/>
          <w:sz w:val="21"/>
          <w:szCs w:val="21"/>
        </w:rPr>
        <w:lastRenderedPageBreak/>
        <w:t>Глава 1</w:t>
      </w:r>
    </w:p>
    <w:p w:rsidR="007A6C29" w:rsidRPr="00C13F87" w:rsidRDefault="007A6C29" w:rsidP="00C13F87">
      <w:pPr>
        <w:pStyle w:val="a3"/>
        <w:spacing w:before="14" w:line="140" w:lineRule="atLeast"/>
        <w:ind w:left="0" w:right="38"/>
        <w:jc w:val="center"/>
        <w:rPr>
          <w:rFonts w:ascii="Book Antiqua" w:hAnsi="Book Antiqua"/>
          <w:color w:val="000000" w:themeColor="text1"/>
          <w:sz w:val="21"/>
          <w:szCs w:val="21"/>
        </w:rPr>
      </w:pPr>
      <w:r w:rsidRPr="004E0AAE">
        <w:rPr>
          <w:rFonts w:ascii="Book Antiqua" w:hAnsi="Book Antiqua"/>
          <w:b/>
          <w:color w:val="000000" w:themeColor="text1"/>
          <w:sz w:val="21"/>
          <w:szCs w:val="21"/>
        </w:rPr>
        <w:t>Жилище, кухня, национальная одежда</w:t>
      </w:r>
    </w:p>
    <w:p w:rsidR="00C00D09" w:rsidRPr="004E0AAE" w:rsidRDefault="001E1B18" w:rsidP="00C40E3F">
      <w:pPr>
        <w:spacing w:line="140" w:lineRule="atLeast"/>
        <w:ind w:firstLine="284"/>
        <w:jc w:val="both"/>
        <w:rPr>
          <w:rFonts w:ascii="Book Antiqua" w:hAnsi="Book Antiqua" w:cstheme="minorHAnsi"/>
          <w:sz w:val="21"/>
          <w:szCs w:val="21"/>
        </w:rPr>
      </w:pPr>
      <w:r w:rsidRPr="00750CD6">
        <w:rPr>
          <w:rFonts w:ascii="Book Antiqua" w:hAnsi="Book Antiqua" w:cstheme="minorHAnsi"/>
          <w:sz w:val="44"/>
          <w:szCs w:val="44"/>
        </w:rPr>
        <w:t>Т</w:t>
      </w:r>
      <w:r w:rsidRPr="004E0AAE">
        <w:rPr>
          <w:rFonts w:ascii="Book Antiqua" w:hAnsi="Book Antiqua" w:cstheme="minorHAnsi"/>
          <w:sz w:val="21"/>
          <w:szCs w:val="21"/>
        </w:rPr>
        <w:t>радиционный корейский дом «ханок» – это экологически чистое жилище, которое создавалось исключительно из натуральных</w:t>
      </w:r>
      <w:r w:rsidR="00C40E3F" w:rsidRPr="004E0AAE">
        <w:rPr>
          <w:rFonts w:ascii="Book Antiqua" w:hAnsi="Book Antiqua" w:cstheme="minorHAnsi"/>
          <w:sz w:val="21"/>
          <w:szCs w:val="21"/>
        </w:rPr>
        <w:t> </w:t>
      </w:r>
      <w:r w:rsidRPr="004E0AAE">
        <w:rPr>
          <w:rFonts w:ascii="Book Antiqua" w:hAnsi="Book Antiqua" w:cstheme="minorHAnsi"/>
          <w:sz w:val="21"/>
          <w:szCs w:val="21"/>
        </w:rPr>
        <w:t>природных</w:t>
      </w:r>
      <w:r w:rsidR="00C40E3F" w:rsidRPr="004E0AAE">
        <w:rPr>
          <w:rFonts w:ascii="Book Antiqua" w:hAnsi="Book Antiqua" w:cstheme="minorHAnsi"/>
          <w:sz w:val="21"/>
          <w:szCs w:val="21"/>
        </w:rPr>
        <w:t> </w:t>
      </w:r>
      <w:r w:rsidRPr="004E0AAE">
        <w:rPr>
          <w:rFonts w:ascii="Book Antiqua" w:hAnsi="Book Antiqua" w:cstheme="minorHAnsi"/>
          <w:sz w:val="21"/>
          <w:szCs w:val="21"/>
        </w:rPr>
        <w:t xml:space="preserve">материалов: древесины, камня, соломы и земли для стен и пола, глины для черепицы и рисовой бумаги «ханчжи» для окон и дверей. </w:t>
      </w:r>
    </w:p>
    <w:p w:rsidR="00D740C3" w:rsidRPr="00ED7A13" w:rsidRDefault="00C00D09" w:rsidP="00ED7A13">
      <w:pPr>
        <w:spacing w:line="140" w:lineRule="atLeast"/>
        <w:jc w:val="center"/>
        <w:rPr>
          <w:rFonts w:ascii="Book Antiqua" w:hAnsi="Book Antiqua" w:cstheme="minorHAnsi"/>
          <w:sz w:val="21"/>
          <w:szCs w:val="21"/>
        </w:rPr>
      </w:pPr>
      <w:r w:rsidRPr="004E0AAE">
        <w:rPr>
          <w:rFonts w:ascii="Book Antiqua" w:hAnsi="Book Antiqua" w:cstheme="minorHAnsi"/>
          <w:noProof/>
          <w:sz w:val="21"/>
          <w:szCs w:val="21"/>
          <w:lang w:eastAsia="ru-RU"/>
        </w:rPr>
        <w:drawing>
          <wp:inline distT="0" distB="0" distL="0" distR="0">
            <wp:extent cx="2635250" cy="1757016"/>
            <wp:effectExtent l="19050" t="0" r="0" b="0"/>
            <wp:docPr id="11" name="Рисунок 10" descr="ха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анок.jpg"/>
                    <pic:cNvPicPr/>
                  </pic:nvPicPr>
                  <pic:blipFill>
                    <a:blip r:embed="rId9" cstate="print"/>
                    <a:stretch>
                      <a:fillRect/>
                    </a:stretch>
                  </pic:blipFill>
                  <pic:spPr>
                    <a:xfrm>
                      <a:off x="0" y="0"/>
                      <a:ext cx="2638348" cy="1759082"/>
                    </a:xfrm>
                    <a:prstGeom prst="rect">
                      <a:avLst/>
                    </a:prstGeom>
                  </pic:spPr>
                </pic:pic>
              </a:graphicData>
            </a:graphic>
          </wp:inline>
        </w:drawing>
      </w:r>
      <w:r w:rsidR="00D740C3" w:rsidRPr="00ED7A13">
        <w:rPr>
          <w:rFonts w:ascii="Book Antiqua" w:hAnsi="Book Antiqua" w:cstheme="minorHAnsi"/>
          <w:sz w:val="18"/>
          <w:szCs w:val="18"/>
        </w:rPr>
        <w:t>Традиционный дом «Ханок»</w:t>
      </w:r>
    </w:p>
    <w:p w:rsidR="00D740C3" w:rsidRPr="004E0AAE" w:rsidRDefault="00344B7A" w:rsidP="00927A8A">
      <w:pPr>
        <w:spacing w:line="140" w:lineRule="atLeast"/>
        <w:jc w:val="both"/>
        <w:rPr>
          <w:rFonts w:ascii="Book Antiqua" w:hAnsi="Book Antiqua" w:cstheme="minorHAnsi"/>
          <w:sz w:val="21"/>
          <w:szCs w:val="21"/>
        </w:rPr>
      </w:pPr>
      <w:r w:rsidRPr="004E0AAE">
        <w:rPr>
          <w:rFonts w:ascii="Book Antiqua" w:hAnsi="Book Antiqua" w:cstheme="minorHAnsi"/>
          <w:sz w:val="21"/>
          <w:szCs w:val="21"/>
        </w:rPr>
        <w:t xml:space="preserve">Дома </w:t>
      </w:r>
      <w:r w:rsidR="00C40E3F" w:rsidRPr="004E0AAE">
        <w:rPr>
          <w:rFonts w:ascii="Book Antiqua" w:hAnsi="Book Antiqua" w:cstheme="minorHAnsi"/>
          <w:sz w:val="21"/>
          <w:szCs w:val="21"/>
        </w:rPr>
        <w:t>«</w:t>
      </w:r>
      <w:r w:rsidRPr="004E0AAE">
        <w:rPr>
          <w:rFonts w:ascii="Book Antiqua" w:hAnsi="Book Antiqua" w:cstheme="minorHAnsi"/>
          <w:sz w:val="21"/>
          <w:szCs w:val="21"/>
        </w:rPr>
        <w:t>ханок</w:t>
      </w:r>
      <w:r w:rsidR="00C40E3F" w:rsidRPr="004E0AAE">
        <w:rPr>
          <w:rFonts w:ascii="Book Antiqua" w:hAnsi="Book Antiqua" w:cstheme="minorHAnsi"/>
          <w:sz w:val="21"/>
          <w:szCs w:val="21"/>
        </w:rPr>
        <w:t>»</w:t>
      </w:r>
      <w:r w:rsidRPr="004E0AAE">
        <w:rPr>
          <w:rFonts w:ascii="Book Antiqua" w:hAnsi="Book Antiqua" w:cstheme="minorHAnsi"/>
          <w:sz w:val="21"/>
          <w:szCs w:val="21"/>
        </w:rPr>
        <w:t xml:space="preserve"> раньше делились на два типа: дома для высшего класса и дома для среднего и низшего классов. </w:t>
      </w:r>
      <w:r w:rsidR="00D576B1" w:rsidRPr="004E0AAE">
        <w:rPr>
          <w:rFonts w:ascii="Book Antiqua" w:hAnsi="Book Antiqua" w:cstheme="minorHAnsi"/>
          <w:sz w:val="21"/>
          <w:szCs w:val="21"/>
        </w:rPr>
        <w:t>«</w:t>
      </w:r>
      <w:r w:rsidRPr="004E0AAE">
        <w:rPr>
          <w:rFonts w:ascii="Book Antiqua" w:hAnsi="Book Antiqua" w:cstheme="minorHAnsi"/>
          <w:sz w:val="21"/>
          <w:szCs w:val="21"/>
        </w:rPr>
        <w:t>Чхогачип</w:t>
      </w:r>
      <w:r w:rsidR="00D576B1" w:rsidRPr="004E0AAE">
        <w:rPr>
          <w:rFonts w:ascii="Book Antiqua" w:hAnsi="Book Antiqua" w:cstheme="minorHAnsi"/>
          <w:sz w:val="21"/>
          <w:szCs w:val="21"/>
        </w:rPr>
        <w:t>» (дом с соломенной крышей)- дома для среднего и низшего классов.</w:t>
      </w:r>
      <w:r w:rsidRPr="004E0AAE">
        <w:rPr>
          <w:rFonts w:ascii="Book Antiqua" w:hAnsi="Book Antiqua" w:cstheme="minorHAnsi"/>
          <w:sz w:val="21"/>
          <w:szCs w:val="21"/>
        </w:rPr>
        <w:t xml:space="preserve"> </w:t>
      </w:r>
    </w:p>
    <w:p w:rsidR="00D740C3" w:rsidRPr="00ED7A13" w:rsidRDefault="00D740C3" w:rsidP="00ED7A13">
      <w:pPr>
        <w:spacing w:line="140" w:lineRule="atLeast"/>
        <w:jc w:val="center"/>
        <w:rPr>
          <w:rFonts w:ascii="Book Antiqua" w:hAnsi="Book Antiqua" w:cstheme="minorHAnsi"/>
          <w:sz w:val="21"/>
          <w:szCs w:val="21"/>
        </w:rPr>
      </w:pPr>
      <w:r w:rsidRPr="004E0AAE">
        <w:rPr>
          <w:rFonts w:ascii="Book Antiqua" w:hAnsi="Book Antiqua" w:cstheme="minorHAnsi"/>
          <w:noProof/>
          <w:sz w:val="21"/>
          <w:szCs w:val="21"/>
          <w:lang w:eastAsia="ru-RU"/>
        </w:rPr>
        <w:lastRenderedPageBreak/>
        <w:drawing>
          <wp:inline distT="0" distB="0" distL="0" distR="0">
            <wp:extent cx="2507972" cy="1672154"/>
            <wp:effectExtent l="19050" t="0" r="6628" b="0"/>
            <wp:docPr id="1" name="Рисунок 0" descr="ханок  с соломенной крыш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анок  с соломенной крышей.jpg"/>
                    <pic:cNvPicPr/>
                  </pic:nvPicPr>
                  <pic:blipFill>
                    <a:blip r:embed="rId10" cstate="print"/>
                    <a:stretch>
                      <a:fillRect/>
                    </a:stretch>
                  </pic:blipFill>
                  <pic:spPr>
                    <a:xfrm>
                      <a:off x="0" y="0"/>
                      <a:ext cx="2513155" cy="1675610"/>
                    </a:xfrm>
                    <a:prstGeom prst="rect">
                      <a:avLst/>
                    </a:prstGeom>
                  </pic:spPr>
                </pic:pic>
              </a:graphicData>
            </a:graphic>
          </wp:inline>
        </w:drawing>
      </w:r>
      <w:r w:rsidR="00ED7A13">
        <w:rPr>
          <w:rFonts w:ascii="Book Antiqua" w:hAnsi="Book Antiqua" w:cstheme="minorHAnsi"/>
          <w:sz w:val="21"/>
          <w:szCs w:val="21"/>
        </w:rPr>
        <w:t xml:space="preserve">       </w:t>
      </w:r>
      <w:r w:rsidRPr="00ED7A13">
        <w:rPr>
          <w:rFonts w:ascii="Book Antiqua" w:hAnsi="Book Antiqua" w:cstheme="minorHAnsi"/>
          <w:sz w:val="18"/>
          <w:szCs w:val="18"/>
        </w:rPr>
        <w:t>Дом с соломенной крышей «Чхогачип»</w:t>
      </w:r>
    </w:p>
    <w:p w:rsidR="0074566C" w:rsidRPr="004E0AAE" w:rsidRDefault="00D740C3" w:rsidP="006F0199">
      <w:pPr>
        <w:spacing w:line="140" w:lineRule="atLeast"/>
        <w:ind w:firstLine="284"/>
        <w:jc w:val="both"/>
        <w:rPr>
          <w:rFonts w:ascii="Book Antiqua" w:hAnsi="Book Antiqua" w:cstheme="minorHAnsi"/>
          <w:sz w:val="21"/>
          <w:szCs w:val="21"/>
        </w:rPr>
      </w:pPr>
      <w:r w:rsidRPr="004E0AAE">
        <w:rPr>
          <w:rFonts w:ascii="Book Antiqua" w:hAnsi="Book Antiqua" w:cstheme="minorHAnsi"/>
          <w:sz w:val="21"/>
          <w:szCs w:val="21"/>
        </w:rPr>
        <w:t>Структура дома «Ч</w:t>
      </w:r>
      <w:r w:rsidR="00344B7A" w:rsidRPr="004E0AAE">
        <w:rPr>
          <w:rFonts w:ascii="Book Antiqua" w:hAnsi="Book Antiqua" w:cstheme="minorHAnsi"/>
          <w:sz w:val="21"/>
          <w:szCs w:val="21"/>
        </w:rPr>
        <w:t xml:space="preserve">хогачип» довольно проста: спальня, терраса и кухня. Обычно крыша дома покрывалась соломой, а в отдельных регионах дубовой или сосновой корой. На острове Чечжудо, где постоянно дуют морские ветры, на крыши домов привязывались камни. </w:t>
      </w:r>
      <w:r w:rsidR="00D576B1" w:rsidRPr="004E0AAE">
        <w:rPr>
          <w:rFonts w:ascii="Book Antiqua" w:hAnsi="Book Antiqua" w:cstheme="minorHAnsi"/>
          <w:sz w:val="21"/>
          <w:szCs w:val="21"/>
        </w:rPr>
        <w:t>«</w:t>
      </w:r>
      <w:r w:rsidR="00344B7A" w:rsidRPr="004E0AAE">
        <w:rPr>
          <w:rFonts w:ascii="Book Antiqua" w:hAnsi="Book Antiqua" w:cstheme="minorHAnsi"/>
          <w:sz w:val="21"/>
          <w:szCs w:val="21"/>
        </w:rPr>
        <w:t>Кивачип</w:t>
      </w:r>
      <w:r w:rsidR="00D576B1" w:rsidRPr="004E0AAE">
        <w:rPr>
          <w:rFonts w:ascii="Book Antiqua" w:hAnsi="Book Antiqua" w:cstheme="minorHAnsi"/>
          <w:sz w:val="21"/>
          <w:szCs w:val="21"/>
        </w:rPr>
        <w:t>» (дом с черепичной крышей) — д</w:t>
      </w:r>
      <w:r w:rsidR="00344B7A" w:rsidRPr="004E0AAE">
        <w:rPr>
          <w:rFonts w:ascii="Book Antiqua" w:hAnsi="Book Antiqua" w:cstheme="minorHAnsi"/>
          <w:sz w:val="21"/>
          <w:szCs w:val="21"/>
        </w:rPr>
        <w:t>ома для высшего класса</w:t>
      </w:r>
      <w:r w:rsidR="00D576B1" w:rsidRPr="004E0AAE">
        <w:rPr>
          <w:rFonts w:ascii="Book Antiqua" w:hAnsi="Book Antiqua" w:cstheme="minorHAnsi"/>
          <w:sz w:val="21"/>
          <w:szCs w:val="21"/>
        </w:rPr>
        <w:t>.</w:t>
      </w:r>
      <w:r w:rsidR="00344B7A" w:rsidRPr="004E0AAE">
        <w:rPr>
          <w:rFonts w:ascii="Book Antiqua" w:hAnsi="Book Antiqua" w:cstheme="minorHAnsi"/>
          <w:sz w:val="21"/>
          <w:szCs w:val="21"/>
        </w:rPr>
        <w:t xml:space="preserve"> Структура этих домов, построенных комфортно и красиво, отражает конфуцианскую идеологию: комнаты проживающих здесь людей расположены в зависимости от пола, возраста и социального положения. </w:t>
      </w:r>
      <w:r w:rsidR="00452F6E">
        <w:rPr>
          <w:rFonts w:ascii="Book Antiqua" w:hAnsi="Book Antiqua" w:cstheme="minorHAnsi"/>
          <w:sz w:val="21"/>
          <w:szCs w:val="21"/>
        </w:rPr>
        <w:t>Комната «саран</w:t>
      </w:r>
      <w:r w:rsidR="00452F6E" w:rsidRPr="004E0AAE">
        <w:rPr>
          <w:rFonts w:ascii="Book Antiqua" w:hAnsi="Book Antiqua" w:cstheme="minorHAnsi"/>
          <w:sz w:val="21"/>
          <w:szCs w:val="21"/>
        </w:rPr>
        <w:t xml:space="preserve">хе» служит местом сна и питания взрослых мужчин, комната «анчхе» — рассчитана на женщин и детей </w:t>
      </w:r>
      <w:r w:rsidR="00452F6E" w:rsidRPr="004E0AAE">
        <w:rPr>
          <w:rFonts w:ascii="Book Antiqua" w:hAnsi="Book Antiqua" w:cstheme="minorHAnsi"/>
          <w:sz w:val="21"/>
          <w:szCs w:val="21"/>
        </w:rPr>
        <w:lastRenderedPageBreak/>
        <w:t xml:space="preserve">(иногда используется и как супружеская спальня), «хэнначхе» — комната для прислуги, «садан» — комната, в которой почитаются духи умерших предков, а «тэчхон» — широкая терраса, соединяющая комнаты. </w:t>
      </w:r>
      <w:r w:rsidR="00344B7A" w:rsidRPr="004E0AAE">
        <w:rPr>
          <w:rFonts w:ascii="Book Antiqua" w:hAnsi="Book Antiqua" w:cstheme="minorHAnsi"/>
          <w:sz w:val="21"/>
          <w:szCs w:val="21"/>
        </w:rPr>
        <w:t>Примечательно, что «анчхе» располагается во внутренней части дома для предотвращения свободного выхода женщин на улицу. Дети воспитывались в «анчхе» до семи лет, затем мальчики поселялись в мужской части дома «</w:t>
      </w:r>
      <w:r w:rsidR="00452F6E" w:rsidRPr="004E0AAE">
        <w:rPr>
          <w:rFonts w:ascii="Book Antiqua" w:hAnsi="Book Antiqua" w:cstheme="minorHAnsi"/>
          <w:sz w:val="21"/>
          <w:szCs w:val="21"/>
        </w:rPr>
        <w:t>саранхе</w:t>
      </w:r>
      <w:r w:rsidR="00344B7A" w:rsidRPr="004E0AAE">
        <w:rPr>
          <w:rFonts w:ascii="Book Antiqua" w:hAnsi="Book Antiqua" w:cstheme="minorHAnsi"/>
          <w:sz w:val="21"/>
          <w:szCs w:val="21"/>
        </w:rPr>
        <w:t xml:space="preserve">», а девочки оставались в «анчхе». Название дома «кивачип» произошло от слова «кива», что в переводе с корейского означает «черепица». Мужская </w:t>
      </w:r>
      <w:r w:rsidR="00D576B1" w:rsidRPr="004E0AAE">
        <w:rPr>
          <w:rFonts w:ascii="Book Antiqua" w:hAnsi="Book Antiqua" w:cstheme="minorHAnsi"/>
          <w:sz w:val="21"/>
          <w:szCs w:val="21"/>
        </w:rPr>
        <w:t>половина</w:t>
      </w:r>
      <w:r w:rsidR="00344B7A" w:rsidRPr="004E0AAE">
        <w:rPr>
          <w:rFonts w:ascii="Book Antiqua" w:hAnsi="Book Antiqua" w:cstheme="minorHAnsi"/>
          <w:sz w:val="21"/>
          <w:szCs w:val="21"/>
        </w:rPr>
        <w:t xml:space="preserve"> дома «саранчхе» имела особое предназначение. На ней проживал глава дома. Приглашенные гости могли остаться на ночь. Обучение детей различному этикету и основным наукам проходило на этой половине дома. Эпоха Чосон прославилась своим строгим разделением мужчин и женщин. Поэтому только на мужской половине дома могли собираться мужи ученые для своих дискуссий и других развлечений. Помещение это по закону «инь-ян» располагалось в восточной части. Женская половина дома «анчхе»</w:t>
      </w:r>
      <w:r w:rsidR="00D576B1" w:rsidRPr="004E0AAE">
        <w:rPr>
          <w:rFonts w:ascii="Book Antiqua" w:hAnsi="Book Antiqua" w:cstheme="minorHAnsi"/>
          <w:sz w:val="21"/>
          <w:szCs w:val="21"/>
        </w:rPr>
        <w:t>.</w:t>
      </w:r>
      <w:r w:rsidR="00344B7A" w:rsidRPr="004E0AAE">
        <w:rPr>
          <w:rFonts w:ascii="Book Antiqua" w:hAnsi="Book Antiqua" w:cstheme="minorHAnsi"/>
          <w:sz w:val="21"/>
          <w:szCs w:val="21"/>
        </w:rPr>
        <w:t xml:space="preserve"> Смерть и роды вс</w:t>
      </w:r>
      <w:r w:rsidR="00D576B1" w:rsidRPr="004E0AAE">
        <w:rPr>
          <w:rFonts w:ascii="Book Antiqua" w:hAnsi="Book Antiqua" w:cstheme="minorHAnsi"/>
          <w:sz w:val="21"/>
          <w:szCs w:val="21"/>
        </w:rPr>
        <w:t>тречали в «анчхе»</w:t>
      </w:r>
      <w:r w:rsidR="00344B7A" w:rsidRPr="004E0AAE">
        <w:rPr>
          <w:rFonts w:ascii="Book Antiqua" w:hAnsi="Book Antiqua" w:cstheme="minorHAnsi"/>
          <w:sz w:val="21"/>
          <w:szCs w:val="21"/>
        </w:rPr>
        <w:t xml:space="preserve">. Этой половине дома </w:t>
      </w:r>
      <w:r w:rsidR="00344B7A" w:rsidRPr="004E0AAE">
        <w:rPr>
          <w:rFonts w:ascii="Book Antiqua" w:hAnsi="Book Antiqua" w:cstheme="minorHAnsi"/>
          <w:sz w:val="21"/>
          <w:szCs w:val="21"/>
        </w:rPr>
        <w:lastRenderedPageBreak/>
        <w:t>было отдано лучшее место — центральная солнечн</w:t>
      </w:r>
      <w:r w:rsidR="00D576B1" w:rsidRPr="004E0AAE">
        <w:rPr>
          <w:rFonts w:ascii="Book Antiqua" w:hAnsi="Book Antiqua" w:cstheme="minorHAnsi"/>
          <w:sz w:val="21"/>
          <w:szCs w:val="21"/>
        </w:rPr>
        <w:t>ая часть. По законам «инь-ян», о</w:t>
      </w:r>
      <w:r w:rsidR="00344B7A" w:rsidRPr="004E0AAE">
        <w:rPr>
          <w:rFonts w:ascii="Book Antiqua" w:hAnsi="Book Antiqua" w:cstheme="minorHAnsi"/>
          <w:sz w:val="21"/>
          <w:szCs w:val="21"/>
        </w:rPr>
        <w:t>на располагалась на западной стороне. В нее входили кухни, помещения «анбан» и, «коннонбан», зала «андэчхон». Алтарь «садан»</w:t>
      </w:r>
      <w:r w:rsidR="00D576B1" w:rsidRPr="004E0AAE">
        <w:rPr>
          <w:rFonts w:ascii="Book Antiqua" w:hAnsi="Book Antiqua" w:cstheme="minorHAnsi"/>
          <w:sz w:val="21"/>
          <w:szCs w:val="21"/>
        </w:rPr>
        <w:t>.</w:t>
      </w:r>
      <w:r w:rsidR="00344B7A" w:rsidRPr="004E0AAE">
        <w:rPr>
          <w:rFonts w:ascii="Book Antiqua" w:hAnsi="Book Antiqua" w:cstheme="minorHAnsi"/>
          <w:sz w:val="21"/>
          <w:szCs w:val="21"/>
        </w:rPr>
        <w:t xml:space="preserve"> Считалось, что при строительстве дома, в первую очередь надо строить «садан». Он являлся домашним алтарем. Его назначение — почитание и поминовение усопших предков. Расположение «садан» всегда было на задней части от женской половины дома или на возвышенности позади мужской половины. Алтарь предназначался для хранения поминальных табличек «випхе» с именами родственников, ушедших в мир иной. По табличкам, следили завершение трехлетнего срока поминовения. Некоторые отражали имена представителей четырех поколений.</w:t>
      </w:r>
      <w:r w:rsidR="006F0199">
        <w:rPr>
          <w:rFonts w:ascii="Book Antiqua" w:hAnsi="Book Antiqua" w:cstheme="minorHAnsi"/>
          <w:sz w:val="21"/>
          <w:szCs w:val="21"/>
        </w:rPr>
        <w:t xml:space="preserve">                      </w:t>
      </w:r>
      <w:r w:rsidR="00C74BF1" w:rsidRPr="004E0AAE">
        <w:rPr>
          <w:rFonts w:ascii="Book Antiqua" w:hAnsi="Book Antiqua" w:cstheme="minorHAnsi"/>
          <w:sz w:val="21"/>
          <w:szCs w:val="21"/>
        </w:rPr>
        <w:t>Одна</w:t>
      </w:r>
      <w:r w:rsidR="00863D5D" w:rsidRPr="004E0AAE">
        <w:rPr>
          <w:rFonts w:ascii="Book Antiqua" w:hAnsi="Book Antiqua" w:cstheme="minorHAnsi"/>
          <w:sz w:val="21"/>
          <w:szCs w:val="21"/>
        </w:rPr>
        <w:t> </w:t>
      </w:r>
      <w:r w:rsidR="00C74BF1" w:rsidRPr="004E0AAE">
        <w:rPr>
          <w:rFonts w:ascii="Book Antiqua" w:hAnsi="Book Antiqua" w:cstheme="minorHAnsi"/>
          <w:sz w:val="21"/>
          <w:szCs w:val="21"/>
        </w:rPr>
        <w:t>из</w:t>
      </w:r>
      <w:r w:rsidR="00863D5D" w:rsidRPr="004E0AAE">
        <w:rPr>
          <w:rFonts w:ascii="Book Antiqua" w:hAnsi="Book Antiqua" w:cstheme="minorHAnsi"/>
          <w:sz w:val="21"/>
          <w:szCs w:val="21"/>
        </w:rPr>
        <w:t> </w:t>
      </w:r>
      <w:r w:rsidR="00C74BF1" w:rsidRPr="004E0AAE">
        <w:rPr>
          <w:rFonts w:ascii="Book Antiqua" w:hAnsi="Book Antiqua" w:cstheme="minorHAnsi"/>
          <w:sz w:val="21"/>
          <w:szCs w:val="21"/>
        </w:rPr>
        <w:t>отличительных особенностей</w:t>
      </w:r>
      <w:r w:rsidR="00863D5D" w:rsidRPr="004E0AAE">
        <w:rPr>
          <w:rFonts w:ascii="Book Antiqua" w:hAnsi="Book Antiqua" w:cstheme="minorHAnsi"/>
          <w:sz w:val="21"/>
          <w:szCs w:val="21"/>
        </w:rPr>
        <w:t> </w:t>
      </w:r>
      <w:r w:rsidR="00C74BF1" w:rsidRPr="004E0AAE">
        <w:rPr>
          <w:rFonts w:ascii="Book Antiqua" w:hAnsi="Book Antiqua" w:cstheme="minorHAnsi"/>
          <w:sz w:val="21"/>
          <w:szCs w:val="21"/>
        </w:rPr>
        <w:t>корейского традиционного жилища – это уникальная система отопления «</w:t>
      </w:r>
      <w:r w:rsidR="009E5F64" w:rsidRPr="004E0AAE">
        <w:rPr>
          <w:rFonts w:ascii="Book Antiqua" w:hAnsi="Book Antiqua" w:cstheme="minorHAnsi"/>
          <w:sz w:val="21"/>
          <w:szCs w:val="21"/>
        </w:rPr>
        <w:t>О</w:t>
      </w:r>
      <w:r w:rsidR="00C74BF1" w:rsidRPr="004E0AAE">
        <w:rPr>
          <w:rFonts w:ascii="Book Antiqua" w:hAnsi="Book Antiqua" w:cstheme="minorHAnsi"/>
          <w:sz w:val="21"/>
          <w:szCs w:val="21"/>
        </w:rPr>
        <w:t xml:space="preserve">ндоль» (дословно с корейского «горячий камень»). Она состояла из проложенных под полом труб, по которым горячий воздух от очага на кухне доходил до жилых помещений, обогревая их. Таким </w:t>
      </w:r>
      <w:r w:rsidR="000E77AD" w:rsidRPr="004E0AAE">
        <w:rPr>
          <w:rFonts w:ascii="Book Antiqua" w:hAnsi="Book Antiqua" w:cstheme="minorHAnsi"/>
          <w:sz w:val="21"/>
          <w:szCs w:val="21"/>
        </w:rPr>
        <w:t>образом,</w:t>
      </w:r>
      <w:r w:rsidR="00C74BF1" w:rsidRPr="004E0AAE">
        <w:rPr>
          <w:rFonts w:ascii="Book Antiqua" w:hAnsi="Book Antiqua" w:cstheme="minorHAnsi"/>
          <w:sz w:val="21"/>
          <w:szCs w:val="21"/>
        </w:rPr>
        <w:t xml:space="preserve"> полы не лежали прямо на земле, а были приподняты на </w:t>
      </w:r>
      <w:r w:rsidR="00C74BF1" w:rsidRPr="004E0AAE">
        <w:rPr>
          <w:rFonts w:ascii="Book Antiqua" w:hAnsi="Book Antiqua" w:cstheme="minorHAnsi"/>
          <w:sz w:val="21"/>
          <w:szCs w:val="21"/>
        </w:rPr>
        <w:lastRenderedPageBreak/>
        <w:t xml:space="preserve">высоту, необходимую для установки </w:t>
      </w:r>
      <w:r w:rsidR="000E77AD">
        <w:rPr>
          <w:rFonts w:ascii="Book Antiqua" w:hAnsi="Book Antiqua" w:cstheme="minorHAnsi"/>
          <w:sz w:val="21"/>
          <w:szCs w:val="21"/>
        </w:rPr>
        <w:t>«</w:t>
      </w:r>
      <w:r w:rsidR="00C74BF1" w:rsidRPr="004E0AAE">
        <w:rPr>
          <w:rFonts w:ascii="Book Antiqua" w:hAnsi="Book Antiqua" w:cstheme="minorHAnsi"/>
          <w:sz w:val="21"/>
          <w:szCs w:val="21"/>
        </w:rPr>
        <w:t>ондоля</w:t>
      </w:r>
      <w:r w:rsidR="000E77AD">
        <w:rPr>
          <w:rFonts w:ascii="Book Antiqua" w:hAnsi="Book Antiqua" w:cstheme="minorHAnsi"/>
          <w:sz w:val="21"/>
          <w:szCs w:val="21"/>
        </w:rPr>
        <w:t>»</w:t>
      </w:r>
      <w:r w:rsidR="00C74BF1" w:rsidRPr="004E0AAE">
        <w:rPr>
          <w:rFonts w:ascii="Book Antiqua" w:hAnsi="Book Antiqua" w:cstheme="minorHAnsi"/>
          <w:sz w:val="21"/>
          <w:szCs w:val="21"/>
        </w:rPr>
        <w:t xml:space="preserve">, а комнаты для экономии тепла делались относительно маленькими по размеру. </w:t>
      </w:r>
    </w:p>
    <w:p w:rsidR="0074566C" w:rsidRPr="006F0199" w:rsidRDefault="00DD7146" w:rsidP="006F0199">
      <w:pPr>
        <w:spacing w:line="140" w:lineRule="atLeast"/>
        <w:jc w:val="center"/>
        <w:rPr>
          <w:rFonts w:ascii="Book Antiqua" w:hAnsi="Book Antiqua" w:cstheme="minorHAnsi"/>
          <w:sz w:val="21"/>
          <w:szCs w:val="21"/>
        </w:rPr>
      </w:pPr>
      <w:r w:rsidRPr="004E0AAE">
        <w:rPr>
          <w:rFonts w:ascii="Book Antiqua" w:hAnsi="Book Antiqua" w:cstheme="minorHAnsi"/>
          <w:noProof/>
          <w:sz w:val="21"/>
          <w:szCs w:val="21"/>
          <w:lang w:eastAsia="ru-RU"/>
        </w:rPr>
        <w:drawing>
          <wp:inline distT="0" distB="0" distL="0" distR="0">
            <wp:extent cx="2520950" cy="1686996"/>
            <wp:effectExtent l="19050" t="0" r="0" b="0"/>
            <wp:docPr id="4" name="Рисунок 0" descr="6426819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26819_original.jpg"/>
                    <pic:cNvPicPr/>
                  </pic:nvPicPr>
                  <pic:blipFill>
                    <a:blip r:embed="rId11" cstate="print"/>
                    <a:stretch>
                      <a:fillRect/>
                    </a:stretch>
                  </pic:blipFill>
                  <pic:spPr>
                    <a:xfrm>
                      <a:off x="0" y="0"/>
                      <a:ext cx="2521146" cy="1687127"/>
                    </a:xfrm>
                    <a:prstGeom prst="rect">
                      <a:avLst/>
                    </a:prstGeom>
                  </pic:spPr>
                </pic:pic>
              </a:graphicData>
            </a:graphic>
          </wp:inline>
        </w:drawing>
      </w:r>
      <w:r w:rsidR="0074566C" w:rsidRPr="006F0199">
        <w:rPr>
          <w:rFonts w:ascii="Book Antiqua" w:hAnsi="Book Antiqua" w:cstheme="minorHAnsi"/>
          <w:sz w:val="18"/>
          <w:szCs w:val="18"/>
        </w:rPr>
        <w:t>Система отопления «</w:t>
      </w:r>
      <w:r w:rsidR="009E5F64" w:rsidRPr="006F0199">
        <w:rPr>
          <w:rFonts w:ascii="Book Antiqua" w:hAnsi="Book Antiqua" w:cstheme="minorHAnsi"/>
          <w:sz w:val="18"/>
          <w:szCs w:val="18"/>
        </w:rPr>
        <w:t>О</w:t>
      </w:r>
      <w:r w:rsidR="0074566C" w:rsidRPr="006F0199">
        <w:rPr>
          <w:rFonts w:ascii="Book Antiqua" w:hAnsi="Book Antiqua" w:cstheme="minorHAnsi"/>
          <w:sz w:val="18"/>
          <w:szCs w:val="18"/>
        </w:rPr>
        <w:t>ндоль»</w:t>
      </w:r>
    </w:p>
    <w:p w:rsidR="00C8676F" w:rsidRPr="004E0AAE" w:rsidRDefault="00C74BF1" w:rsidP="00BE49FA">
      <w:pPr>
        <w:spacing w:line="140" w:lineRule="atLeast"/>
        <w:jc w:val="both"/>
        <w:rPr>
          <w:rFonts w:ascii="Book Antiqua" w:hAnsi="Book Antiqua" w:cstheme="minorHAnsi"/>
          <w:sz w:val="21"/>
          <w:szCs w:val="21"/>
        </w:rPr>
      </w:pPr>
      <w:r w:rsidRPr="004E0AAE">
        <w:rPr>
          <w:rFonts w:ascii="Book Antiqua" w:hAnsi="Book Antiqua" w:cstheme="minorHAnsi"/>
          <w:sz w:val="21"/>
          <w:szCs w:val="21"/>
        </w:rPr>
        <w:t>Также распространение подобной системы отопления сделало такие предметы мебели, как кровать, стул или кресло, ненужными – корейцы предпочитали спать или сидеть прямо на тёплом полу, постелив на него циновку или тонкий матрас. Этот стиль жизни «на полу» оказал большое влияние на бытовую культуру. Сейчас большинство корейцев живут в зданиях европейского типа или современных многоквартирных домах, спят на кроватях и обедают, сидя на стульях за высоким столом, но отапливаются их</w:t>
      </w:r>
      <w:r w:rsidR="005F1CA4">
        <w:rPr>
          <w:rFonts w:ascii="Book Antiqua" w:hAnsi="Book Antiqua" w:cstheme="minorHAnsi"/>
          <w:sz w:val="21"/>
          <w:szCs w:val="21"/>
        </w:rPr>
        <w:t xml:space="preserve"> </w:t>
      </w:r>
      <w:r w:rsidRPr="004E0AAE">
        <w:rPr>
          <w:rFonts w:ascii="Book Antiqua" w:hAnsi="Book Antiqua" w:cstheme="minorHAnsi"/>
          <w:sz w:val="21"/>
          <w:szCs w:val="21"/>
        </w:rPr>
        <w:lastRenderedPageBreak/>
        <w:t xml:space="preserve">квартиры до сих пор системой </w:t>
      </w:r>
      <w:r w:rsidR="00773542" w:rsidRPr="004E0AAE">
        <w:rPr>
          <w:rFonts w:ascii="Book Antiqua" w:hAnsi="Book Antiqua" w:cstheme="minorHAnsi"/>
          <w:sz w:val="21"/>
          <w:szCs w:val="21"/>
        </w:rPr>
        <w:t>«</w:t>
      </w:r>
      <w:r w:rsidRPr="004E0AAE">
        <w:rPr>
          <w:rFonts w:ascii="Book Antiqua" w:hAnsi="Book Antiqua" w:cstheme="minorHAnsi"/>
          <w:sz w:val="21"/>
          <w:szCs w:val="21"/>
        </w:rPr>
        <w:t>ондоль</w:t>
      </w:r>
      <w:r w:rsidR="00773542" w:rsidRPr="004E0AAE">
        <w:rPr>
          <w:rFonts w:ascii="Book Antiqua" w:hAnsi="Book Antiqua" w:cstheme="minorHAnsi"/>
          <w:sz w:val="21"/>
          <w:szCs w:val="21"/>
        </w:rPr>
        <w:t>»</w:t>
      </w:r>
      <w:r w:rsidRPr="004E0AAE">
        <w:rPr>
          <w:rFonts w:ascii="Book Antiqua" w:hAnsi="Book Antiqua" w:cstheme="minorHAnsi"/>
          <w:sz w:val="21"/>
          <w:szCs w:val="21"/>
        </w:rPr>
        <w:t>. Дома ходят босиком, поэтому при входе в корейскую квартиру необходимо снять обувь.</w:t>
      </w:r>
    </w:p>
    <w:p w:rsidR="00BE49FA" w:rsidRPr="004E0AAE" w:rsidRDefault="00BE49FA" w:rsidP="00BE49FA">
      <w:pPr>
        <w:spacing w:line="140" w:lineRule="atLeast"/>
        <w:jc w:val="both"/>
        <w:rPr>
          <w:rFonts w:ascii="Book Antiqua" w:hAnsi="Book Antiqua" w:cstheme="minorHAnsi"/>
          <w:b/>
          <w:sz w:val="21"/>
          <w:szCs w:val="21"/>
        </w:rPr>
      </w:pPr>
      <w:r w:rsidRPr="004E0AAE">
        <w:rPr>
          <w:rFonts w:ascii="Book Antiqua" w:hAnsi="Book Antiqua" w:cstheme="minorHAnsi"/>
          <w:b/>
          <w:sz w:val="21"/>
          <w:szCs w:val="21"/>
        </w:rPr>
        <w:t xml:space="preserve">Традиционная </w:t>
      </w:r>
      <w:r w:rsidR="006F0199">
        <w:rPr>
          <w:rFonts w:ascii="Book Antiqua" w:hAnsi="Book Antiqua" w:cstheme="minorHAnsi"/>
          <w:b/>
          <w:sz w:val="21"/>
          <w:szCs w:val="21"/>
        </w:rPr>
        <w:t>кухня</w:t>
      </w:r>
      <w:r w:rsidR="004B14B1">
        <w:rPr>
          <w:rFonts w:ascii="Book Antiqua" w:hAnsi="Book Antiqua" w:cstheme="minorHAnsi"/>
          <w:b/>
          <w:sz w:val="21"/>
          <w:szCs w:val="21"/>
        </w:rPr>
        <w:t xml:space="preserve"> корейцев</w:t>
      </w:r>
    </w:p>
    <w:p w:rsidR="00BE49FA" w:rsidRPr="004E0AAE" w:rsidRDefault="00BE49FA" w:rsidP="006F0199">
      <w:pPr>
        <w:spacing w:after="0" w:line="140" w:lineRule="atLeast"/>
        <w:jc w:val="both"/>
        <w:rPr>
          <w:rFonts w:ascii="Book Antiqua" w:hAnsi="Book Antiqua" w:cstheme="minorHAnsi"/>
          <w:sz w:val="21"/>
          <w:szCs w:val="21"/>
        </w:rPr>
      </w:pPr>
      <w:r w:rsidRPr="00750CD6">
        <w:rPr>
          <w:rFonts w:ascii="Book Antiqua" w:hAnsi="Book Antiqua" w:cstheme="minorHAnsi"/>
          <w:sz w:val="44"/>
          <w:szCs w:val="44"/>
        </w:rPr>
        <w:t>К</w:t>
      </w:r>
      <w:r w:rsidRPr="004E0AAE">
        <w:rPr>
          <w:rFonts w:ascii="Book Antiqua" w:hAnsi="Book Antiqua" w:cstheme="minorHAnsi"/>
          <w:sz w:val="21"/>
          <w:szCs w:val="21"/>
        </w:rPr>
        <w:t>орейская кухня в целом острая, при приготовлении блюд обильно используются пряности, особенно красный перец: из-за него корейские блюда имеют характерный красно-оранжевый цвет. Широкое использование перца объясняется тем, что Корея, особенно южная — страна с тёплым, влажным климатом, а перец помогает дольше сохранить продукты. При этом перцем корейцы начали пользоваться только в XVI столетии, когда его завезли из Южной Америки</w:t>
      </w:r>
      <w:r w:rsidR="005F1CA4">
        <w:rPr>
          <w:rFonts w:ascii="Book Antiqua" w:hAnsi="Book Antiqua" w:cstheme="minorHAnsi"/>
          <w:sz w:val="21"/>
          <w:szCs w:val="21"/>
        </w:rPr>
        <w:t xml:space="preserve">. </w:t>
      </w:r>
      <w:r w:rsidRPr="004E0AAE">
        <w:rPr>
          <w:rFonts w:ascii="Book Antiqua" w:hAnsi="Book Antiqua" w:cstheme="minorHAnsi"/>
          <w:sz w:val="21"/>
          <w:szCs w:val="21"/>
        </w:rPr>
        <w:t>Тогда</w:t>
      </w:r>
      <w:r w:rsidR="009E5F64" w:rsidRPr="004E0AAE">
        <w:rPr>
          <w:rFonts w:ascii="Book Antiqua" w:hAnsi="Book Antiqua" w:cstheme="minorHAnsi"/>
          <w:sz w:val="21"/>
          <w:szCs w:val="21"/>
        </w:rPr>
        <w:t> </w:t>
      </w:r>
      <w:r w:rsidRPr="004E0AAE">
        <w:rPr>
          <w:rFonts w:ascii="Book Antiqua" w:hAnsi="Book Antiqua" w:cstheme="minorHAnsi"/>
          <w:sz w:val="21"/>
          <w:szCs w:val="21"/>
        </w:rPr>
        <w:t>сформировался</w:t>
      </w:r>
      <w:r w:rsidR="009E5F64" w:rsidRPr="004E0AAE">
        <w:rPr>
          <w:rFonts w:ascii="Book Antiqua" w:hAnsi="Book Antiqua" w:cstheme="minorHAnsi"/>
          <w:sz w:val="21"/>
          <w:szCs w:val="21"/>
        </w:rPr>
        <w:t xml:space="preserve"> </w:t>
      </w:r>
      <w:r w:rsidRPr="004E0AAE">
        <w:rPr>
          <w:rFonts w:ascii="Book Antiqua" w:hAnsi="Book Antiqua" w:cstheme="minorHAnsi"/>
          <w:sz w:val="21"/>
          <w:szCs w:val="21"/>
        </w:rPr>
        <w:t>традиционный</w:t>
      </w:r>
      <w:r w:rsidR="009E5F64" w:rsidRPr="004E0AAE">
        <w:rPr>
          <w:rFonts w:ascii="Book Antiqua" w:hAnsi="Book Antiqua" w:cstheme="minorHAnsi"/>
          <w:sz w:val="21"/>
          <w:szCs w:val="21"/>
        </w:rPr>
        <w:t> </w:t>
      </w:r>
      <w:r w:rsidRPr="004E0AAE">
        <w:rPr>
          <w:rFonts w:ascii="Book Antiqua" w:hAnsi="Book Antiqua" w:cstheme="minorHAnsi"/>
          <w:sz w:val="21"/>
          <w:szCs w:val="21"/>
        </w:rPr>
        <w:t>способ приготовления корейских блюд. Перчёная еда ценилась очень высоко, а понятия «вкусный» и «острый» в корейском языке стали синонимами. Набор специй корейской кухни небогат: большей частью это чеснок и перец, но они используются в разных пропорциях и комбинациях, по</w:t>
      </w:r>
      <w:r w:rsidR="00C8676F" w:rsidRPr="004E0AAE">
        <w:rPr>
          <w:rFonts w:ascii="Book Antiqua" w:hAnsi="Book Antiqua" w:cstheme="minorHAnsi"/>
          <w:sz w:val="21"/>
          <w:szCs w:val="21"/>
        </w:rPr>
        <w:t>этому получаются разные вкусы</w:t>
      </w:r>
    </w:p>
    <w:p w:rsidR="00BE49FA" w:rsidRPr="004E0AAE" w:rsidRDefault="00BE49FA" w:rsidP="000E77AD">
      <w:pPr>
        <w:spacing w:after="0" w:line="140" w:lineRule="atLeast"/>
        <w:jc w:val="both"/>
        <w:rPr>
          <w:rFonts w:ascii="Book Antiqua" w:hAnsi="Book Antiqua" w:cstheme="minorHAnsi"/>
          <w:sz w:val="21"/>
          <w:szCs w:val="21"/>
        </w:rPr>
      </w:pPr>
      <w:r w:rsidRPr="004E0AAE">
        <w:rPr>
          <w:rFonts w:ascii="Book Antiqua" w:hAnsi="Book Antiqua" w:cstheme="minorHAnsi"/>
          <w:sz w:val="21"/>
          <w:szCs w:val="21"/>
        </w:rPr>
        <w:lastRenderedPageBreak/>
        <w:t>Корейская придворная кухня — часть корейской кухни, распространённ</w:t>
      </w:r>
      <w:r w:rsidR="00C8676F" w:rsidRPr="004E0AAE">
        <w:rPr>
          <w:rFonts w:ascii="Book Antiqua" w:hAnsi="Book Antiqua" w:cstheme="minorHAnsi"/>
          <w:sz w:val="21"/>
          <w:szCs w:val="21"/>
        </w:rPr>
        <w:t>о</w:t>
      </w:r>
      <w:r w:rsidRPr="004E0AAE">
        <w:rPr>
          <w:rFonts w:ascii="Book Antiqua" w:hAnsi="Book Antiqua" w:cstheme="minorHAnsi"/>
          <w:sz w:val="21"/>
          <w:szCs w:val="21"/>
        </w:rPr>
        <w:t>й в династию Чосон</w:t>
      </w:r>
      <w:r w:rsidR="00C8676F" w:rsidRPr="004E0AAE">
        <w:rPr>
          <w:rFonts w:ascii="Book Antiqua" w:hAnsi="Book Antiqua" w:cstheme="minorHAnsi"/>
          <w:sz w:val="21"/>
          <w:szCs w:val="21"/>
        </w:rPr>
        <w:t xml:space="preserve">, </w:t>
      </w:r>
      <w:r w:rsidRPr="004E0AAE">
        <w:rPr>
          <w:rFonts w:ascii="Book Antiqua" w:hAnsi="Book Antiqua" w:cstheme="minorHAnsi"/>
          <w:sz w:val="21"/>
          <w:szCs w:val="21"/>
        </w:rPr>
        <w:t xml:space="preserve">стиль приготовления и сервировки блюд. В XXI веке переживает возрождение. Трапеза состоит из 12 блюд и риса, причём большинство сервируется в </w:t>
      </w:r>
      <w:r w:rsidR="000E77AD">
        <w:rPr>
          <w:rFonts w:ascii="Book Antiqua" w:hAnsi="Book Antiqua" w:cstheme="minorHAnsi"/>
          <w:sz w:val="21"/>
          <w:szCs w:val="21"/>
        </w:rPr>
        <w:t>«</w:t>
      </w:r>
      <w:r w:rsidRPr="004E0AAE">
        <w:rPr>
          <w:rFonts w:ascii="Book Antiqua" w:hAnsi="Book Antiqua" w:cstheme="minorHAnsi"/>
          <w:sz w:val="21"/>
          <w:szCs w:val="21"/>
        </w:rPr>
        <w:t>панчжа</w:t>
      </w:r>
      <w:r w:rsidR="000E77AD">
        <w:rPr>
          <w:rFonts w:ascii="Book Antiqua" w:hAnsi="Book Antiqua" w:cstheme="minorHAnsi"/>
          <w:sz w:val="21"/>
          <w:szCs w:val="21"/>
        </w:rPr>
        <w:t>»</w:t>
      </w:r>
      <w:r w:rsidRPr="004E0AAE">
        <w:rPr>
          <w:rFonts w:ascii="Book Antiqua" w:hAnsi="Book Antiqua" w:cstheme="minorHAnsi"/>
          <w:sz w:val="21"/>
          <w:szCs w:val="21"/>
        </w:rPr>
        <w:t>,</w:t>
      </w:r>
      <w:r w:rsidR="000E77AD">
        <w:t> </w:t>
      </w:r>
      <w:r w:rsidRPr="004E0AAE">
        <w:rPr>
          <w:rFonts w:ascii="Book Antiqua" w:hAnsi="Book Antiqua" w:cstheme="minorHAnsi"/>
          <w:sz w:val="21"/>
          <w:szCs w:val="21"/>
        </w:rPr>
        <w:t>традиционных</w:t>
      </w:r>
      <w:r w:rsidR="000E77AD">
        <w:rPr>
          <w:rFonts w:ascii="Book Antiqua" w:hAnsi="Book Antiqua" w:cstheme="minorHAnsi"/>
          <w:sz w:val="21"/>
          <w:szCs w:val="21"/>
        </w:rPr>
        <w:t xml:space="preserve"> бронзовых  </w:t>
      </w:r>
      <w:r w:rsidR="00C8676F" w:rsidRPr="004E0AAE">
        <w:rPr>
          <w:rFonts w:ascii="Book Antiqua" w:hAnsi="Book Antiqua" w:cstheme="minorHAnsi"/>
          <w:sz w:val="21"/>
          <w:szCs w:val="21"/>
        </w:rPr>
        <w:t>приборах.</w:t>
      </w:r>
    </w:p>
    <w:p w:rsidR="00C8676F" w:rsidRPr="004E0AAE" w:rsidRDefault="00C8676F" w:rsidP="006F0199">
      <w:pPr>
        <w:spacing w:after="0" w:line="240" w:lineRule="auto"/>
        <w:jc w:val="both"/>
        <w:rPr>
          <w:rFonts w:ascii="Book Antiqua" w:hAnsi="Book Antiqua" w:cstheme="minorHAnsi"/>
          <w:sz w:val="21"/>
          <w:szCs w:val="21"/>
        </w:rPr>
      </w:pPr>
      <w:r w:rsidRPr="004E0AAE">
        <w:rPr>
          <w:rFonts w:ascii="Book Antiqua" w:hAnsi="Book Antiqua" w:cstheme="minorHAnsi"/>
          <w:sz w:val="21"/>
          <w:szCs w:val="21"/>
        </w:rPr>
        <w:t xml:space="preserve">Основные блюда: </w:t>
      </w:r>
    </w:p>
    <w:p w:rsidR="00BE49FA" w:rsidRPr="004E0AAE" w:rsidRDefault="005F1CA4" w:rsidP="006F0199">
      <w:pPr>
        <w:spacing w:after="0" w:line="240" w:lineRule="auto"/>
        <w:jc w:val="both"/>
        <w:rPr>
          <w:rFonts w:ascii="Book Antiqua" w:hAnsi="Book Antiqua" w:cstheme="minorHAnsi"/>
          <w:sz w:val="21"/>
          <w:szCs w:val="21"/>
        </w:rPr>
      </w:pPr>
      <w:r>
        <w:rPr>
          <w:rFonts w:ascii="Book Antiqua" w:hAnsi="Book Antiqua" w:cstheme="minorHAnsi"/>
          <w:sz w:val="21"/>
          <w:szCs w:val="21"/>
        </w:rPr>
        <w:t>«</w:t>
      </w:r>
      <w:r w:rsidR="00BE49FA" w:rsidRPr="004E0AAE">
        <w:rPr>
          <w:rFonts w:ascii="Book Antiqua" w:hAnsi="Book Antiqua" w:cstheme="minorHAnsi"/>
          <w:sz w:val="21"/>
          <w:szCs w:val="21"/>
        </w:rPr>
        <w:t>Сура</w:t>
      </w:r>
      <w:r>
        <w:rPr>
          <w:rFonts w:ascii="Book Antiqua" w:hAnsi="Book Antiqua" w:cstheme="minorHAnsi"/>
          <w:sz w:val="21"/>
          <w:szCs w:val="21"/>
        </w:rPr>
        <w:t>»</w:t>
      </w:r>
      <w:r w:rsidR="00BE49FA" w:rsidRPr="004E0AAE">
        <w:rPr>
          <w:rFonts w:ascii="Book Antiqua" w:hAnsi="Book Antiqua" w:cstheme="minorHAnsi"/>
          <w:sz w:val="21"/>
          <w:szCs w:val="21"/>
        </w:rPr>
        <w:t xml:space="preserve">— миска варёного риса и зерна. На столе должно быть как минимум два вида </w:t>
      </w:r>
      <w:r>
        <w:rPr>
          <w:rFonts w:ascii="Book Antiqua" w:hAnsi="Book Antiqua" w:cstheme="minorHAnsi"/>
          <w:sz w:val="21"/>
          <w:szCs w:val="21"/>
        </w:rPr>
        <w:t>«С</w:t>
      </w:r>
      <w:r w:rsidR="00BE49FA" w:rsidRPr="004E0AAE">
        <w:rPr>
          <w:rFonts w:ascii="Book Antiqua" w:hAnsi="Book Antiqua" w:cstheme="minorHAnsi"/>
          <w:sz w:val="21"/>
          <w:szCs w:val="21"/>
        </w:rPr>
        <w:t>уры</w:t>
      </w:r>
      <w:r>
        <w:rPr>
          <w:rFonts w:ascii="Book Antiqua" w:hAnsi="Book Antiqua" w:cstheme="minorHAnsi"/>
          <w:sz w:val="21"/>
          <w:szCs w:val="21"/>
        </w:rPr>
        <w:t>»</w:t>
      </w:r>
      <w:r w:rsidR="00A02BEB">
        <w:rPr>
          <w:rFonts w:ascii="Book Antiqua" w:hAnsi="Book Antiqua" w:cstheme="minorHAnsi"/>
          <w:sz w:val="21"/>
          <w:szCs w:val="21"/>
        </w:rPr>
        <w:t>.</w:t>
      </w:r>
    </w:p>
    <w:p w:rsidR="00BE49FA" w:rsidRPr="004E0AAE" w:rsidRDefault="005F1CA4" w:rsidP="006F0199">
      <w:pPr>
        <w:spacing w:after="0" w:line="240" w:lineRule="auto"/>
        <w:jc w:val="both"/>
        <w:rPr>
          <w:rFonts w:ascii="Book Antiqua" w:hAnsi="Book Antiqua" w:cstheme="minorHAnsi"/>
          <w:sz w:val="21"/>
          <w:szCs w:val="21"/>
        </w:rPr>
      </w:pPr>
      <w:r>
        <w:rPr>
          <w:rFonts w:ascii="Book Antiqua" w:hAnsi="Book Antiqua" w:cstheme="minorHAnsi"/>
          <w:sz w:val="21"/>
          <w:szCs w:val="21"/>
        </w:rPr>
        <w:t>«</w:t>
      </w:r>
      <w:r w:rsidR="00BE49FA" w:rsidRPr="004E0AAE">
        <w:rPr>
          <w:rFonts w:ascii="Book Antiqua" w:hAnsi="Book Antiqua" w:cstheme="minorHAnsi"/>
          <w:sz w:val="21"/>
          <w:szCs w:val="21"/>
        </w:rPr>
        <w:t>Чук</w:t>
      </w:r>
      <w:r>
        <w:rPr>
          <w:rFonts w:ascii="Book Antiqua" w:hAnsi="Book Antiqua" w:cstheme="minorHAnsi"/>
          <w:sz w:val="21"/>
          <w:szCs w:val="21"/>
        </w:rPr>
        <w:t>»</w:t>
      </w:r>
      <w:r w:rsidR="00BE49FA" w:rsidRPr="004E0AAE">
        <w:rPr>
          <w:rFonts w:ascii="Book Antiqua" w:hAnsi="Book Antiqua" w:cstheme="minorHAnsi"/>
          <w:sz w:val="21"/>
          <w:szCs w:val="21"/>
        </w:rPr>
        <w:t xml:space="preserve"> и </w:t>
      </w:r>
      <w:r>
        <w:rPr>
          <w:rFonts w:ascii="Book Antiqua" w:hAnsi="Book Antiqua" w:cstheme="minorHAnsi"/>
          <w:sz w:val="21"/>
          <w:szCs w:val="21"/>
        </w:rPr>
        <w:t>«М</w:t>
      </w:r>
      <w:r w:rsidR="00BE49FA" w:rsidRPr="004E0AAE">
        <w:rPr>
          <w:rFonts w:ascii="Book Antiqua" w:hAnsi="Book Antiqua" w:cstheme="minorHAnsi"/>
          <w:sz w:val="21"/>
          <w:szCs w:val="21"/>
        </w:rPr>
        <w:t>иым</w:t>
      </w:r>
      <w:r>
        <w:rPr>
          <w:rFonts w:ascii="Book Antiqua" w:hAnsi="Book Antiqua" w:cstheme="minorHAnsi"/>
          <w:sz w:val="21"/>
          <w:szCs w:val="21"/>
        </w:rPr>
        <w:t>»</w:t>
      </w:r>
      <w:r w:rsidR="00BE49FA" w:rsidRPr="004E0AAE">
        <w:rPr>
          <w:rFonts w:ascii="Book Antiqua" w:hAnsi="Book Antiqua" w:cstheme="minorHAnsi"/>
          <w:sz w:val="21"/>
          <w:szCs w:val="21"/>
        </w:rPr>
        <w:t>— разновидности рисовой каши, обычно её подают утром.</w:t>
      </w:r>
    </w:p>
    <w:p w:rsidR="00BE49FA" w:rsidRPr="004E0AAE" w:rsidRDefault="005F1CA4" w:rsidP="006F0199">
      <w:pPr>
        <w:spacing w:after="0" w:line="140" w:lineRule="atLeast"/>
        <w:jc w:val="both"/>
        <w:rPr>
          <w:rFonts w:ascii="Book Antiqua" w:hAnsi="Book Antiqua" w:cstheme="minorHAnsi"/>
          <w:sz w:val="21"/>
          <w:szCs w:val="21"/>
        </w:rPr>
      </w:pPr>
      <w:r>
        <w:rPr>
          <w:rFonts w:ascii="Book Antiqua" w:hAnsi="Book Antiqua" w:cstheme="minorHAnsi"/>
          <w:sz w:val="21"/>
          <w:szCs w:val="21"/>
        </w:rPr>
        <w:t>«</w:t>
      </w:r>
      <w:r w:rsidR="00BE49FA" w:rsidRPr="004E0AAE">
        <w:rPr>
          <w:rFonts w:ascii="Book Antiqua" w:hAnsi="Book Antiqua" w:cstheme="minorHAnsi"/>
          <w:sz w:val="21"/>
          <w:szCs w:val="21"/>
        </w:rPr>
        <w:t>Куксу</w:t>
      </w:r>
      <w:r>
        <w:rPr>
          <w:rFonts w:ascii="Book Antiqua" w:hAnsi="Book Antiqua" w:cstheme="minorHAnsi"/>
          <w:sz w:val="21"/>
          <w:szCs w:val="21"/>
        </w:rPr>
        <w:t>»</w:t>
      </w:r>
      <w:r w:rsidR="00BE49FA" w:rsidRPr="004E0AAE">
        <w:rPr>
          <w:rFonts w:ascii="Book Antiqua" w:hAnsi="Book Antiqua" w:cstheme="minorHAnsi"/>
          <w:sz w:val="21"/>
          <w:szCs w:val="21"/>
        </w:rPr>
        <w:t>— лапша и</w:t>
      </w:r>
      <w:r w:rsidR="00140F17" w:rsidRPr="004E0AAE">
        <w:rPr>
          <w:rFonts w:ascii="Book Antiqua" w:hAnsi="Book Antiqua" w:cstheme="minorHAnsi"/>
          <w:sz w:val="21"/>
          <w:szCs w:val="21"/>
        </w:rPr>
        <w:t>з гречишной или пшеничной муки.</w:t>
      </w:r>
    </w:p>
    <w:p w:rsidR="00140F17" w:rsidRPr="004E0AAE" w:rsidRDefault="005F1CA4" w:rsidP="006F0199">
      <w:pPr>
        <w:spacing w:after="0" w:line="140" w:lineRule="atLeast"/>
        <w:jc w:val="both"/>
        <w:rPr>
          <w:rFonts w:ascii="Book Antiqua" w:hAnsi="Book Antiqua" w:cstheme="minorHAnsi"/>
          <w:sz w:val="21"/>
          <w:szCs w:val="21"/>
        </w:rPr>
      </w:pPr>
      <w:r>
        <w:rPr>
          <w:rFonts w:ascii="Book Antiqua" w:hAnsi="Book Antiqua" w:cstheme="minorHAnsi"/>
          <w:sz w:val="21"/>
          <w:szCs w:val="21"/>
        </w:rPr>
        <w:t>«</w:t>
      </w:r>
      <w:r w:rsidR="00BE49FA" w:rsidRPr="004E0AAE">
        <w:rPr>
          <w:rFonts w:ascii="Book Antiqua" w:hAnsi="Book Antiqua" w:cstheme="minorHAnsi"/>
          <w:sz w:val="21"/>
          <w:szCs w:val="21"/>
        </w:rPr>
        <w:t>Манду</w:t>
      </w:r>
      <w:r>
        <w:rPr>
          <w:rFonts w:ascii="Book Antiqua" w:hAnsi="Book Antiqua" w:cstheme="minorHAnsi"/>
          <w:sz w:val="21"/>
          <w:szCs w:val="21"/>
        </w:rPr>
        <w:t>»</w:t>
      </w:r>
      <w:r w:rsidR="00BE49FA" w:rsidRPr="004E0AAE">
        <w:rPr>
          <w:rFonts w:ascii="Book Antiqua" w:hAnsi="Book Antiqua" w:cstheme="minorHAnsi"/>
          <w:sz w:val="21"/>
          <w:szCs w:val="21"/>
        </w:rPr>
        <w:t xml:space="preserve">— варёные в воде или на пару́ пирожки. Тесто для </w:t>
      </w:r>
      <w:r>
        <w:rPr>
          <w:rFonts w:ascii="Book Antiqua" w:hAnsi="Book Antiqua" w:cstheme="minorHAnsi"/>
          <w:sz w:val="21"/>
          <w:szCs w:val="21"/>
        </w:rPr>
        <w:t>«</w:t>
      </w:r>
      <w:r w:rsidR="00BE49FA" w:rsidRPr="004E0AAE">
        <w:rPr>
          <w:rFonts w:ascii="Book Antiqua" w:hAnsi="Book Antiqua" w:cstheme="minorHAnsi"/>
          <w:sz w:val="21"/>
          <w:szCs w:val="21"/>
        </w:rPr>
        <w:t>манду</w:t>
      </w:r>
      <w:r>
        <w:rPr>
          <w:rFonts w:ascii="Book Antiqua" w:hAnsi="Book Antiqua" w:cstheme="minorHAnsi"/>
          <w:sz w:val="21"/>
          <w:szCs w:val="21"/>
        </w:rPr>
        <w:t>»</w:t>
      </w:r>
      <w:r w:rsidR="00BE49FA" w:rsidRPr="004E0AAE">
        <w:rPr>
          <w:rFonts w:ascii="Book Antiqua" w:hAnsi="Book Antiqua" w:cstheme="minorHAnsi"/>
          <w:sz w:val="21"/>
          <w:szCs w:val="21"/>
        </w:rPr>
        <w:t xml:space="preserve"> может быть как из пшеничной муки, так и из гречишной.</w:t>
      </w:r>
    </w:p>
    <w:p w:rsidR="005F1CA4" w:rsidRDefault="005F1CA4" w:rsidP="005F1CA4">
      <w:pPr>
        <w:spacing w:after="0" w:line="140" w:lineRule="atLeast"/>
        <w:rPr>
          <w:rFonts w:ascii="Book Antiqua" w:hAnsi="Book Antiqua" w:cstheme="minorHAnsi"/>
          <w:sz w:val="21"/>
          <w:szCs w:val="21"/>
        </w:rPr>
      </w:pPr>
      <w:r>
        <w:rPr>
          <w:rFonts w:ascii="Book Antiqua" w:hAnsi="Book Antiqua" w:cstheme="minorHAnsi"/>
          <w:sz w:val="21"/>
          <w:szCs w:val="21"/>
        </w:rPr>
        <w:t>«</w:t>
      </w:r>
      <w:r w:rsidR="00BE49FA" w:rsidRPr="004E0AAE">
        <w:rPr>
          <w:rFonts w:ascii="Book Antiqua" w:hAnsi="Book Antiqua" w:cstheme="minorHAnsi"/>
          <w:sz w:val="21"/>
          <w:szCs w:val="21"/>
        </w:rPr>
        <w:t>Ттоккук</w:t>
      </w:r>
      <w:r>
        <w:rPr>
          <w:rFonts w:ascii="Book Antiqua" w:hAnsi="Book Antiqua" w:cstheme="minorHAnsi"/>
          <w:sz w:val="21"/>
          <w:szCs w:val="21"/>
        </w:rPr>
        <w:t>»— суп с клёцками</w:t>
      </w:r>
      <w:r w:rsidR="00C8676F" w:rsidRPr="004E0AAE">
        <w:rPr>
          <w:rFonts w:ascii="Book Antiqua" w:hAnsi="Book Antiqua" w:cstheme="minorHAnsi"/>
          <w:sz w:val="21"/>
          <w:szCs w:val="21"/>
        </w:rPr>
        <w:t>.</w:t>
      </w:r>
      <w:r w:rsidR="006F0199" w:rsidRPr="006F0199">
        <w:rPr>
          <w:rFonts w:ascii="Book Antiqua" w:hAnsi="Book Antiqua" w:cstheme="minorHAnsi"/>
          <w:sz w:val="21"/>
          <w:szCs w:val="21"/>
        </w:rPr>
        <w:t xml:space="preserve"> </w:t>
      </w:r>
    </w:p>
    <w:p w:rsidR="005F1CA4" w:rsidRPr="005F1CA4" w:rsidRDefault="005F1CA4" w:rsidP="005F1CA4">
      <w:pPr>
        <w:spacing w:after="0" w:line="140" w:lineRule="atLeast"/>
        <w:rPr>
          <w:rFonts w:ascii="Book Antiqua" w:hAnsi="Book Antiqua" w:cstheme="minorHAnsi"/>
          <w:sz w:val="21"/>
          <w:szCs w:val="21"/>
        </w:rPr>
      </w:pPr>
    </w:p>
    <w:p w:rsidR="00BE49FA" w:rsidRPr="004E0AAE" w:rsidRDefault="00BE49FA" w:rsidP="009E5F64">
      <w:pPr>
        <w:spacing w:line="140" w:lineRule="atLeast"/>
        <w:jc w:val="center"/>
        <w:rPr>
          <w:rFonts w:ascii="Book Antiqua" w:hAnsi="Book Antiqua" w:cstheme="minorHAnsi"/>
          <w:sz w:val="21"/>
          <w:szCs w:val="21"/>
        </w:rPr>
      </w:pPr>
      <w:r w:rsidRPr="004E0AAE">
        <w:rPr>
          <w:rFonts w:ascii="Book Antiqua" w:hAnsi="Book Antiqua" w:cstheme="minorHAnsi"/>
          <w:sz w:val="21"/>
          <w:szCs w:val="21"/>
        </w:rPr>
        <w:t>Другие</w:t>
      </w:r>
      <w:r w:rsidR="00140F17" w:rsidRPr="004E0AAE">
        <w:rPr>
          <w:rFonts w:ascii="Book Antiqua" w:hAnsi="Book Antiqua" w:cstheme="minorHAnsi"/>
          <w:sz w:val="21"/>
          <w:szCs w:val="21"/>
        </w:rPr>
        <w:t xml:space="preserve"> основные блюда:</w:t>
      </w:r>
    </w:p>
    <w:p w:rsidR="00BE49FA" w:rsidRPr="004E0AAE" w:rsidRDefault="005F1CA4" w:rsidP="00A02BEB">
      <w:pPr>
        <w:spacing w:after="0" w:line="140" w:lineRule="atLeast"/>
        <w:jc w:val="both"/>
        <w:rPr>
          <w:rFonts w:ascii="Book Antiqua" w:hAnsi="Book Antiqua" w:cstheme="minorHAnsi"/>
          <w:sz w:val="21"/>
          <w:szCs w:val="21"/>
        </w:rPr>
      </w:pPr>
      <w:r>
        <w:rPr>
          <w:rFonts w:ascii="Book Antiqua" w:hAnsi="Book Antiqua" w:cstheme="minorHAnsi"/>
          <w:sz w:val="21"/>
          <w:szCs w:val="21"/>
        </w:rPr>
        <w:t>«</w:t>
      </w:r>
      <w:r w:rsidR="00BE49FA" w:rsidRPr="004E0AAE">
        <w:rPr>
          <w:rFonts w:ascii="Book Antiqua" w:hAnsi="Book Antiqua" w:cstheme="minorHAnsi"/>
          <w:sz w:val="21"/>
          <w:szCs w:val="21"/>
        </w:rPr>
        <w:t>Кук</w:t>
      </w:r>
      <w:r>
        <w:rPr>
          <w:rFonts w:ascii="Book Antiqua" w:hAnsi="Book Antiqua" w:cstheme="minorHAnsi"/>
          <w:sz w:val="21"/>
          <w:szCs w:val="21"/>
        </w:rPr>
        <w:t>»</w:t>
      </w:r>
      <w:r w:rsidR="00BE49FA" w:rsidRPr="004E0AAE">
        <w:rPr>
          <w:rFonts w:ascii="Book Antiqua" w:hAnsi="Book Antiqua" w:cstheme="minorHAnsi"/>
          <w:sz w:val="21"/>
          <w:szCs w:val="21"/>
        </w:rPr>
        <w:t xml:space="preserve"> или </w:t>
      </w:r>
      <w:r>
        <w:rPr>
          <w:rFonts w:ascii="Book Antiqua" w:hAnsi="Book Antiqua" w:cstheme="minorHAnsi"/>
          <w:sz w:val="21"/>
          <w:szCs w:val="21"/>
        </w:rPr>
        <w:t>«Т</w:t>
      </w:r>
      <w:r w:rsidR="00BE49FA" w:rsidRPr="004E0AAE">
        <w:rPr>
          <w:rFonts w:ascii="Book Antiqua" w:hAnsi="Book Antiqua" w:cstheme="minorHAnsi"/>
          <w:sz w:val="21"/>
          <w:szCs w:val="21"/>
        </w:rPr>
        <w:t>хан</w:t>
      </w:r>
      <w:r>
        <w:rPr>
          <w:rFonts w:ascii="Book Antiqua" w:hAnsi="Book Antiqua" w:cstheme="minorHAnsi"/>
          <w:sz w:val="21"/>
          <w:szCs w:val="21"/>
        </w:rPr>
        <w:t>»</w:t>
      </w:r>
      <w:r w:rsidR="00BE49FA" w:rsidRPr="004E0AAE">
        <w:rPr>
          <w:rFonts w:ascii="Book Antiqua" w:hAnsi="Book Antiqua" w:cstheme="minorHAnsi"/>
          <w:sz w:val="21"/>
          <w:szCs w:val="21"/>
        </w:rPr>
        <w:t>— суп из говяжьей рульки, кишок, ножки и грудинки.</w:t>
      </w:r>
    </w:p>
    <w:p w:rsidR="00BE49FA" w:rsidRPr="004E0AAE" w:rsidRDefault="005F1CA4" w:rsidP="00A02BEB">
      <w:pPr>
        <w:spacing w:after="0" w:line="140" w:lineRule="atLeast"/>
        <w:jc w:val="both"/>
        <w:rPr>
          <w:rFonts w:ascii="Book Antiqua" w:hAnsi="Book Antiqua" w:cstheme="minorHAnsi"/>
          <w:sz w:val="21"/>
          <w:szCs w:val="21"/>
        </w:rPr>
      </w:pPr>
      <w:r>
        <w:rPr>
          <w:rFonts w:ascii="Book Antiqua" w:hAnsi="Book Antiqua" w:cstheme="minorHAnsi"/>
          <w:sz w:val="21"/>
          <w:szCs w:val="21"/>
        </w:rPr>
        <w:t>«</w:t>
      </w:r>
      <w:r w:rsidR="00BE49FA" w:rsidRPr="004E0AAE">
        <w:rPr>
          <w:rFonts w:ascii="Book Antiqua" w:hAnsi="Book Antiqua" w:cstheme="minorHAnsi"/>
          <w:sz w:val="21"/>
          <w:szCs w:val="21"/>
        </w:rPr>
        <w:t>Чочхи</w:t>
      </w:r>
      <w:r>
        <w:rPr>
          <w:rFonts w:ascii="Book Antiqua" w:hAnsi="Book Antiqua" w:cstheme="minorHAnsi"/>
          <w:sz w:val="21"/>
          <w:szCs w:val="21"/>
        </w:rPr>
        <w:t>»</w:t>
      </w:r>
      <w:r w:rsidR="00BE49FA" w:rsidRPr="004E0AAE">
        <w:rPr>
          <w:rFonts w:ascii="Book Antiqua" w:hAnsi="Book Antiqua" w:cstheme="minorHAnsi"/>
          <w:sz w:val="21"/>
          <w:szCs w:val="21"/>
        </w:rPr>
        <w:t xml:space="preserve"> и </w:t>
      </w:r>
      <w:r>
        <w:rPr>
          <w:rFonts w:ascii="Book Antiqua" w:hAnsi="Book Antiqua" w:cstheme="minorHAnsi"/>
          <w:sz w:val="21"/>
          <w:szCs w:val="21"/>
        </w:rPr>
        <w:t>«К</w:t>
      </w:r>
      <w:r w:rsidR="00BE49FA" w:rsidRPr="004E0AAE">
        <w:rPr>
          <w:rFonts w:ascii="Book Antiqua" w:hAnsi="Book Antiqua" w:cstheme="minorHAnsi"/>
          <w:sz w:val="21"/>
          <w:szCs w:val="21"/>
        </w:rPr>
        <w:t>амджон</w:t>
      </w:r>
      <w:r>
        <w:rPr>
          <w:rFonts w:ascii="Book Antiqua" w:hAnsi="Book Antiqua" w:cstheme="minorHAnsi"/>
          <w:sz w:val="21"/>
          <w:szCs w:val="21"/>
        </w:rPr>
        <w:t>»</w:t>
      </w:r>
      <w:r w:rsidR="00BE49FA" w:rsidRPr="004E0AAE">
        <w:rPr>
          <w:rFonts w:ascii="Book Antiqua" w:hAnsi="Book Antiqua" w:cstheme="minorHAnsi"/>
          <w:sz w:val="21"/>
          <w:szCs w:val="21"/>
        </w:rPr>
        <w:t>— корейские запеканки</w:t>
      </w:r>
      <w:r w:rsidR="00A02BEB">
        <w:rPr>
          <w:rFonts w:ascii="Book Antiqua" w:hAnsi="Book Antiqua" w:cstheme="minorHAnsi"/>
          <w:sz w:val="21"/>
          <w:szCs w:val="21"/>
        </w:rPr>
        <w:t xml:space="preserve">. В </w:t>
      </w:r>
      <w:r>
        <w:rPr>
          <w:rFonts w:ascii="Book Antiqua" w:hAnsi="Book Antiqua" w:cstheme="minorHAnsi"/>
          <w:sz w:val="21"/>
          <w:szCs w:val="21"/>
        </w:rPr>
        <w:t>«</w:t>
      </w:r>
      <w:r w:rsidR="00BE49FA" w:rsidRPr="004E0AAE">
        <w:rPr>
          <w:rFonts w:ascii="Book Antiqua" w:hAnsi="Book Antiqua" w:cstheme="minorHAnsi"/>
          <w:sz w:val="21"/>
          <w:szCs w:val="21"/>
        </w:rPr>
        <w:t>чочхи</w:t>
      </w:r>
      <w:r>
        <w:rPr>
          <w:rFonts w:ascii="Book Antiqua" w:hAnsi="Book Antiqua" w:cstheme="minorHAnsi"/>
          <w:sz w:val="21"/>
          <w:szCs w:val="21"/>
        </w:rPr>
        <w:t>»</w:t>
      </w:r>
      <w:r w:rsidR="00BE49FA" w:rsidRPr="004E0AAE">
        <w:rPr>
          <w:rFonts w:ascii="Book Antiqua" w:hAnsi="Book Antiqua" w:cstheme="minorHAnsi"/>
          <w:sz w:val="21"/>
          <w:szCs w:val="21"/>
        </w:rPr>
        <w:t xml:space="preserve"> могут добавляться солёные </w:t>
      </w:r>
      <w:r w:rsidR="00BE49FA" w:rsidRPr="004E0AAE">
        <w:rPr>
          <w:rFonts w:ascii="Book Antiqua" w:hAnsi="Book Antiqua" w:cstheme="minorHAnsi"/>
          <w:sz w:val="21"/>
          <w:szCs w:val="21"/>
        </w:rPr>
        <w:lastRenderedPageBreak/>
        <w:t xml:space="preserve">креветки, крабы, огурцы, устрицы, </w:t>
      </w:r>
      <w:r w:rsidR="00452F6E">
        <w:rPr>
          <w:rFonts w:ascii="Book Antiqua" w:hAnsi="Book Antiqua" w:cstheme="minorHAnsi"/>
          <w:sz w:val="21"/>
          <w:szCs w:val="21"/>
        </w:rPr>
        <w:t>цукк</w:t>
      </w:r>
      <w:r w:rsidR="00452F6E" w:rsidRPr="004E0AAE">
        <w:rPr>
          <w:rFonts w:ascii="Book Antiqua" w:hAnsi="Book Antiqua" w:cstheme="minorHAnsi"/>
          <w:sz w:val="21"/>
          <w:szCs w:val="21"/>
        </w:rPr>
        <w:t>ини</w:t>
      </w:r>
      <w:r w:rsidR="00BE49FA" w:rsidRPr="004E0AAE">
        <w:rPr>
          <w:rFonts w:ascii="Book Antiqua" w:hAnsi="Book Antiqua" w:cstheme="minorHAnsi"/>
          <w:sz w:val="21"/>
          <w:szCs w:val="21"/>
        </w:rPr>
        <w:t>, рыба и так далее</w:t>
      </w:r>
      <w:r w:rsidR="00140F17" w:rsidRPr="004E0AAE">
        <w:rPr>
          <w:rFonts w:ascii="Book Antiqua" w:hAnsi="Book Antiqua" w:cstheme="minorHAnsi"/>
          <w:sz w:val="21"/>
          <w:szCs w:val="21"/>
        </w:rPr>
        <w:t>.</w:t>
      </w:r>
    </w:p>
    <w:p w:rsidR="009E5F64" w:rsidRPr="004E0AAE" w:rsidRDefault="005F1CA4" w:rsidP="00A02BEB">
      <w:pPr>
        <w:spacing w:after="0" w:line="140" w:lineRule="atLeast"/>
        <w:jc w:val="both"/>
        <w:rPr>
          <w:rFonts w:ascii="Book Antiqua" w:hAnsi="Book Antiqua" w:cstheme="minorHAnsi"/>
          <w:sz w:val="21"/>
          <w:szCs w:val="21"/>
        </w:rPr>
      </w:pPr>
      <w:r>
        <w:rPr>
          <w:rFonts w:ascii="Book Antiqua" w:hAnsi="Book Antiqua" w:cstheme="minorHAnsi"/>
          <w:sz w:val="21"/>
          <w:szCs w:val="21"/>
        </w:rPr>
        <w:t>«</w:t>
      </w:r>
      <w:r w:rsidR="00BE49FA" w:rsidRPr="004E0AAE">
        <w:rPr>
          <w:rFonts w:ascii="Book Antiqua" w:hAnsi="Book Antiqua" w:cstheme="minorHAnsi"/>
          <w:sz w:val="21"/>
          <w:szCs w:val="21"/>
        </w:rPr>
        <w:t>Чим</w:t>
      </w:r>
      <w:r>
        <w:rPr>
          <w:rFonts w:ascii="Book Antiqua" w:hAnsi="Book Antiqua" w:cstheme="minorHAnsi"/>
          <w:sz w:val="21"/>
          <w:szCs w:val="21"/>
        </w:rPr>
        <w:t>»</w:t>
      </w:r>
      <w:r w:rsidR="00BE49FA" w:rsidRPr="004E0AAE">
        <w:rPr>
          <w:rFonts w:ascii="Book Antiqua" w:hAnsi="Book Antiqua" w:cstheme="minorHAnsi"/>
          <w:sz w:val="21"/>
          <w:szCs w:val="21"/>
        </w:rPr>
        <w:t>— варёная или паровая говядина, свинина и рыба с овощами. Может быть приготовлена с бычьим хвостом, ттоком, тофу, баклажанами, огурцами, цуккини, дайконом, пекинской капустой.</w:t>
      </w:r>
      <w:r w:rsidR="009E5F64" w:rsidRPr="004E0AAE">
        <w:rPr>
          <w:rFonts w:ascii="Book Antiqua" w:hAnsi="Book Antiqua" w:cstheme="minorHAnsi"/>
          <w:sz w:val="21"/>
          <w:szCs w:val="21"/>
        </w:rPr>
        <w:t xml:space="preserve"> </w:t>
      </w:r>
    </w:p>
    <w:p w:rsidR="00BE49FA" w:rsidRPr="004E0AAE" w:rsidRDefault="00512C69" w:rsidP="00C13F87">
      <w:pPr>
        <w:spacing w:after="0" w:line="240" w:lineRule="auto"/>
        <w:jc w:val="both"/>
        <w:rPr>
          <w:rFonts w:ascii="Book Antiqua" w:hAnsi="Book Antiqua" w:cstheme="minorHAnsi"/>
          <w:sz w:val="21"/>
          <w:szCs w:val="21"/>
        </w:rPr>
      </w:pPr>
      <w:r>
        <w:rPr>
          <w:rFonts w:ascii="Book Antiqua" w:hAnsi="Book Antiqua" w:cstheme="minorHAnsi"/>
          <w:sz w:val="21"/>
          <w:szCs w:val="21"/>
        </w:rPr>
        <w:t>«</w:t>
      </w:r>
      <w:r w:rsidR="00BE49FA" w:rsidRPr="004E0AAE">
        <w:rPr>
          <w:rFonts w:ascii="Book Antiqua" w:hAnsi="Book Antiqua" w:cstheme="minorHAnsi"/>
          <w:sz w:val="21"/>
          <w:szCs w:val="21"/>
        </w:rPr>
        <w:t>Сон</w:t>
      </w:r>
      <w:r>
        <w:rPr>
          <w:rFonts w:ascii="Book Antiqua" w:hAnsi="Book Antiqua" w:cstheme="minorHAnsi"/>
          <w:sz w:val="21"/>
          <w:szCs w:val="21"/>
        </w:rPr>
        <w:t>»</w:t>
      </w:r>
      <w:r w:rsidR="00BE49FA" w:rsidRPr="004E0AAE">
        <w:rPr>
          <w:rFonts w:ascii="Book Antiqua" w:hAnsi="Book Antiqua" w:cstheme="minorHAnsi"/>
          <w:sz w:val="21"/>
          <w:szCs w:val="21"/>
        </w:rPr>
        <w:t>— варёные на пару́ овощи, тофу, рыба, начинённые гов</w:t>
      </w:r>
      <w:r w:rsidR="00C13F87">
        <w:rPr>
          <w:rFonts w:ascii="Book Antiqua" w:hAnsi="Book Antiqua" w:cstheme="minorHAnsi"/>
          <w:sz w:val="21"/>
          <w:szCs w:val="21"/>
        </w:rPr>
        <w:t xml:space="preserve">ядиной (или курятиной) с </w:t>
      </w:r>
      <w:r w:rsidR="00140F17" w:rsidRPr="004E0AAE">
        <w:rPr>
          <w:rFonts w:ascii="Book Antiqua" w:hAnsi="Book Antiqua" w:cstheme="minorHAnsi"/>
          <w:sz w:val="21"/>
          <w:szCs w:val="21"/>
        </w:rPr>
        <w:t>луком.</w:t>
      </w:r>
    </w:p>
    <w:p w:rsidR="00A02BEB" w:rsidRDefault="00512C69" w:rsidP="00A02BEB">
      <w:pPr>
        <w:spacing w:after="0" w:line="140" w:lineRule="atLeast"/>
        <w:jc w:val="both"/>
        <w:rPr>
          <w:rFonts w:ascii="Book Antiqua" w:hAnsi="Book Antiqua" w:cstheme="minorHAnsi"/>
          <w:sz w:val="21"/>
          <w:szCs w:val="21"/>
        </w:rPr>
      </w:pPr>
      <w:r>
        <w:rPr>
          <w:rFonts w:ascii="Book Antiqua" w:hAnsi="Book Antiqua" w:cstheme="minorHAnsi"/>
          <w:sz w:val="21"/>
          <w:szCs w:val="21"/>
        </w:rPr>
        <w:t>«</w:t>
      </w:r>
      <w:r w:rsidR="00BE49FA" w:rsidRPr="004E0AAE">
        <w:rPr>
          <w:rFonts w:ascii="Book Antiqua" w:hAnsi="Book Antiqua" w:cstheme="minorHAnsi"/>
          <w:sz w:val="21"/>
          <w:szCs w:val="21"/>
        </w:rPr>
        <w:t>Чонголь</w:t>
      </w:r>
      <w:r>
        <w:rPr>
          <w:rFonts w:ascii="Book Antiqua" w:hAnsi="Book Antiqua" w:cstheme="minorHAnsi"/>
          <w:sz w:val="21"/>
          <w:szCs w:val="21"/>
        </w:rPr>
        <w:t>»</w:t>
      </w:r>
      <w:r w:rsidR="00BE49FA" w:rsidRPr="004E0AAE">
        <w:rPr>
          <w:rFonts w:ascii="Book Antiqua" w:hAnsi="Book Antiqua" w:cstheme="minorHAnsi"/>
          <w:sz w:val="21"/>
          <w:szCs w:val="21"/>
        </w:rPr>
        <w:t xml:space="preserve"> </w:t>
      </w:r>
      <w:r w:rsidR="005F1CA4">
        <w:rPr>
          <w:rFonts w:ascii="Book Antiqua" w:hAnsi="Book Antiqua" w:cstheme="minorHAnsi"/>
          <w:sz w:val="21"/>
          <w:szCs w:val="21"/>
        </w:rPr>
        <w:t xml:space="preserve">и </w:t>
      </w:r>
      <w:r>
        <w:rPr>
          <w:rFonts w:ascii="Book Antiqua" w:hAnsi="Book Antiqua" w:cstheme="minorHAnsi"/>
          <w:sz w:val="21"/>
          <w:szCs w:val="21"/>
        </w:rPr>
        <w:t>«</w:t>
      </w:r>
      <w:r w:rsidR="005F1CA4">
        <w:rPr>
          <w:rFonts w:ascii="Book Antiqua" w:hAnsi="Book Antiqua" w:cstheme="minorHAnsi"/>
          <w:sz w:val="21"/>
          <w:szCs w:val="21"/>
        </w:rPr>
        <w:t>синсолло</w:t>
      </w:r>
      <w:r>
        <w:rPr>
          <w:rFonts w:ascii="Book Antiqua" w:hAnsi="Book Antiqua" w:cstheme="minorHAnsi"/>
          <w:sz w:val="21"/>
          <w:szCs w:val="21"/>
        </w:rPr>
        <w:t>»</w:t>
      </w:r>
      <w:r w:rsidR="00BE49FA" w:rsidRPr="004E0AAE">
        <w:rPr>
          <w:rFonts w:ascii="Book Antiqua" w:hAnsi="Book Antiqua" w:cstheme="minorHAnsi"/>
          <w:sz w:val="21"/>
          <w:szCs w:val="21"/>
        </w:rPr>
        <w:t xml:space="preserve">— блюда, аналогичные западному тушёному мясу или китайскому мясу в горшочках. </w:t>
      </w:r>
    </w:p>
    <w:p w:rsidR="00BE49FA" w:rsidRPr="004E0AAE" w:rsidRDefault="00512C69" w:rsidP="00A02BEB">
      <w:pPr>
        <w:spacing w:after="0" w:line="140" w:lineRule="atLeast"/>
        <w:jc w:val="both"/>
        <w:rPr>
          <w:rFonts w:ascii="Book Antiqua" w:hAnsi="Book Antiqua" w:cstheme="minorHAnsi"/>
          <w:sz w:val="21"/>
          <w:szCs w:val="21"/>
        </w:rPr>
      </w:pPr>
      <w:r>
        <w:rPr>
          <w:rFonts w:ascii="Book Antiqua" w:hAnsi="Book Antiqua" w:cstheme="minorHAnsi"/>
          <w:sz w:val="21"/>
          <w:szCs w:val="21"/>
        </w:rPr>
        <w:t>«</w:t>
      </w:r>
      <w:r w:rsidR="00BE49FA" w:rsidRPr="004E0AAE">
        <w:rPr>
          <w:rFonts w:ascii="Book Antiqua" w:hAnsi="Book Antiqua" w:cstheme="minorHAnsi"/>
          <w:sz w:val="21"/>
          <w:szCs w:val="21"/>
        </w:rPr>
        <w:t>Синсолло</w:t>
      </w:r>
      <w:r>
        <w:rPr>
          <w:rFonts w:ascii="Book Antiqua" w:hAnsi="Book Antiqua" w:cstheme="minorHAnsi"/>
          <w:sz w:val="21"/>
          <w:szCs w:val="21"/>
        </w:rPr>
        <w:t>»</w:t>
      </w:r>
      <w:r w:rsidR="00BE49FA" w:rsidRPr="004E0AAE">
        <w:rPr>
          <w:rFonts w:ascii="Book Antiqua" w:hAnsi="Book Antiqua" w:cstheme="minorHAnsi"/>
          <w:sz w:val="21"/>
          <w:szCs w:val="21"/>
        </w:rPr>
        <w:t xml:space="preserve"> — это вариант </w:t>
      </w:r>
      <w:r>
        <w:rPr>
          <w:rFonts w:ascii="Book Antiqua" w:hAnsi="Book Antiqua" w:cstheme="minorHAnsi"/>
          <w:sz w:val="21"/>
          <w:szCs w:val="21"/>
        </w:rPr>
        <w:t>«</w:t>
      </w:r>
      <w:r w:rsidR="00BE49FA" w:rsidRPr="004E0AAE">
        <w:rPr>
          <w:rFonts w:ascii="Book Antiqua" w:hAnsi="Book Antiqua" w:cstheme="minorHAnsi"/>
          <w:sz w:val="21"/>
          <w:szCs w:val="21"/>
        </w:rPr>
        <w:t>чонголя</w:t>
      </w:r>
      <w:r>
        <w:rPr>
          <w:rFonts w:ascii="Book Antiqua" w:hAnsi="Book Antiqua" w:cstheme="minorHAnsi"/>
          <w:sz w:val="21"/>
          <w:szCs w:val="21"/>
        </w:rPr>
        <w:t>»</w:t>
      </w:r>
      <w:r w:rsidR="00BE49FA" w:rsidRPr="004E0AAE">
        <w:rPr>
          <w:rFonts w:ascii="Book Antiqua" w:hAnsi="Book Antiqua" w:cstheme="minorHAnsi"/>
          <w:sz w:val="21"/>
          <w:szCs w:val="21"/>
        </w:rPr>
        <w:t xml:space="preserve">, готовится в мясном бульоне с овощами и грибами в особом горшке с отверстиями. </w:t>
      </w:r>
      <w:r>
        <w:rPr>
          <w:rFonts w:ascii="Book Antiqua" w:hAnsi="Book Antiqua" w:cstheme="minorHAnsi"/>
          <w:sz w:val="21"/>
          <w:szCs w:val="21"/>
        </w:rPr>
        <w:t>«</w:t>
      </w:r>
      <w:r w:rsidR="00BE49FA" w:rsidRPr="004E0AAE">
        <w:rPr>
          <w:rFonts w:ascii="Book Antiqua" w:hAnsi="Book Antiqua" w:cstheme="minorHAnsi"/>
          <w:sz w:val="21"/>
          <w:szCs w:val="21"/>
        </w:rPr>
        <w:t>Чонголь</w:t>
      </w:r>
      <w:r>
        <w:rPr>
          <w:rFonts w:ascii="Book Antiqua" w:hAnsi="Book Antiqua" w:cstheme="minorHAnsi"/>
          <w:sz w:val="21"/>
          <w:szCs w:val="21"/>
        </w:rPr>
        <w:t>»</w:t>
      </w:r>
      <w:r w:rsidR="00BE49FA" w:rsidRPr="004E0AAE">
        <w:rPr>
          <w:rFonts w:ascii="Book Antiqua" w:hAnsi="Book Antiqua" w:cstheme="minorHAnsi"/>
          <w:sz w:val="21"/>
          <w:szCs w:val="21"/>
        </w:rPr>
        <w:t xml:space="preserve"> и </w:t>
      </w:r>
      <w:r>
        <w:rPr>
          <w:rFonts w:ascii="Book Antiqua" w:hAnsi="Book Antiqua" w:cstheme="minorHAnsi"/>
          <w:sz w:val="21"/>
          <w:szCs w:val="21"/>
        </w:rPr>
        <w:t>«</w:t>
      </w:r>
      <w:r w:rsidR="00BE49FA" w:rsidRPr="004E0AAE">
        <w:rPr>
          <w:rFonts w:ascii="Book Antiqua" w:hAnsi="Book Antiqua" w:cstheme="minorHAnsi"/>
          <w:sz w:val="21"/>
          <w:szCs w:val="21"/>
        </w:rPr>
        <w:t>синсолло</w:t>
      </w:r>
      <w:r>
        <w:rPr>
          <w:rFonts w:ascii="Book Antiqua" w:hAnsi="Book Antiqua" w:cstheme="minorHAnsi"/>
          <w:sz w:val="21"/>
          <w:szCs w:val="21"/>
        </w:rPr>
        <w:t>»</w:t>
      </w:r>
      <w:r w:rsidR="00BE49FA" w:rsidRPr="004E0AAE">
        <w:rPr>
          <w:rFonts w:ascii="Book Antiqua" w:hAnsi="Book Antiqua" w:cstheme="minorHAnsi"/>
          <w:sz w:val="21"/>
          <w:szCs w:val="21"/>
        </w:rPr>
        <w:t xml:space="preserve"> сервируются в горшке со спиртовкой. </w:t>
      </w:r>
      <w:r>
        <w:rPr>
          <w:rFonts w:ascii="Book Antiqua" w:hAnsi="Book Antiqua" w:cstheme="minorHAnsi"/>
          <w:sz w:val="21"/>
          <w:szCs w:val="21"/>
        </w:rPr>
        <w:t>«</w:t>
      </w:r>
      <w:r w:rsidR="00BE49FA" w:rsidRPr="004E0AAE">
        <w:rPr>
          <w:rFonts w:ascii="Book Antiqua" w:hAnsi="Book Antiqua" w:cstheme="minorHAnsi"/>
          <w:sz w:val="21"/>
          <w:szCs w:val="21"/>
        </w:rPr>
        <w:t>Чонголь</w:t>
      </w:r>
      <w:r>
        <w:rPr>
          <w:rFonts w:ascii="Book Antiqua" w:hAnsi="Book Antiqua" w:cstheme="minorHAnsi"/>
          <w:sz w:val="21"/>
          <w:szCs w:val="21"/>
        </w:rPr>
        <w:t>»</w:t>
      </w:r>
      <w:r w:rsidR="00BE49FA" w:rsidRPr="004E0AAE">
        <w:rPr>
          <w:rFonts w:ascii="Book Antiqua" w:hAnsi="Book Antiqua" w:cstheme="minorHAnsi"/>
          <w:sz w:val="21"/>
          <w:szCs w:val="21"/>
        </w:rPr>
        <w:t xml:space="preserve"> может быть приготовлен с лапшой и рыбой, с осьминогами или тофу.</w:t>
      </w:r>
    </w:p>
    <w:p w:rsidR="00BE49FA" w:rsidRPr="004E0AAE" w:rsidRDefault="00BE49FA" w:rsidP="00A02BEB">
      <w:pPr>
        <w:spacing w:after="0" w:line="140" w:lineRule="atLeast"/>
        <w:jc w:val="both"/>
        <w:rPr>
          <w:rFonts w:ascii="Book Antiqua" w:hAnsi="Book Antiqua" w:cstheme="minorHAnsi"/>
          <w:sz w:val="21"/>
          <w:szCs w:val="21"/>
        </w:rPr>
      </w:pPr>
      <w:r w:rsidRPr="004E0AAE">
        <w:rPr>
          <w:rFonts w:ascii="Book Antiqua" w:hAnsi="Book Antiqua" w:cstheme="minorHAnsi"/>
          <w:sz w:val="21"/>
          <w:szCs w:val="21"/>
        </w:rPr>
        <w:t>Дополнительные</w:t>
      </w:r>
      <w:r w:rsidR="00140F17" w:rsidRPr="004E0AAE">
        <w:rPr>
          <w:rFonts w:ascii="Book Antiqua" w:hAnsi="Book Antiqua" w:cstheme="minorHAnsi"/>
          <w:sz w:val="21"/>
          <w:szCs w:val="21"/>
        </w:rPr>
        <w:t xml:space="preserve"> блюда:</w:t>
      </w:r>
    </w:p>
    <w:p w:rsidR="00BE49FA" w:rsidRPr="004E0AAE" w:rsidRDefault="00512C69" w:rsidP="00A02BEB">
      <w:pPr>
        <w:spacing w:after="0" w:line="140" w:lineRule="atLeast"/>
        <w:jc w:val="both"/>
        <w:rPr>
          <w:rFonts w:ascii="Book Antiqua" w:hAnsi="Book Antiqua" w:cstheme="minorHAnsi"/>
          <w:sz w:val="21"/>
          <w:szCs w:val="21"/>
        </w:rPr>
      </w:pPr>
      <w:r>
        <w:rPr>
          <w:rFonts w:ascii="Book Antiqua" w:hAnsi="Book Antiqua" w:cstheme="minorHAnsi"/>
          <w:sz w:val="21"/>
          <w:szCs w:val="21"/>
        </w:rPr>
        <w:t>«</w:t>
      </w:r>
      <w:r w:rsidR="00BE49FA" w:rsidRPr="004E0AAE">
        <w:rPr>
          <w:rFonts w:ascii="Book Antiqua" w:hAnsi="Book Antiqua" w:cstheme="minorHAnsi"/>
          <w:sz w:val="21"/>
          <w:szCs w:val="21"/>
        </w:rPr>
        <w:t>Сэнджэ</w:t>
      </w:r>
      <w:r>
        <w:rPr>
          <w:rFonts w:ascii="Book Antiqua" w:hAnsi="Book Antiqua" w:cstheme="minorHAnsi"/>
          <w:sz w:val="21"/>
          <w:szCs w:val="21"/>
        </w:rPr>
        <w:t>»</w:t>
      </w:r>
      <w:r w:rsidR="00BE49FA" w:rsidRPr="004E0AAE">
        <w:rPr>
          <w:rFonts w:ascii="Book Antiqua" w:hAnsi="Book Antiqua" w:cstheme="minorHAnsi"/>
          <w:sz w:val="21"/>
          <w:szCs w:val="21"/>
        </w:rPr>
        <w:t>— салат с солью, уксусом, соевым соусом или горчицей.</w:t>
      </w:r>
    </w:p>
    <w:p w:rsidR="00BE49FA" w:rsidRPr="004E0AAE" w:rsidRDefault="00512C69" w:rsidP="00A02BEB">
      <w:pPr>
        <w:spacing w:after="0" w:line="140" w:lineRule="atLeast"/>
        <w:jc w:val="both"/>
        <w:rPr>
          <w:rFonts w:ascii="Book Antiqua" w:hAnsi="Book Antiqua" w:cstheme="minorHAnsi"/>
          <w:sz w:val="21"/>
          <w:szCs w:val="21"/>
        </w:rPr>
      </w:pPr>
      <w:r>
        <w:rPr>
          <w:rFonts w:ascii="Book Antiqua" w:hAnsi="Book Antiqua" w:cstheme="minorHAnsi"/>
          <w:sz w:val="21"/>
          <w:szCs w:val="21"/>
        </w:rPr>
        <w:t>«</w:t>
      </w:r>
      <w:r w:rsidR="00BE49FA" w:rsidRPr="004E0AAE">
        <w:rPr>
          <w:rFonts w:ascii="Book Antiqua" w:hAnsi="Book Antiqua" w:cstheme="minorHAnsi"/>
          <w:sz w:val="21"/>
          <w:szCs w:val="21"/>
        </w:rPr>
        <w:t>Намуль</w:t>
      </w:r>
      <w:r>
        <w:rPr>
          <w:rFonts w:ascii="Book Antiqua" w:hAnsi="Book Antiqua" w:cstheme="minorHAnsi"/>
          <w:sz w:val="21"/>
          <w:szCs w:val="21"/>
        </w:rPr>
        <w:t>»</w:t>
      </w:r>
      <w:r w:rsidR="00BE49FA" w:rsidRPr="004E0AAE">
        <w:rPr>
          <w:rFonts w:ascii="Book Antiqua" w:hAnsi="Book Antiqua" w:cstheme="minorHAnsi"/>
          <w:sz w:val="21"/>
          <w:szCs w:val="21"/>
        </w:rPr>
        <w:t xml:space="preserve">— любые приготовленные на пару овощи с острым перцем, чесноком, зелёным луком, солью, кунжутным или перилловым маслом. Обычные овощи — шпинат, дайкон, осмунда королевская, папоротник, цуккини, </w:t>
      </w:r>
      <w:r w:rsidR="00BE49FA" w:rsidRPr="004E0AAE">
        <w:rPr>
          <w:rFonts w:ascii="Book Antiqua" w:hAnsi="Book Antiqua" w:cstheme="minorHAnsi"/>
          <w:sz w:val="21"/>
          <w:szCs w:val="21"/>
        </w:rPr>
        <w:lastRenderedPageBreak/>
        <w:t>побеги бобов, корейский колокольчик, бамбуковые побеги</w:t>
      </w:r>
      <w:r w:rsidR="00140F17" w:rsidRPr="004E0AAE">
        <w:rPr>
          <w:rFonts w:ascii="Book Antiqua" w:hAnsi="Book Antiqua" w:cstheme="minorHAnsi"/>
          <w:sz w:val="21"/>
          <w:szCs w:val="21"/>
        </w:rPr>
        <w:t>.</w:t>
      </w:r>
    </w:p>
    <w:p w:rsidR="00BE49FA" w:rsidRPr="004E0AAE" w:rsidRDefault="00512C69" w:rsidP="00A02BEB">
      <w:pPr>
        <w:spacing w:after="0" w:line="140" w:lineRule="atLeast"/>
        <w:jc w:val="both"/>
        <w:rPr>
          <w:rFonts w:ascii="Book Antiqua" w:hAnsi="Book Antiqua" w:cstheme="minorHAnsi"/>
          <w:sz w:val="21"/>
          <w:szCs w:val="21"/>
        </w:rPr>
      </w:pPr>
      <w:r>
        <w:rPr>
          <w:rFonts w:ascii="Book Antiqua" w:hAnsi="Book Antiqua" w:cstheme="minorHAnsi"/>
          <w:sz w:val="21"/>
          <w:szCs w:val="21"/>
        </w:rPr>
        <w:t>«</w:t>
      </w:r>
      <w:r w:rsidR="00BE49FA" w:rsidRPr="004E0AAE">
        <w:rPr>
          <w:rFonts w:ascii="Book Antiqua" w:hAnsi="Book Antiqua" w:cstheme="minorHAnsi"/>
          <w:sz w:val="21"/>
          <w:szCs w:val="21"/>
        </w:rPr>
        <w:t>Чоригэ</w:t>
      </w:r>
      <w:r>
        <w:rPr>
          <w:rFonts w:ascii="Book Antiqua" w:hAnsi="Book Antiqua" w:cstheme="minorHAnsi"/>
          <w:sz w:val="21"/>
          <w:szCs w:val="21"/>
        </w:rPr>
        <w:t>»</w:t>
      </w:r>
      <w:r w:rsidR="00BE49FA" w:rsidRPr="004E0AAE">
        <w:rPr>
          <w:rFonts w:ascii="Book Antiqua" w:hAnsi="Book Antiqua" w:cstheme="minorHAnsi"/>
          <w:sz w:val="21"/>
          <w:szCs w:val="21"/>
        </w:rPr>
        <w:t>— варёное мясо (рыба, о</w:t>
      </w:r>
      <w:r w:rsidR="00140F17" w:rsidRPr="004E0AAE">
        <w:rPr>
          <w:rFonts w:ascii="Book Antiqua" w:hAnsi="Book Antiqua" w:cstheme="minorHAnsi"/>
          <w:sz w:val="21"/>
          <w:szCs w:val="21"/>
        </w:rPr>
        <w:t>вощи) с приправами.</w:t>
      </w:r>
    </w:p>
    <w:p w:rsidR="00BE49FA" w:rsidRPr="004E0AAE" w:rsidRDefault="00512C69" w:rsidP="00A02BEB">
      <w:pPr>
        <w:spacing w:after="0" w:line="140" w:lineRule="atLeast"/>
        <w:jc w:val="both"/>
        <w:rPr>
          <w:rFonts w:ascii="Book Antiqua" w:hAnsi="Book Antiqua" w:cstheme="minorHAnsi"/>
          <w:sz w:val="21"/>
          <w:szCs w:val="21"/>
        </w:rPr>
      </w:pPr>
      <w:r>
        <w:rPr>
          <w:rFonts w:ascii="Book Antiqua" w:hAnsi="Book Antiqua" w:cstheme="minorHAnsi"/>
          <w:sz w:val="21"/>
          <w:szCs w:val="21"/>
        </w:rPr>
        <w:t>«</w:t>
      </w:r>
      <w:r w:rsidR="00BE49FA" w:rsidRPr="004E0AAE">
        <w:rPr>
          <w:rFonts w:ascii="Book Antiqua" w:hAnsi="Book Antiqua" w:cstheme="minorHAnsi"/>
          <w:sz w:val="21"/>
          <w:szCs w:val="21"/>
        </w:rPr>
        <w:t>Куи</w:t>
      </w:r>
      <w:r>
        <w:rPr>
          <w:rFonts w:ascii="Book Antiqua" w:hAnsi="Book Antiqua" w:cstheme="minorHAnsi"/>
          <w:sz w:val="21"/>
          <w:szCs w:val="21"/>
        </w:rPr>
        <w:t>»</w:t>
      </w:r>
      <w:r w:rsidR="00BE49FA" w:rsidRPr="004E0AAE">
        <w:rPr>
          <w:rFonts w:ascii="Book Antiqua" w:hAnsi="Book Antiqua" w:cstheme="minorHAnsi"/>
          <w:sz w:val="21"/>
          <w:szCs w:val="21"/>
        </w:rPr>
        <w:t>— название всех жарен</w:t>
      </w:r>
      <w:r w:rsidR="00140F17" w:rsidRPr="004E0AAE">
        <w:rPr>
          <w:rFonts w:ascii="Book Antiqua" w:hAnsi="Book Antiqua" w:cstheme="minorHAnsi"/>
          <w:sz w:val="21"/>
          <w:szCs w:val="21"/>
        </w:rPr>
        <w:t>ных на гриле блюд с приправами.</w:t>
      </w:r>
    </w:p>
    <w:p w:rsidR="00BE49FA" w:rsidRPr="004E0AAE" w:rsidRDefault="00512C69" w:rsidP="00A02BEB">
      <w:pPr>
        <w:spacing w:after="0" w:line="140" w:lineRule="atLeast"/>
        <w:jc w:val="both"/>
        <w:rPr>
          <w:rFonts w:ascii="Book Antiqua" w:hAnsi="Book Antiqua" w:cstheme="minorHAnsi"/>
          <w:sz w:val="21"/>
          <w:szCs w:val="21"/>
        </w:rPr>
      </w:pPr>
      <w:r>
        <w:rPr>
          <w:rFonts w:ascii="Book Antiqua" w:hAnsi="Book Antiqua" w:cstheme="minorHAnsi"/>
          <w:sz w:val="21"/>
          <w:szCs w:val="21"/>
        </w:rPr>
        <w:t>«</w:t>
      </w:r>
      <w:r w:rsidR="00BE49FA" w:rsidRPr="004E0AAE">
        <w:rPr>
          <w:rFonts w:ascii="Book Antiqua" w:hAnsi="Book Antiqua" w:cstheme="minorHAnsi"/>
          <w:sz w:val="21"/>
          <w:szCs w:val="21"/>
        </w:rPr>
        <w:t>Хве</w:t>
      </w:r>
      <w:r>
        <w:rPr>
          <w:rFonts w:ascii="Book Antiqua" w:hAnsi="Book Antiqua" w:cstheme="minorHAnsi"/>
          <w:sz w:val="21"/>
          <w:szCs w:val="21"/>
        </w:rPr>
        <w:t>»</w:t>
      </w:r>
      <w:r w:rsidR="00BE49FA" w:rsidRPr="004E0AAE">
        <w:rPr>
          <w:rFonts w:ascii="Book Antiqua" w:hAnsi="Book Antiqua" w:cstheme="minorHAnsi"/>
          <w:sz w:val="21"/>
          <w:szCs w:val="21"/>
        </w:rPr>
        <w:t>— сырая ры</w:t>
      </w:r>
      <w:r w:rsidR="00140F17" w:rsidRPr="004E0AAE">
        <w:rPr>
          <w:rFonts w:ascii="Book Antiqua" w:hAnsi="Book Antiqua" w:cstheme="minorHAnsi"/>
          <w:sz w:val="21"/>
          <w:szCs w:val="21"/>
        </w:rPr>
        <w:t>ба или сырое мясо с приправами.</w:t>
      </w:r>
    </w:p>
    <w:p w:rsidR="00BE49FA" w:rsidRPr="004E0AAE" w:rsidRDefault="00512C69" w:rsidP="00A02BEB">
      <w:pPr>
        <w:spacing w:after="0" w:line="140" w:lineRule="atLeast"/>
        <w:jc w:val="both"/>
        <w:rPr>
          <w:rFonts w:ascii="Book Antiqua" w:hAnsi="Book Antiqua" w:cstheme="minorHAnsi"/>
          <w:sz w:val="21"/>
          <w:szCs w:val="21"/>
        </w:rPr>
      </w:pPr>
      <w:r>
        <w:rPr>
          <w:rFonts w:ascii="Book Antiqua" w:hAnsi="Book Antiqua" w:cstheme="minorHAnsi"/>
          <w:sz w:val="21"/>
          <w:szCs w:val="21"/>
        </w:rPr>
        <w:t>«</w:t>
      </w:r>
      <w:r w:rsidR="00BE49FA" w:rsidRPr="004E0AAE">
        <w:rPr>
          <w:rFonts w:ascii="Book Antiqua" w:hAnsi="Book Antiqua" w:cstheme="minorHAnsi"/>
          <w:sz w:val="21"/>
          <w:szCs w:val="21"/>
        </w:rPr>
        <w:t>Чанню</w:t>
      </w:r>
      <w:r>
        <w:rPr>
          <w:rFonts w:ascii="Book Antiqua" w:hAnsi="Book Antiqua" w:cstheme="minorHAnsi"/>
          <w:sz w:val="21"/>
          <w:szCs w:val="21"/>
        </w:rPr>
        <w:t>»</w:t>
      </w:r>
      <w:r w:rsidR="00BE49FA" w:rsidRPr="004E0AAE">
        <w:rPr>
          <w:rFonts w:ascii="Book Antiqua" w:hAnsi="Book Antiqua" w:cstheme="minorHAnsi"/>
          <w:sz w:val="21"/>
          <w:szCs w:val="21"/>
        </w:rPr>
        <w:t>— разнообразные корейские соусы.</w:t>
      </w:r>
    </w:p>
    <w:p w:rsidR="00BE49FA" w:rsidRPr="004E0AAE" w:rsidRDefault="00512C69" w:rsidP="00A02BEB">
      <w:pPr>
        <w:spacing w:after="0" w:line="140" w:lineRule="atLeast"/>
        <w:jc w:val="both"/>
        <w:rPr>
          <w:rFonts w:ascii="Book Antiqua" w:hAnsi="Book Antiqua" w:cstheme="minorHAnsi"/>
          <w:sz w:val="21"/>
          <w:szCs w:val="21"/>
        </w:rPr>
      </w:pPr>
      <w:r>
        <w:rPr>
          <w:rFonts w:ascii="Book Antiqua" w:hAnsi="Book Antiqua" w:cstheme="minorHAnsi"/>
          <w:sz w:val="21"/>
          <w:szCs w:val="21"/>
        </w:rPr>
        <w:t>«</w:t>
      </w:r>
      <w:r w:rsidR="00BE49FA" w:rsidRPr="004E0AAE">
        <w:rPr>
          <w:rFonts w:ascii="Book Antiqua" w:hAnsi="Book Antiqua" w:cstheme="minorHAnsi"/>
          <w:sz w:val="21"/>
          <w:szCs w:val="21"/>
        </w:rPr>
        <w:t>Панчхан</w:t>
      </w:r>
      <w:r>
        <w:rPr>
          <w:rFonts w:ascii="Book Antiqua" w:hAnsi="Book Antiqua" w:cstheme="minorHAnsi"/>
          <w:sz w:val="21"/>
          <w:szCs w:val="21"/>
        </w:rPr>
        <w:t>»</w:t>
      </w:r>
      <w:r w:rsidR="00BE49FA" w:rsidRPr="004E0AAE">
        <w:rPr>
          <w:rFonts w:ascii="Book Antiqua" w:hAnsi="Book Antiqua" w:cstheme="minorHAnsi"/>
          <w:sz w:val="21"/>
          <w:szCs w:val="21"/>
        </w:rPr>
        <w:t>— корейские закуски.</w:t>
      </w:r>
    </w:p>
    <w:p w:rsidR="00BE49FA" w:rsidRPr="004E0AAE" w:rsidRDefault="00BE49FA" w:rsidP="00A02BEB">
      <w:pPr>
        <w:spacing w:after="0" w:line="140" w:lineRule="atLeast"/>
        <w:jc w:val="both"/>
        <w:rPr>
          <w:rFonts w:ascii="Book Antiqua" w:hAnsi="Book Antiqua" w:cstheme="minorHAnsi"/>
          <w:sz w:val="21"/>
          <w:szCs w:val="21"/>
        </w:rPr>
      </w:pPr>
    </w:p>
    <w:p w:rsidR="00BE49FA" w:rsidRPr="004E0AAE" w:rsidRDefault="00BE49FA" w:rsidP="00A02BEB">
      <w:pPr>
        <w:spacing w:after="0" w:line="140" w:lineRule="atLeast"/>
        <w:jc w:val="both"/>
        <w:rPr>
          <w:rFonts w:ascii="Book Antiqua" w:hAnsi="Book Antiqua" w:cstheme="minorHAnsi"/>
          <w:sz w:val="21"/>
          <w:szCs w:val="21"/>
        </w:rPr>
      </w:pPr>
      <w:r w:rsidRPr="004E0AAE">
        <w:rPr>
          <w:rFonts w:ascii="Book Antiqua" w:hAnsi="Book Antiqua" w:cstheme="minorHAnsi"/>
          <w:sz w:val="21"/>
          <w:szCs w:val="21"/>
        </w:rPr>
        <w:t>Типично</w:t>
      </w:r>
      <w:r w:rsidR="00140F17" w:rsidRPr="004E0AAE">
        <w:rPr>
          <w:rFonts w:ascii="Book Antiqua" w:hAnsi="Book Antiqua" w:cstheme="minorHAnsi"/>
          <w:sz w:val="21"/>
          <w:szCs w:val="21"/>
        </w:rPr>
        <w:t xml:space="preserve"> корейские блюда (современные)</w:t>
      </w:r>
    </w:p>
    <w:p w:rsidR="00BE49FA" w:rsidRPr="004E0AAE" w:rsidRDefault="00512C69" w:rsidP="00A02BEB">
      <w:pPr>
        <w:spacing w:after="0" w:line="140" w:lineRule="atLeast"/>
        <w:jc w:val="both"/>
        <w:rPr>
          <w:rFonts w:ascii="Book Antiqua" w:hAnsi="Book Antiqua" w:cstheme="minorHAnsi"/>
          <w:sz w:val="21"/>
          <w:szCs w:val="21"/>
        </w:rPr>
      </w:pPr>
      <w:r>
        <w:rPr>
          <w:rFonts w:ascii="Book Antiqua" w:hAnsi="Book Antiqua" w:cstheme="minorHAnsi"/>
          <w:sz w:val="21"/>
          <w:szCs w:val="21"/>
        </w:rPr>
        <w:t>«</w:t>
      </w:r>
      <w:r w:rsidR="00BE49FA" w:rsidRPr="004E0AAE">
        <w:rPr>
          <w:rFonts w:ascii="Book Antiqua" w:hAnsi="Book Antiqua" w:cstheme="minorHAnsi"/>
          <w:sz w:val="21"/>
          <w:szCs w:val="21"/>
        </w:rPr>
        <w:t>Кимчхи</w:t>
      </w:r>
      <w:r>
        <w:rPr>
          <w:rFonts w:ascii="Book Antiqua" w:hAnsi="Book Antiqua" w:cstheme="minorHAnsi"/>
          <w:sz w:val="21"/>
          <w:szCs w:val="21"/>
        </w:rPr>
        <w:t>»</w:t>
      </w:r>
      <w:r w:rsidR="00BE49FA" w:rsidRPr="004E0AAE">
        <w:rPr>
          <w:rFonts w:ascii="Book Antiqua" w:hAnsi="Book Antiqua" w:cstheme="minorHAnsi"/>
          <w:sz w:val="21"/>
          <w:szCs w:val="21"/>
        </w:rPr>
        <w:t xml:space="preserve"> — острый салат из квашен</w:t>
      </w:r>
      <w:r w:rsidR="00140F17" w:rsidRPr="004E0AAE">
        <w:rPr>
          <w:rFonts w:ascii="Book Antiqua" w:hAnsi="Book Antiqua" w:cstheme="minorHAnsi"/>
          <w:sz w:val="21"/>
          <w:szCs w:val="21"/>
        </w:rPr>
        <w:t>ой капусты, редиса и пряностей.</w:t>
      </w:r>
    </w:p>
    <w:p w:rsidR="00BE49FA" w:rsidRPr="004E0AAE" w:rsidRDefault="00512C69" w:rsidP="00A02BEB">
      <w:pPr>
        <w:spacing w:after="0" w:line="140" w:lineRule="atLeast"/>
        <w:jc w:val="both"/>
        <w:rPr>
          <w:rFonts w:ascii="Book Antiqua" w:hAnsi="Book Antiqua" w:cstheme="minorHAnsi"/>
          <w:sz w:val="21"/>
          <w:szCs w:val="21"/>
        </w:rPr>
      </w:pPr>
      <w:r>
        <w:rPr>
          <w:rFonts w:ascii="Book Antiqua" w:hAnsi="Book Antiqua" w:cstheme="minorHAnsi"/>
          <w:sz w:val="21"/>
          <w:szCs w:val="21"/>
        </w:rPr>
        <w:t>«</w:t>
      </w:r>
      <w:r w:rsidR="00BE49FA" w:rsidRPr="004E0AAE">
        <w:rPr>
          <w:rFonts w:ascii="Book Antiqua" w:hAnsi="Book Antiqua" w:cstheme="minorHAnsi"/>
          <w:sz w:val="21"/>
          <w:szCs w:val="21"/>
        </w:rPr>
        <w:t>Кэджа</w:t>
      </w:r>
      <w:r>
        <w:rPr>
          <w:rFonts w:ascii="Book Antiqua" w:hAnsi="Book Antiqua" w:cstheme="minorHAnsi"/>
          <w:sz w:val="21"/>
          <w:szCs w:val="21"/>
        </w:rPr>
        <w:t>»</w:t>
      </w:r>
      <w:r w:rsidR="00BE49FA" w:rsidRPr="004E0AAE">
        <w:rPr>
          <w:rFonts w:ascii="Book Antiqua" w:hAnsi="Book Antiqua" w:cstheme="minorHAnsi"/>
          <w:sz w:val="21"/>
          <w:szCs w:val="21"/>
        </w:rPr>
        <w:t>— острый суп с рисом и зеленью из собачьего мяса, используется для профилактики и лечения заболеваний дыхательной системы.</w:t>
      </w:r>
    </w:p>
    <w:p w:rsidR="00BE49FA" w:rsidRPr="004E0AAE" w:rsidRDefault="00512C69" w:rsidP="00A02BEB">
      <w:pPr>
        <w:spacing w:after="0" w:line="140" w:lineRule="atLeast"/>
        <w:jc w:val="both"/>
        <w:rPr>
          <w:rFonts w:ascii="Book Antiqua" w:hAnsi="Book Antiqua" w:cstheme="minorHAnsi"/>
          <w:sz w:val="21"/>
          <w:szCs w:val="21"/>
        </w:rPr>
      </w:pPr>
      <w:r>
        <w:rPr>
          <w:rFonts w:ascii="Book Antiqua" w:hAnsi="Book Antiqua" w:cstheme="minorHAnsi"/>
          <w:sz w:val="21"/>
          <w:szCs w:val="21"/>
        </w:rPr>
        <w:t>«</w:t>
      </w:r>
      <w:r w:rsidR="00BE49FA" w:rsidRPr="004E0AAE">
        <w:rPr>
          <w:rFonts w:ascii="Book Antiqua" w:hAnsi="Book Antiqua" w:cstheme="minorHAnsi"/>
          <w:sz w:val="21"/>
          <w:szCs w:val="21"/>
        </w:rPr>
        <w:t>Посинтхан</w:t>
      </w:r>
      <w:r>
        <w:rPr>
          <w:rFonts w:ascii="Book Antiqua" w:hAnsi="Book Antiqua" w:cstheme="minorHAnsi"/>
          <w:sz w:val="21"/>
          <w:szCs w:val="21"/>
        </w:rPr>
        <w:t>»</w:t>
      </w:r>
      <w:r w:rsidR="00BE49FA" w:rsidRPr="004E0AAE">
        <w:rPr>
          <w:rFonts w:ascii="Book Antiqua" w:hAnsi="Book Antiqua" w:cstheme="minorHAnsi"/>
          <w:sz w:val="21"/>
          <w:szCs w:val="21"/>
        </w:rPr>
        <w:t xml:space="preserve"> — суп из собачьего мяса, употребляется, в основном, летом в качестве тонизир</w:t>
      </w:r>
      <w:r w:rsidR="00140F17" w:rsidRPr="004E0AAE">
        <w:rPr>
          <w:rFonts w:ascii="Book Antiqua" w:hAnsi="Book Antiqua" w:cstheme="minorHAnsi"/>
          <w:sz w:val="21"/>
          <w:szCs w:val="21"/>
        </w:rPr>
        <w:t>ующего и укрепляющего средства.</w:t>
      </w:r>
    </w:p>
    <w:p w:rsidR="00BE49FA" w:rsidRPr="004E0AAE" w:rsidRDefault="00512C69" w:rsidP="00A02BEB">
      <w:pPr>
        <w:spacing w:after="0" w:line="140" w:lineRule="atLeast"/>
        <w:jc w:val="both"/>
        <w:rPr>
          <w:rFonts w:ascii="Book Antiqua" w:hAnsi="Book Antiqua" w:cstheme="minorHAnsi"/>
          <w:sz w:val="21"/>
          <w:szCs w:val="21"/>
        </w:rPr>
      </w:pPr>
      <w:r>
        <w:rPr>
          <w:rFonts w:ascii="Book Antiqua" w:hAnsi="Book Antiqua" w:cstheme="minorHAnsi"/>
          <w:sz w:val="21"/>
          <w:szCs w:val="21"/>
        </w:rPr>
        <w:t>«</w:t>
      </w:r>
      <w:r w:rsidR="00BE49FA" w:rsidRPr="004E0AAE">
        <w:rPr>
          <w:rFonts w:ascii="Book Antiqua" w:hAnsi="Book Antiqua" w:cstheme="minorHAnsi"/>
          <w:sz w:val="21"/>
          <w:szCs w:val="21"/>
        </w:rPr>
        <w:t>Пульгоги</w:t>
      </w:r>
      <w:r>
        <w:rPr>
          <w:rFonts w:ascii="Book Antiqua" w:hAnsi="Book Antiqua" w:cstheme="minorHAnsi"/>
          <w:sz w:val="21"/>
          <w:szCs w:val="21"/>
        </w:rPr>
        <w:t>»</w:t>
      </w:r>
      <w:r w:rsidR="00BE49FA" w:rsidRPr="004E0AAE">
        <w:rPr>
          <w:rFonts w:ascii="Book Antiqua" w:hAnsi="Book Antiqua" w:cstheme="minorHAnsi"/>
          <w:sz w:val="21"/>
          <w:szCs w:val="21"/>
        </w:rPr>
        <w:t xml:space="preserve"> — кусочки говядины, тушёные в маринаде в жаровне прямо за столом; предварительно их замачивают в маринаде из соевого соуса, кунжутного масла и семян, чеснока, зелёного лука и других приправ.</w:t>
      </w:r>
    </w:p>
    <w:p w:rsidR="00BE49FA" w:rsidRPr="004E0AAE" w:rsidRDefault="00512C69" w:rsidP="00A02BEB">
      <w:pPr>
        <w:spacing w:after="0" w:line="140" w:lineRule="atLeast"/>
        <w:jc w:val="both"/>
        <w:rPr>
          <w:rFonts w:ascii="Book Antiqua" w:hAnsi="Book Antiqua" w:cstheme="minorHAnsi"/>
          <w:sz w:val="21"/>
          <w:szCs w:val="21"/>
        </w:rPr>
      </w:pPr>
      <w:r>
        <w:rPr>
          <w:rFonts w:ascii="Book Antiqua" w:hAnsi="Book Antiqua" w:cstheme="minorHAnsi"/>
          <w:sz w:val="21"/>
          <w:szCs w:val="21"/>
        </w:rPr>
        <w:t>«</w:t>
      </w:r>
      <w:r w:rsidR="00BE49FA" w:rsidRPr="004E0AAE">
        <w:rPr>
          <w:rFonts w:ascii="Book Antiqua" w:hAnsi="Book Antiqua" w:cstheme="minorHAnsi"/>
          <w:sz w:val="21"/>
          <w:szCs w:val="21"/>
        </w:rPr>
        <w:t>Самгёпсаль</w:t>
      </w:r>
      <w:r>
        <w:rPr>
          <w:rFonts w:ascii="Book Antiqua" w:hAnsi="Book Antiqua" w:cstheme="minorHAnsi"/>
          <w:sz w:val="21"/>
          <w:szCs w:val="21"/>
        </w:rPr>
        <w:t>»</w:t>
      </w:r>
      <w:r w:rsidR="00BE49FA" w:rsidRPr="004E0AAE">
        <w:rPr>
          <w:rFonts w:ascii="Book Antiqua" w:hAnsi="Book Antiqua" w:cstheme="minorHAnsi"/>
          <w:sz w:val="21"/>
          <w:szCs w:val="21"/>
        </w:rPr>
        <w:t xml:space="preserve"> — свиной бекон, жари</w:t>
      </w:r>
      <w:r w:rsidR="00140F17" w:rsidRPr="004E0AAE">
        <w:rPr>
          <w:rFonts w:ascii="Book Antiqua" w:hAnsi="Book Antiqua" w:cstheme="minorHAnsi"/>
          <w:sz w:val="21"/>
          <w:szCs w:val="21"/>
        </w:rPr>
        <w:t>тся на жаровне прямо за столом.</w:t>
      </w:r>
    </w:p>
    <w:p w:rsidR="00BE49FA" w:rsidRPr="004E0AAE" w:rsidRDefault="00512C69" w:rsidP="00A02BEB">
      <w:pPr>
        <w:spacing w:after="0" w:line="140" w:lineRule="atLeast"/>
        <w:jc w:val="both"/>
        <w:rPr>
          <w:rFonts w:ascii="Book Antiqua" w:hAnsi="Book Antiqua" w:cstheme="minorHAnsi"/>
          <w:sz w:val="21"/>
          <w:szCs w:val="21"/>
        </w:rPr>
      </w:pPr>
      <w:r>
        <w:rPr>
          <w:rFonts w:ascii="Book Antiqua" w:hAnsi="Book Antiqua" w:cstheme="minorHAnsi"/>
          <w:sz w:val="21"/>
          <w:szCs w:val="21"/>
        </w:rPr>
        <w:lastRenderedPageBreak/>
        <w:t>«</w:t>
      </w:r>
      <w:r w:rsidR="00BE49FA" w:rsidRPr="004E0AAE">
        <w:rPr>
          <w:rFonts w:ascii="Book Antiqua" w:hAnsi="Book Antiqua" w:cstheme="minorHAnsi"/>
          <w:sz w:val="21"/>
          <w:szCs w:val="21"/>
        </w:rPr>
        <w:t>Ток</w:t>
      </w:r>
      <w:r>
        <w:rPr>
          <w:rFonts w:ascii="Book Antiqua" w:hAnsi="Book Antiqua" w:cstheme="minorHAnsi"/>
          <w:sz w:val="21"/>
          <w:szCs w:val="21"/>
        </w:rPr>
        <w:t>»</w:t>
      </w:r>
      <w:r w:rsidR="00BE49FA" w:rsidRPr="004E0AAE">
        <w:rPr>
          <w:rFonts w:ascii="Book Antiqua" w:hAnsi="Book Antiqua" w:cstheme="minorHAnsi"/>
          <w:sz w:val="21"/>
          <w:szCs w:val="21"/>
        </w:rPr>
        <w:t xml:space="preserve"> — корейский десерт из рисовой муки.</w:t>
      </w:r>
    </w:p>
    <w:p w:rsidR="00BE49FA" w:rsidRPr="004E0AAE" w:rsidRDefault="00BE49FA" w:rsidP="00A02BEB">
      <w:pPr>
        <w:spacing w:after="0" w:line="140" w:lineRule="atLeast"/>
        <w:jc w:val="both"/>
        <w:rPr>
          <w:rFonts w:ascii="Book Antiqua" w:hAnsi="Book Antiqua" w:cstheme="minorHAnsi"/>
          <w:sz w:val="21"/>
          <w:szCs w:val="21"/>
        </w:rPr>
      </w:pPr>
      <w:r w:rsidRPr="004E0AAE">
        <w:rPr>
          <w:rFonts w:ascii="Book Antiqua" w:hAnsi="Book Antiqua" w:cstheme="minorHAnsi"/>
          <w:sz w:val="21"/>
          <w:szCs w:val="21"/>
        </w:rPr>
        <w:t>Напитки</w:t>
      </w:r>
      <w:r w:rsidR="00140F17" w:rsidRPr="004E0AAE">
        <w:rPr>
          <w:rFonts w:ascii="Book Antiqua" w:hAnsi="Book Antiqua" w:cstheme="minorHAnsi"/>
          <w:sz w:val="21"/>
          <w:szCs w:val="21"/>
        </w:rPr>
        <w:t>:</w:t>
      </w:r>
    </w:p>
    <w:p w:rsidR="00BE49FA" w:rsidRPr="004E0AAE" w:rsidRDefault="00512C69" w:rsidP="00A02BEB">
      <w:pPr>
        <w:spacing w:after="0" w:line="140" w:lineRule="atLeast"/>
        <w:jc w:val="both"/>
        <w:rPr>
          <w:rFonts w:ascii="Book Antiqua" w:hAnsi="Book Antiqua" w:cstheme="minorHAnsi"/>
          <w:sz w:val="21"/>
          <w:szCs w:val="21"/>
        </w:rPr>
      </w:pPr>
      <w:r>
        <w:rPr>
          <w:rFonts w:ascii="Book Antiqua" w:hAnsi="Book Antiqua" w:cstheme="minorHAnsi"/>
          <w:sz w:val="21"/>
          <w:szCs w:val="21"/>
        </w:rPr>
        <w:t>«</w:t>
      </w:r>
      <w:r w:rsidR="00BE49FA" w:rsidRPr="004E0AAE">
        <w:rPr>
          <w:rFonts w:ascii="Book Antiqua" w:hAnsi="Book Antiqua" w:cstheme="minorHAnsi"/>
          <w:sz w:val="21"/>
          <w:szCs w:val="21"/>
        </w:rPr>
        <w:t>Макколи</w:t>
      </w:r>
      <w:r>
        <w:rPr>
          <w:rFonts w:ascii="Book Antiqua" w:hAnsi="Book Antiqua" w:cstheme="minorHAnsi"/>
          <w:sz w:val="21"/>
          <w:szCs w:val="21"/>
        </w:rPr>
        <w:t>»</w:t>
      </w:r>
      <w:r w:rsidR="00140F17" w:rsidRPr="004E0AAE">
        <w:rPr>
          <w:rFonts w:ascii="Book Antiqua" w:hAnsi="Book Antiqua" w:cstheme="minorHAnsi"/>
          <w:sz w:val="21"/>
          <w:szCs w:val="21"/>
        </w:rPr>
        <w:t xml:space="preserve"> (рисовое вино)</w:t>
      </w:r>
    </w:p>
    <w:p w:rsidR="00BE49FA" w:rsidRPr="004E0AAE" w:rsidRDefault="00512C69" w:rsidP="00A02BEB">
      <w:pPr>
        <w:spacing w:after="0" w:line="140" w:lineRule="atLeast"/>
        <w:jc w:val="both"/>
        <w:rPr>
          <w:rFonts w:ascii="Book Antiqua" w:hAnsi="Book Antiqua" w:cstheme="minorHAnsi"/>
          <w:sz w:val="21"/>
          <w:szCs w:val="21"/>
        </w:rPr>
      </w:pPr>
      <w:r>
        <w:rPr>
          <w:rFonts w:ascii="Book Antiqua" w:hAnsi="Book Antiqua" w:cstheme="minorHAnsi"/>
          <w:sz w:val="21"/>
          <w:szCs w:val="21"/>
        </w:rPr>
        <w:t>«</w:t>
      </w:r>
      <w:r w:rsidR="00BE49FA" w:rsidRPr="004E0AAE">
        <w:rPr>
          <w:rFonts w:ascii="Book Antiqua" w:hAnsi="Book Antiqua" w:cstheme="minorHAnsi"/>
          <w:sz w:val="21"/>
          <w:szCs w:val="21"/>
        </w:rPr>
        <w:t>Соджу</w:t>
      </w:r>
      <w:r>
        <w:rPr>
          <w:rFonts w:ascii="Book Antiqua" w:hAnsi="Book Antiqua" w:cstheme="minorHAnsi"/>
          <w:sz w:val="21"/>
          <w:szCs w:val="21"/>
        </w:rPr>
        <w:t>»</w:t>
      </w:r>
      <w:r w:rsidR="00BE49FA" w:rsidRPr="004E0AAE">
        <w:rPr>
          <w:rFonts w:ascii="Book Antiqua" w:hAnsi="Book Antiqua" w:cstheme="minorHAnsi"/>
          <w:sz w:val="21"/>
          <w:szCs w:val="21"/>
        </w:rPr>
        <w:t xml:space="preserve"> (корейская водка)</w:t>
      </w:r>
    </w:p>
    <w:p w:rsidR="00BE49FA" w:rsidRDefault="00BE49FA" w:rsidP="00A02BEB">
      <w:pPr>
        <w:spacing w:after="0" w:line="140" w:lineRule="atLeast"/>
        <w:jc w:val="both"/>
        <w:rPr>
          <w:rFonts w:ascii="Book Antiqua" w:hAnsi="Book Antiqua" w:cstheme="minorHAnsi"/>
          <w:sz w:val="21"/>
          <w:szCs w:val="21"/>
        </w:rPr>
      </w:pPr>
      <w:r w:rsidRPr="004E0AAE">
        <w:rPr>
          <w:rFonts w:ascii="Book Antiqua" w:hAnsi="Book Antiqua" w:cstheme="minorHAnsi"/>
          <w:sz w:val="21"/>
          <w:szCs w:val="21"/>
        </w:rPr>
        <w:t>Фруктовые чаи</w:t>
      </w:r>
    </w:p>
    <w:p w:rsidR="008B08C7" w:rsidRPr="004E0AAE" w:rsidRDefault="008B08C7" w:rsidP="00A02BEB">
      <w:pPr>
        <w:spacing w:after="0" w:line="140" w:lineRule="atLeast"/>
        <w:jc w:val="both"/>
        <w:rPr>
          <w:rFonts w:ascii="Book Antiqua" w:hAnsi="Book Antiqua" w:cstheme="minorHAnsi"/>
          <w:sz w:val="21"/>
          <w:szCs w:val="21"/>
        </w:rPr>
      </w:pPr>
    </w:p>
    <w:p w:rsidR="008B08C7" w:rsidRPr="004E0AAE" w:rsidRDefault="008B08C7" w:rsidP="00EA5E03">
      <w:pPr>
        <w:spacing w:line="140" w:lineRule="atLeast"/>
        <w:jc w:val="center"/>
        <w:rPr>
          <w:rFonts w:ascii="Book Antiqua" w:hAnsi="Book Antiqua" w:cstheme="minorHAnsi"/>
          <w:sz w:val="21"/>
          <w:szCs w:val="21"/>
        </w:rPr>
      </w:pPr>
      <w:r w:rsidRPr="004E0AAE">
        <w:rPr>
          <w:rFonts w:ascii="Book Antiqua" w:hAnsi="Book Antiqua" w:cstheme="minorHAnsi"/>
          <w:noProof/>
          <w:sz w:val="21"/>
          <w:szCs w:val="21"/>
          <w:lang w:eastAsia="ru-RU"/>
        </w:rPr>
        <w:drawing>
          <wp:inline distT="0" distB="0" distL="0" distR="0">
            <wp:extent cx="1918418" cy="1682750"/>
            <wp:effectExtent l="19050" t="0" r="5632" b="0"/>
            <wp:docPr id="2" name="Рисунок 1" descr="F:\соня\проект\книга\кимчх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соня\проект\книга\кимчхи.jpg"/>
                    <pic:cNvPicPr>
                      <a:picLocks noChangeAspect="1" noChangeArrowheads="1"/>
                    </pic:cNvPicPr>
                  </pic:nvPicPr>
                  <pic:blipFill>
                    <a:blip r:embed="rId12" cstate="print"/>
                    <a:srcRect/>
                    <a:stretch>
                      <a:fillRect/>
                    </a:stretch>
                  </pic:blipFill>
                  <pic:spPr bwMode="auto">
                    <a:xfrm>
                      <a:off x="0" y="0"/>
                      <a:ext cx="1918874" cy="1683150"/>
                    </a:xfrm>
                    <a:prstGeom prst="rect">
                      <a:avLst/>
                    </a:prstGeom>
                    <a:noFill/>
                    <a:ln w="9525">
                      <a:noFill/>
                      <a:miter lim="800000"/>
                      <a:headEnd/>
                      <a:tailEnd/>
                    </a:ln>
                  </pic:spPr>
                </pic:pic>
              </a:graphicData>
            </a:graphic>
          </wp:inline>
        </w:drawing>
      </w:r>
      <w:r w:rsidR="00EA5E03">
        <w:rPr>
          <w:rFonts w:ascii="Book Antiqua" w:hAnsi="Book Antiqua" w:cstheme="minorHAnsi"/>
          <w:sz w:val="21"/>
          <w:szCs w:val="21"/>
        </w:rPr>
        <w:t xml:space="preserve">                         </w:t>
      </w:r>
      <w:r w:rsidR="00512C69">
        <w:rPr>
          <w:rFonts w:ascii="Book Antiqua" w:hAnsi="Book Antiqua" w:cstheme="minorHAnsi"/>
          <w:sz w:val="21"/>
          <w:szCs w:val="21"/>
        </w:rPr>
        <w:t>«</w:t>
      </w:r>
      <w:r w:rsidRPr="00A02BEB">
        <w:rPr>
          <w:rFonts w:ascii="Book Antiqua" w:hAnsi="Book Antiqua" w:cstheme="minorHAnsi"/>
          <w:sz w:val="18"/>
          <w:szCs w:val="18"/>
        </w:rPr>
        <w:t>Кимчхи</w:t>
      </w:r>
      <w:r w:rsidR="00512C69">
        <w:rPr>
          <w:rFonts w:ascii="Book Antiqua" w:hAnsi="Book Antiqua" w:cstheme="minorHAnsi"/>
          <w:sz w:val="18"/>
          <w:szCs w:val="18"/>
        </w:rPr>
        <w:t>»</w:t>
      </w:r>
    </w:p>
    <w:p w:rsidR="008B08C7" w:rsidRPr="004E0AAE" w:rsidRDefault="008B08C7" w:rsidP="00EA5E03">
      <w:pPr>
        <w:spacing w:line="140" w:lineRule="atLeast"/>
        <w:jc w:val="center"/>
        <w:rPr>
          <w:rFonts w:ascii="Book Antiqua" w:hAnsi="Book Antiqua" w:cstheme="minorHAnsi"/>
          <w:sz w:val="21"/>
          <w:szCs w:val="21"/>
        </w:rPr>
      </w:pPr>
      <w:r w:rsidRPr="004E0AAE">
        <w:rPr>
          <w:rFonts w:ascii="Book Antiqua" w:hAnsi="Book Antiqua" w:cstheme="minorHAnsi"/>
          <w:noProof/>
          <w:sz w:val="21"/>
          <w:szCs w:val="21"/>
          <w:lang w:eastAsia="ru-RU"/>
        </w:rPr>
        <w:drawing>
          <wp:inline distT="0" distB="0" distL="0" distR="0">
            <wp:extent cx="2703860" cy="1517650"/>
            <wp:effectExtent l="19050" t="0" r="1240" b="0"/>
            <wp:docPr id="6" name="Рисунок 2" descr="F:\соня\проект\книга\макко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соня\проект\книга\макколи.jpg"/>
                    <pic:cNvPicPr>
                      <a:picLocks noChangeAspect="1" noChangeArrowheads="1"/>
                    </pic:cNvPicPr>
                  </pic:nvPicPr>
                  <pic:blipFill>
                    <a:blip r:embed="rId13" cstate="print"/>
                    <a:srcRect/>
                    <a:stretch>
                      <a:fillRect/>
                    </a:stretch>
                  </pic:blipFill>
                  <pic:spPr bwMode="auto">
                    <a:xfrm>
                      <a:off x="0" y="0"/>
                      <a:ext cx="2716358" cy="1524665"/>
                    </a:xfrm>
                    <a:prstGeom prst="rect">
                      <a:avLst/>
                    </a:prstGeom>
                    <a:noFill/>
                    <a:ln w="9525">
                      <a:noFill/>
                      <a:miter lim="800000"/>
                      <a:headEnd/>
                      <a:tailEnd/>
                    </a:ln>
                  </pic:spPr>
                </pic:pic>
              </a:graphicData>
            </a:graphic>
          </wp:inline>
        </w:drawing>
      </w:r>
      <w:r w:rsidR="00EA5E03">
        <w:rPr>
          <w:rFonts w:ascii="Book Antiqua" w:hAnsi="Book Antiqua" w:cstheme="minorHAnsi"/>
          <w:sz w:val="18"/>
          <w:szCs w:val="18"/>
        </w:rPr>
        <w:t xml:space="preserve">          </w:t>
      </w:r>
      <w:r w:rsidRPr="00A02BEB">
        <w:rPr>
          <w:rFonts w:ascii="Book Antiqua" w:hAnsi="Book Antiqua" w:cstheme="minorHAnsi"/>
          <w:sz w:val="18"/>
          <w:szCs w:val="18"/>
        </w:rPr>
        <w:t>Макколи</w:t>
      </w:r>
    </w:p>
    <w:p w:rsidR="008B08C7" w:rsidRPr="00512C69" w:rsidRDefault="008B08C7" w:rsidP="00EA5E03">
      <w:pPr>
        <w:spacing w:line="140" w:lineRule="atLeast"/>
        <w:jc w:val="center"/>
        <w:rPr>
          <w:rFonts w:ascii="Book Antiqua" w:hAnsi="Book Antiqua" w:cstheme="minorHAnsi"/>
          <w:sz w:val="18"/>
          <w:szCs w:val="18"/>
        </w:rPr>
      </w:pPr>
      <w:r w:rsidRPr="004E0AAE">
        <w:rPr>
          <w:rFonts w:ascii="Book Antiqua" w:hAnsi="Book Antiqua" w:cstheme="minorHAnsi"/>
          <w:noProof/>
          <w:sz w:val="21"/>
          <w:szCs w:val="21"/>
          <w:lang w:eastAsia="ru-RU"/>
        </w:rPr>
        <w:lastRenderedPageBreak/>
        <w:drawing>
          <wp:inline distT="0" distB="0" distL="0" distR="0">
            <wp:extent cx="2457450" cy="1647129"/>
            <wp:effectExtent l="19050" t="0" r="0" b="0"/>
            <wp:docPr id="12" name="Рисунок 3" descr="F:\соня\проект\книга\посинтх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соня\проект\книга\посинтхан.jpg"/>
                    <pic:cNvPicPr>
                      <a:picLocks noChangeAspect="1" noChangeArrowheads="1"/>
                    </pic:cNvPicPr>
                  </pic:nvPicPr>
                  <pic:blipFill>
                    <a:blip r:embed="rId14" cstate="print"/>
                    <a:srcRect/>
                    <a:stretch>
                      <a:fillRect/>
                    </a:stretch>
                  </pic:blipFill>
                  <pic:spPr bwMode="auto">
                    <a:xfrm>
                      <a:off x="0" y="0"/>
                      <a:ext cx="2459590" cy="1648563"/>
                    </a:xfrm>
                    <a:prstGeom prst="rect">
                      <a:avLst/>
                    </a:prstGeom>
                    <a:noFill/>
                    <a:ln w="9525">
                      <a:noFill/>
                      <a:miter lim="800000"/>
                      <a:headEnd/>
                      <a:tailEnd/>
                    </a:ln>
                  </pic:spPr>
                </pic:pic>
              </a:graphicData>
            </a:graphic>
          </wp:inline>
        </w:drawing>
      </w:r>
      <w:r w:rsidR="00EA5E03">
        <w:rPr>
          <w:rFonts w:ascii="Book Antiqua" w:hAnsi="Book Antiqua" w:cstheme="minorHAnsi"/>
          <w:sz w:val="18"/>
          <w:szCs w:val="18"/>
        </w:rPr>
        <w:t xml:space="preserve">               </w:t>
      </w:r>
      <w:r w:rsidR="00512C69">
        <w:rPr>
          <w:rFonts w:ascii="Book Antiqua" w:hAnsi="Book Antiqua" w:cstheme="minorHAnsi"/>
          <w:sz w:val="18"/>
          <w:szCs w:val="18"/>
        </w:rPr>
        <w:t>«</w:t>
      </w:r>
      <w:r w:rsidRPr="00A02BEB">
        <w:rPr>
          <w:rFonts w:ascii="Book Antiqua" w:hAnsi="Book Antiqua" w:cstheme="minorHAnsi"/>
          <w:sz w:val="18"/>
          <w:szCs w:val="18"/>
        </w:rPr>
        <w:t>Посинтхан</w:t>
      </w:r>
      <w:r w:rsidR="00512C69">
        <w:rPr>
          <w:rFonts w:ascii="Book Antiqua" w:hAnsi="Book Antiqua" w:cstheme="minorHAnsi"/>
          <w:sz w:val="18"/>
          <w:szCs w:val="18"/>
        </w:rPr>
        <w:t>»</w:t>
      </w:r>
    </w:p>
    <w:p w:rsidR="00F45BD7" w:rsidRDefault="00F45BD7" w:rsidP="008B08C7">
      <w:pPr>
        <w:spacing w:line="140" w:lineRule="atLeast"/>
        <w:jc w:val="center"/>
        <w:rPr>
          <w:rFonts w:ascii="Book Antiqua" w:hAnsi="Book Antiqua" w:cstheme="minorHAnsi"/>
          <w:sz w:val="18"/>
          <w:szCs w:val="18"/>
        </w:rPr>
      </w:pPr>
    </w:p>
    <w:p w:rsidR="008B08C7" w:rsidRPr="00EA5E03" w:rsidRDefault="00EA5E03" w:rsidP="00EA5E03">
      <w:pPr>
        <w:spacing w:line="140" w:lineRule="atLeast"/>
        <w:jc w:val="center"/>
        <w:rPr>
          <w:rFonts w:ascii="Book Antiqua" w:hAnsi="Book Antiqua" w:cstheme="minorHAnsi"/>
          <w:sz w:val="18"/>
          <w:szCs w:val="18"/>
        </w:rPr>
      </w:pPr>
      <w:r w:rsidRPr="004E0AAE">
        <w:rPr>
          <w:rFonts w:ascii="Book Antiqua" w:hAnsi="Book Antiqua" w:cstheme="minorHAnsi"/>
          <w:noProof/>
          <w:sz w:val="21"/>
          <w:szCs w:val="21"/>
          <w:lang w:eastAsia="ru-RU"/>
        </w:rPr>
        <w:drawing>
          <wp:inline distT="0" distB="0" distL="0" distR="0">
            <wp:extent cx="2782349" cy="1568450"/>
            <wp:effectExtent l="19050" t="0" r="0" b="0"/>
            <wp:docPr id="57" name="Рисунок 4" descr="F:\соня\проект\книга\самгепсало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соня\проект\книга\самгепсалоь.jpg"/>
                    <pic:cNvPicPr>
                      <a:picLocks noChangeAspect="1" noChangeArrowheads="1"/>
                    </pic:cNvPicPr>
                  </pic:nvPicPr>
                  <pic:blipFill>
                    <a:blip r:embed="rId15" cstate="print"/>
                    <a:srcRect/>
                    <a:stretch>
                      <a:fillRect/>
                    </a:stretch>
                  </pic:blipFill>
                  <pic:spPr bwMode="auto">
                    <a:xfrm>
                      <a:off x="0" y="0"/>
                      <a:ext cx="2783993" cy="1569377"/>
                    </a:xfrm>
                    <a:prstGeom prst="rect">
                      <a:avLst/>
                    </a:prstGeom>
                    <a:noFill/>
                    <a:ln w="9525">
                      <a:noFill/>
                      <a:miter lim="800000"/>
                      <a:headEnd/>
                      <a:tailEnd/>
                    </a:ln>
                  </pic:spPr>
                </pic:pic>
              </a:graphicData>
            </a:graphic>
          </wp:inline>
        </w:drawing>
      </w:r>
      <w:r w:rsidR="00512C69">
        <w:rPr>
          <w:rFonts w:ascii="Book Antiqua" w:hAnsi="Book Antiqua" w:cstheme="minorHAnsi"/>
          <w:sz w:val="18"/>
          <w:szCs w:val="18"/>
        </w:rPr>
        <w:t>«</w:t>
      </w:r>
      <w:r w:rsidR="008B08C7" w:rsidRPr="00A02BEB">
        <w:rPr>
          <w:rFonts w:ascii="Book Antiqua" w:hAnsi="Book Antiqua" w:cstheme="minorHAnsi"/>
          <w:sz w:val="18"/>
          <w:szCs w:val="18"/>
        </w:rPr>
        <w:t>Самгёпсаль</w:t>
      </w:r>
      <w:r w:rsidR="00512C69">
        <w:rPr>
          <w:rFonts w:ascii="Book Antiqua" w:hAnsi="Book Antiqua" w:cstheme="minorHAnsi"/>
          <w:sz w:val="18"/>
          <w:szCs w:val="18"/>
        </w:rPr>
        <w:t>»</w:t>
      </w:r>
    </w:p>
    <w:p w:rsidR="008B08C7" w:rsidRPr="004E0AAE" w:rsidRDefault="008B08C7" w:rsidP="008B08C7">
      <w:pPr>
        <w:spacing w:line="140" w:lineRule="atLeast"/>
        <w:jc w:val="center"/>
        <w:rPr>
          <w:rFonts w:ascii="Book Antiqua" w:hAnsi="Book Antiqua" w:cstheme="minorHAnsi"/>
          <w:sz w:val="21"/>
          <w:szCs w:val="21"/>
        </w:rPr>
      </w:pPr>
      <w:r w:rsidRPr="004E0AAE">
        <w:rPr>
          <w:rFonts w:ascii="Book Antiqua" w:hAnsi="Book Antiqua" w:cstheme="minorHAnsi"/>
          <w:noProof/>
          <w:sz w:val="21"/>
          <w:szCs w:val="21"/>
          <w:lang w:eastAsia="ru-RU"/>
        </w:rPr>
        <w:lastRenderedPageBreak/>
        <w:drawing>
          <wp:inline distT="0" distB="0" distL="0" distR="0">
            <wp:extent cx="3010413" cy="2004780"/>
            <wp:effectExtent l="19050" t="0" r="0" b="0"/>
            <wp:docPr id="14" name="Рисунок 5" descr="F:\соня\проект\книга\т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соня\проект\книга\ток.jpg"/>
                    <pic:cNvPicPr>
                      <a:picLocks noChangeAspect="1" noChangeArrowheads="1"/>
                    </pic:cNvPicPr>
                  </pic:nvPicPr>
                  <pic:blipFill>
                    <a:blip r:embed="rId16" cstate="print"/>
                    <a:srcRect/>
                    <a:stretch>
                      <a:fillRect/>
                    </a:stretch>
                  </pic:blipFill>
                  <pic:spPr bwMode="auto">
                    <a:xfrm>
                      <a:off x="0" y="0"/>
                      <a:ext cx="3010413" cy="2004780"/>
                    </a:xfrm>
                    <a:prstGeom prst="rect">
                      <a:avLst/>
                    </a:prstGeom>
                    <a:noFill/>
                    <a:ln w="9525">
                      <a:noFill/>
                      <a:miter lim="800000"/>
                      <a:headEnd/>
                      <a:tailEnd/>
                    </a:ln>
                  </pic:spPr>
                </pic:pic>
              </a:graphicData>
            </a:graphic>
          </wp:inline>
        </w:drawing>
      </w:r>
      <w:r w:rsidR="00512C69">
        <w:rPr>
          <w:rFonts w:ascii="Book Antiqua" w:hAnsi="Book Antiqua" w:cstheme="minorHAnsi"/>
          <w:sz w:val="18"/>
          <w:szCs w:val="18"/>
        </w:rPr>
        <w:t xml:space="preserve"> «</w:t>
      </w:r>
      <w:r w:rsidRPr="00A02BEB">
        <w:rPr>
          <w:rFonts w:ascii="Book Antiqua" w:hAnsi="Book Antiqua" w:cstheme="minorHAnsi"/>
          <w:sz w:val="18"/>
          <w:szCs w:val="18"/>
        </w:rPr>
        <w:t>Ток</w:t>
      </w:r>
      <w:r w:rsidR="00512C69">
        <w:rPr>
          <w:rFonts w:ascii="Book Antiqua" w:hAnsi="Book Antiqua" w:cstheme="minorHAnsi"/>
          <w:sz w:val="18"/>
          <w:szCs w:val="18"/>
        </w:rPr>
        <w:t>»</w:t>
      </w:r>
    </w:p>
    <w:p w:rsidR="00EA5E03" w:rsidRPr="0035335A" w:rsidRDefault="008B08C7" w:rsidP="0035335A">
      <w:pPr>
        <w:spacing w:line="140" w:lineRule="atLeast"/>
        <w:jc w:val="center"/>
        <w:rPr>
          <w:rFonts w:ascii="Book Antiqua" w:hAnsi="Book Antiqua" w:cstheme="minorHAnsi"/>
          <w:sz w:val="21"/>
          <w:szCs w:val="21"/>
        </w:rPr>
      </w:pPr>
      <w:r w:rsidRPr="004E0AAE">
        <w:rPr>
          <w:rFonts w:ascii="Book Antiqua" w:hAnsi="Book Antiqua" w:cstheme="minorHAnsi"/>
          <w:noProof/>
          <w:sz w:val="21"/>
          <w:szCs w:val="21"/>
          <w:lang w:eastAsia="ru-RU"/>
        </w:rPr>
        <w:drawing>
          <wp:inline distT="0" distB="0" distL="0" distR="0">
            <wp:extent cx="2946400" cy="1593850"/>
            <wp:effectExtent l="19050" t="0" r="6350" b="0"/>
            <wp:docPr id="15" name="Рисунок 6" descr="F:\соня\проект\книга\scale_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соня\проект\книга\scale_1200.jpg"/>
                    <pic:cNvPicPr>
                      <a:picLocks noChangeAspect="1" noChangeArrowheads="1"/>
                    </pic:cNvPicPr>
                  </pic:nvPicPr>
                  <pic:blipFill>
                    <a:blip r:embed="rId17" cstate="print"/>
                    <a:srcRect/>
                    <a:stretch>
                      <a:fillRect/>
                    </a:stretch>
                  </pic:blipFill>
                  <pic:spPr bwMode="auto">
                    <a:xfrm>
                      <a:off x="0" y="0"/>
                      <a:ext cx="2946400" cy="1593850"/>
                    </a:xfrm>
                    <a:prstGeom prst="rect">
                      <a:avLst/>
                    </a:prstGeom>
                    <a:noFill/>
                    <a:ln w="9525">
                      <a:noFill/>
                      <a:miter lim="800000"/>
                      <a:headEnd/>
                      <a:tailEnd/>
                    </a:ln>
                  </pic:spPr>
                </pic:pic>
              </a:graphicData>
            </a:graphic>
          </wp:inline>
        </w:drawing>
      </w:r>
      <w:r w:rsidR="00512C69">
        <w:rPr>
          <w:rFonts w:ascii="Book Antiqua" w:hAnsi="Book Antiqua" w:cstheme="minorHAnsi"/>
          <w:sz w:val="18"/>
          <w:szCs w:val="18"/>
        </w:rPr>
        <w:t xml:space="preserve"> «</w:t>
      </w:r>
      <w:r w:rsidRPr="004B14B1">
        <w:rPr>
          <w:rFonts w:ascii="Book Antiqua" w:hAnsi="Book Antiqua" w:cstheme="minorHAnsi"/>
          <w:sz w:val="18"/>
          <w:szCs w:val="18"/>
        </w:rPr>
        <w:t>Соджу</w:t>
      </w:r>
      <w:r w:rsidR="00512C69">
        <w:rPr>
          <w:rFonts w:ascii="Book Antiqua" w:hAnsi="Book Antiqua" w:cstheme="minorHAnsi"/>
          <w:sz w:val="18"/>
          <w:szCs w:val="18"/>
        </w:rPr>
        <w:t>»</w:t>
      </w:r>
    </w:p>
    <w:p w:rsidR="00A7598C" w:rsidRDefault="00A7598C" w:rsidP="005A1144">
      <w:pPr>
        <w:spacing w:line="140" w:lineRule="atLeast"/>
        <w:jc w:val="both"/>
        <w:rPr>
          <w:rFonts w:ascii="Book Antiqua" w:hAnsi="Book Antiqua" w:cstheme="minorHAnsi"/>
          <w:b/>
          <w:sz w:val="21"/>
          <w:szCs w:val="21"/>
        </w:rPr>
      </w:pPr>
    </w:p>
    <w:p w:rsidR="00A7598C" w:rsidRDefault="00A7598C" w:rsidP="005A1144">
      <w:pPr>
        <w:spacing w:line="140" w:lineRule="atLeast"/>
        <w:jc w:val="both"/>
        <w:rPr>
          <w:rFonts w:ascii="Book Antiqua" w:hAnsi="Book Antiqua" w:cstheme="minorHAnsi"/>
          <w:b/>
          <w:sz w:val="21"/>
          <w:szCs w:val="21"/>
        </w:rPr>
      </w:pPr>
    </w:p>
    <w:p w:rsidR="004B14B1" w:rsidRPr="004B14B1" w:rsidRDefault="004B14B1" w:rsidP="005A1144">
      <w:pPr>
        <w:spacing w:line="140" w:lineRule="atLeast"/>
        <w:jc w:val="both"/>
        <w:rPr>
          <w:rFonts w:ascii="Book Antiqua" w:hAnsi="Book Antiqua" w:cstheme="minorHAnsi"/>
          <w:b/>
          <w:sz w:val="21"/>
          <w:szCs w:val="21"/>
        </w:rPr>
      </w:pPr>
      <w:r w:rsidRPr="004B14B1">
        <w:rPr>
          <w:rFonts w:ascii="Book Antiqua" w:hAnsi="Book Antiqua" w:cstheme="minorHAnsi"/>
          <w:b/>
          <w:sz w:val="21"/>
          <w:szCs w:val="21"/>
        </w:rPr>
        <w:lastRenderedPageBreak/>
        <w:t>Национальная одежда</w:t>
      </w:r>
    </w:p>
    <w:p w:rsidR="00C32FD5" w:rsidRPr="004E0AAE" w:rsidRDefault="005F5569" w:rsidP="009D3990">
      <w:pPr>
        <w:spacing w:line="140" w:lineRule="atLeast"/>
        <w:jc w:val="both"/>
        <w:rPr>
          <w:rFonts w:ascii="Book Antiqua" w:hAnsi="Book Antiqua" w:cstheme="minorHAnsi"/>
          <w:sz w:val="21"/>
          <w:szCs w:val="21"/>
        </w:rPr>
      </w:pPr>
      <w:r w:rsidRPr="00750CD6">
        <w:rPr>
          <w:rFonts w:ascii="Book Antiqua" w:hAnsi="Book Antiqua" w:cstheme="minorHAnsi"/>
          <w:sz w:val="44"/>
          <w:szCs w:val="44"/>
        </w:rPr>
        <w:t>К</w:t>
      </w:r>
      <w:r w:rsidR="005A1144" w:rsidRPr="004E0AAE">
        <w:rPr>
          <w:rFonts w:ascii="Book Antiqua" w:hAnsi="Book Antiqua" w:cstheme="minorHAnsi"/>
          <w:sz w:val="21"/>
          <w:szCs w:val="21"/>
        </w:rPr>
        <w:t>орейский национальный костюм имеет самобытные черты, которые делают его непохожим на все остальные. В прошлые века эту одежду носили постоянно, в будни и праздники. Сегодня жители Кореи надевают ее по особым случаям.</w:t>
      </w:r>
      <w:r w:rsidR="005A1144" w:rsidRPr="004E0AAE">
        <w:rPr>
          <w:rFonts w:ascii="Book Antiqua" w:hAnsi="Book Antiqua"/>
          <w:sz w:val="21"/>
          <w:szCs w:val="21"/>
        </w:rPr>
        <w:t xml:space="preserve"> </w:t>
      </w:r>
      <w:r w:rsidR="005A1144" w:rsidRPr="004E0AAE">
        <w:rPr>
          <w:rFonts w:ascii="Book Antiqua" w:hAnsi="Book Antiqua" w:cstheme="minorHAnsi"/>
          <w:sz w:val="21"/>
          <w:szCs w:val="21"/>
        </w:rPr>
        <w:t xml:space="preserve">Национальная одежда Южной Кореи называется </w:t>
      </w:r>
      <w:r w:rsidR="004B14B1">
        <w:rPr>
          <w:rFonts w:ascii="Book Antiqua" w:hAnsi="Book Antiqua" w:cstheme="minorHAnsi"/>
          <w:sz w:val="21"/>
          <w:szCs w:val="21"/>
        </w:rPr>
        <w:t>«Х</w:t>
      </w:r>
      <w:r w:rsidR="005A1144" w:rsidRPr="004E0AAE">
        <w:rPr>
          <w:rFonts w:ascii="Book Antiqua" w:hAnsi="Book Antiqua" w:cstheme="minorHAnsi"/>
          <w:sz w:val="21"/>
          <w:szCs w:val="21"/>
        </w:rPr>
        <w:t>анбок</w:t>
      </w:r>
      <w:r w:rsidR="004B14B1">
        <w:rPr>
          <w:rFonts w:ascii="Book Antiqua" w:hAnsi="Book Antiqua" w:cstheme="minorHAnsi"/>
          <w:sz w:val="21"/>
          <w:szCs w:val="21"/>
        </w:rPr>
        <w:t>»</w:t>
      </w:r>
      <w:r w:rsidR="005A1144" w:rsidRPr="004E0AAE">
        <w:rPr>
          <w:rFonts w:ascii="Book Antiqua" w:hAnsi="Book Antiqua" w:cstheme="minorHAnsi"/>
          <w:sz w:val="21"/>
          <w:szCs w:val="21"/>
        </w:rPr>
        <w:t xml:space="preserve">, Северной – </w:t>
      </w:r>
      <w:r w:rsidR="004B14B1">
        <w:rPr>
          <w:rFonts w:ascii="Book Antiqua" w:hAnsi="Book Antiqua" w:cstheme="minorHAnsi"/>
          <w:sz w:val="21"/>
          <w:szCs w:val="21"/>
        </w:rPr>
        <w:t>«Ч</w:t>
      </w:r>
      <w:r w:rsidR="005A1144" w:rsidRPr="004E0AAE">
        <w:rPr>
          <w:rFonts w:ascii="Book Antiqua" w:hAnsi="Book Antiqua" w:cstheme="minorHAnsi"/>
          <w:sz w:val="21"/>
          <w:szCs w:val="21"/>
        </w:rPr>
        <w:t>осонот</w:t>
      </w:r>
      <w:r w:rsidR="004B14B1">
        <w:rPr>
          <w:rFonts w:ascii="Book Antiqua" w:hAnsi="Book Antiqua" w:cstheme="minorHAnsi"/>
          <w:sz w:val="21"/>
          <w:szCs w:val="21"/>
        </w:rPr>
        <w:t>»</w:t>
      </w:r>
      <w:r w:rsidR="005A1144" w:rsidRPr="004E0AAE">
        <w:rPr>
          <w:rFonts w:ascii="Book Antiqua" w:hAnsi="Book Antiqua" w:cstheme="minorHAnsi"/>
          <w:sz w:val="21"/>
          <w:szCs w:val="21"/>
        </w:rPr>
        <w:t>, но, несмотря на разные названия, это все тот же костюм с древней историей. Считается,</w:t>
      </w:r>
      <w:r w:rsidRPr="004E0AAE">
        <w:rPr>
          <w:rFonts w:ascii="Book Antiqua" w:hAnsi="Book Antiqua" w:cstheme="minorHAnsi"/>
          <w:sz w:val="21"/>
          <w:szCs w:val="21"/>
        </w:rPr>
        <w:t xml:space="preserve"> что</w:t>
      </w:r>
      <w:r w:rsidR="005A1144" w:rsidRPr="004E0AAE">
        <w:rPr>
          <w:rFonts w:ascii="Book Antiqua" w:hAnsi="Book Antiqua" w:cstheme="minorHAnsi"/>
          <w:sz w:val="21"/>
          <w:szCs w:val="21"/>
        </w:rPr>
        <w:t xml:space="preserve"> он произошел от одежды североазиатских кочевников. Самые первые варианты такого костюма на территории Кореи появились еще до нашей эры. Именно тогда были придуманы его основные детали – рубашка или жакет, штаны или длинная юбка, которые и теперь остались практически неизменными. </w:t>
      </w:r>
      <w:r w:rsidR="00452F6E" w:rsidRPr="004E0AAE">
        <w:rPr>
          <w:rFonts w:ascii="Book Antiqua" w:hAnsi="Book Antiqua" w:cstheme="minorHAnsi"/>
          <w:sz w:val="21"/>
          <w:szCs w:val="21"/>
        </w:rPr>
        <w:t xml:space="preserve">Современный </w:t>
      </w:r>
      <w:r w:rsidR="00452F6E">
        <w:rPr>
          <w:rFonts w:ascii="Book Antiqua" w:hAnsi="Book Antiqua" w:cstheme="minorHAnsi"/>
          <w:sz w:val="21"/>
          <w:szCs w:val="21"/>
        </w:rPr>
        <w:t>"</w:t>
      </w:r>
      <w:r w:rsidR="00452F6E" w:rsidRPr="004E0AAE">
        <w:rPr>
          <w:rFonts w:ascii="Book Antiqua" w:hAnsi="Book Antiqua" w:cstheme="minorHAnsi"/>
          <w:sz w:val="21"/>
          <w:szCs w:val="21"/>
        </w:rPr>
        <w:t>ханбок</w:t>
      </w:r>
      <w:r w:rsidR="00452F6E">
        <w:rPr>
          <w:rFonts w:ascii="Book Antiqua" w:hAnsi="Book Antiqua" w:cstheme="minorHAnsi"/>
          <w:sz w:val="21"/>
          <w:szCs w:val="21"/>
        </w:rPr>
        <w:t>"</w:t>
      </w:r>
      <w:r w:rsidR="00452F6E" w:rsidRPr="004E0AAE">
        <w:rPr>
          <w:rFonts w:ascii="Book Antiqua" w:hAnsi="Book Antiqua" w:cstheme="minorHAnsi"/>
          <w:sz w:val="21"/>
          <w:szCs w:val="21"/>
        </w:rPr>
        <w:t xml:space="preserve"> – прямой потомок </w:t>
      </w:r>
      <w:r w:rsidR="00452F6E">
        <w:rPr>
          <w:rFonts w:ascii="Book Antiqua" w:hAnsi="Book Antiqua" w:cstheme="minorHAnsi"/>
          <w:sz w:val="21"/>
          <w:szCs w:val="21"/>
        </w:rPr>
        <w:t>"</w:t>
      </w:r>
      <w:r w:rsidR="00452F6E" w:rsidRPr="004E0AAE">
        <w:rPr>
          <w:rFonts w:ascii="Book Antiqua" w:hAnsi="Book Antiqua" w:cstheme="minorHAnsi"/>
          <w:sz w:val="21"/>
          <w:szCs w:val="21"/>
        </w:rPr>
        <w:t>ханбока</w:t>
      </w:r>
      <w:r w:rsidR="00452F6E">
        <w:rPr>
          <w:rFonts w:ascii="Book Antiqua" w:hAnsi="Book Antiqua" w:cstheme="minorHAnsi"/>
          <w:sz w:val="21"/>
          <w:szCs w:val="21"/>
        </w:rPr>
        <w:t>"</w:t>
      </w:r>
      <w:r w:rsidR="00452F6E" w:rsidRPr="004E0AAE">
        <w:rPr>
          <w:rFonts w:ascii="Book Antiqua" w:hAnsi="Book Antiqua" w:cstheme="minorHAnsi"/>
          <w:sz w:val="21"/>
          <w:szCs w:val="21"/>
        </w:rPr>
        <w:t>, который носили во времена династии Чосон, просуществовавшей 5 веков до конца XIX столетия.</w:t>
      </w:r>
      <w:r w:rsidR="00452F6E" w:rsidRPr="004E0AAE">
        <w:rPr>
          <w:rFonts w:ascii="Book Antiqua" w:hAnsi="Book Antiqua"/>
          <w:sz w:val="21"/>
          <w:szCs w:val="21"/>
        </w:rPr>
        <w:t xml:space="preserve"> </w:t>
      </w:r>
      <w:r w:rsidR="005A1144" w:rsidRPr="004E0AAE">
        <w:rPr>
          <w:rFonts w:ascii="Book Antiqua" w:hAnsi="Book Antiqua" w:cstheme="minorHAnsi"/>
          <w:sz w:val="21"/>
          <w:szCs w:val="21"/>
        </w:rPr>
        <w:t xml:space="preserve">Ханбок мужской состоит из 2-х основных частей – рубашки </w:t>
      </w:r>
      <w:r w:rsidR="00C32FD5" w:rsidRPr="004E0AAE">
        <w:rPr>
          <w:rFonts w:ascii="Book Antiqua" w:hAnsi="Book Antiqua" w:cstheme="minorHAnsi"/>
          <w:sz w:val="21"/>
          <w:szCs w:val="21"/>
        </w:rPr>
        <w:t>«</w:t>
      </w:r>
      <w:r w:rsidR="005A1144" w:rsidRPr="004E0AAE">
        <w:rPr>
          <w:rFonts w:ascii="Book Antiqua" w:hAnsi="Book Antiqua" w:cstheme="minorHAnsi"/>
          <w:sz w:val="21"/>
          <w:szCs w:val="21"/>
        </w:rPr>
        <w:t>чогори</w:t>
      </w:r>
      <w:r w:rsidR="00C32FD5" w:rsidRPr="004E0AAE">
        <w:rPr>
          <w:rFonts w:ascii="Book Antiqua" w:hAnsi="Book Antiqua" w:cstheme="minorHAnsi"/>
          <w:sz w:val="21"/>
          <w:szCs w:val="21"/>
        </w:rPr>
        <w:t>»</w:t>
      </w:r>
      <w:r w:rsidR="005A1144" w:rsidRPr="004E0AAE">
        <w:rPr>
          <w:rFonts w:ascii="Book Antiqua" w:hAnsi="Book Antiqua" w:cstheme="minorHAnsi"/>
          <w:sz w:val="21"/>
          <w:szCs w:val="21"/>
        </w:rPr>
        <w:t xml:space="preserve"> и штанов </w:t>
      </w:r>
      <w:r w:rsidR="00C32FD5" w:rsidRPr="004E0AAE">
        <w:rPr>
          <w:rFonts w:ascii="Book Antiqua" w:hAnsi="Book Antiqua" w:cstheme="minorHAnsi"/>
          <w:sz w:val="21"/>
          <w:szCs w:val="21"/>
        </w:rPr>
        <w:t>«</w:t>
      </w:r>
      <w:r w:rsidR="005A1144" w:rsidRPr="004E0AAE">
        <w:rPr>
          <w:rFonts w:ascii="Book Antiqua" w:hAnsi="Book Antiqua" w:cstheme="minorHAnsi"/>
          <w:sz w:val="21"/>
          <w:szCs w:val="21"/>
        </w:rPr>
        <w:t>паджи</w:t>
      </w:r>
      <w:r w:rsidR="00C32FD5" w:rsidRPr="004E0AAE">
        <w:rPr>
          <w:rFonts w:ascii="Book Antiqua" w:hAnsi="Book Antiqua" w:cstheme="minorHAnsi"/>
          <w:sz w:val="21"/>
          <w:szCs w:val="21"/>
        </w:rPr>
        <w:t>»</w:t>
      </w:r>
      <w:r w:rsidR="005A1144" w:rsidRPr="004E0AAE">
        <w:rPr>
          <w:rFonts w:ascii="Book Antiqua" w:hAnsi="Book Antiqua" w:cstheme="minorHAnsi"/>
          <w:sz w:val="21"/>
          <w:szCs w:val="21"/>
        </w:rPr>
        <w:t>. Их дизайн с течением времени изменялся</w:t>
      </w:r>
      <w:r w:rsidR="00C32FD5" w:rsidRPr="004E0AAE">
        <w:rPr>
          <w:rFonts w:ascii="Book Antiqua" w:hAnsi="Book Antiqua" w:cstheme="minorHAnsi"/>
          <w:sz w:val="21"/>
          <w:szCs w:val="21"/>
        </w:rPr>
        <w:t> </w:t>
      </w:r>
      <w:r w:rsidR="005A1144" w:rsidRPr="004E0AAE">
        <w:rPr>
          <w:rFonts w:ascii="Book Antiqua" w:hAnsi="Book Antiqua" w:cstheme="minorHAnsi"/>
          <w:sz w:val="21"/>
          <w:szCs w:val="21"/>
        </w:rPr>
        <w:t>мало:</w:t>
      </w:r>
      <w:r w:rsidR="00C32FD5" w:rsidRPr="004E0AAE">
        <w:rPr>
          <w:rFonts w:ascii="Book Antiqua" w:hAnsi="Book Antiqua" w:cstheme="minorHAnsi"/>
          <w:sz w:val="21"/>
          <w:szCs w:val="21"/>
        </w:rPr>
        <w:t xml:space="preserve"> </w:t>
      </w:r>
    </w:p>
    <w:p w:rsidR="00C32FD5" w:rsidRPr="004E0AAE" w:rsidRDefault="005A1144" w:rsidP="009D3990">
      <w:pPr>
        <w:spacing w:after="0" w:line="140" w:lineRule="atLeast"/>
        <w:jc w:val="both"/>
        <w:rPr>
          <w:rFonts w:ascii="Book Antiqua" w:hAnsi="Book Antiqua" w:cstheme="minorHAnsi"/>
          <w:sz w:val="21"/>
          <w:szCs w:val="21"/>
        </w:rPr>
      </w:pPr>
      <w:r w:rsidRPr="004E0AAE">
        <w:rPr>
          <w:rFonts w:ascii="Book Antiqua" w:hAnsi="Book Antiqua" w:cstheme="minorHAnsi"/>
          <w:sz w:val="21"/>
          <w:szCs w:val="21"/>
        </w:rPr>
        <w:lastRenderedPageBreak/>
        <w:t>жакет свободный, с довольно широкими рукавами, двумя завязками-лентами;</w:t>
      </w:r>
    </w:p>
    <w:p w:rsidR="009D3990" w:rsidRDefault="005A1144" w:rsidP="009D3990">
      <w:pPr>
        <w:spacing w:after="0" w:line="140" w:lineRule="atLeast"/>
        <w:jc w:val="both"/>
        <w:rPr>
          <w:rFonts w:ascii="Book Antiqua" w:hAnsi="Book Antiqua" w:cstheme="minorHAnsi"/>
          <w:noProof/>
          <w:sz w:val="21"/>
          <w:szCs w:val="21"/>
          <w:lang w:eastAsia="ru-RU"/>
        </w:rPr>
      </w:pPr>
      <w:r w:rsidRPr="004E0AAE">
        <w:rPr>
          <w:rFonts w:ascii="Book Antiqua" w:hAnsi="Book Antiqua" w:cstheme="minorHAnsi"/>
          <w:sz w:val="21"/>
          <w:szCs w:val="21"/>
        </w:rPr>
        <w:t>штаны – мешковатые, с завязками на талии</w:t>
      </w:r>
      <w:r w:rsidR="00C32FD5" w:rsidRPr="004E0AAE">
        <w:rPr>
          <w:rFonts w:ascii="Book Antiqua" w:hAnsi="Book Antiqua" w:cstheme="minorHAnsi"/>
          <w:sz w:val="21"/>
          <w:szCs w:val="21"/>
        </w:rPr>
        <w:t>.</w:t>
      </w:r>
      <w:r w:rsidR="00BF4814" w:rsidRPr="004E0AAE">
        <w:rPr>
          <w:rFonts w:ascii="Book Antiqua" w:hAnsi="Book Antiqua" w:cstheme="minorHAnsi"/>
          <w:noProof/>
          <w:sz w:val="21"/>
          <w:szCs w:val="21"/>
          <w:lang w:eastAsia="ru-RU"/>
        </w:rPr>
        <w:t xml:space="preserve"> </w:t>
      </w:r>
    </w:p>
    <w:p w:rsidR="009D3990" w:rsidRDefault="009D3990" w:rsidP="009D3990">
      <w:pPr>
        <w:spacing w:after="0" w:line="140" w:lineRule="atLeast"/>
        <w:jc w:val="both"/>
        <w:rPr>
          <w:rFonts w:ascii="Book Antiqua" w:hAnsi="Book Antiqua" w:cstheme="minorHAnsi"/>
          <w:noProof/>
          <w:sz w:val="21"/>
          <w:szCs w:val="21"/>
          <w:lang w:eastAsia="ru-RU"/>
        </w:rPr>
      </w:pPr>
    </w:p>
    <w:p w:rsidR="009D3990" w:rsidRDefault="009D3990" w:rsidP="009D3990">
      <w:pPr>
        <w:spacing w:after="0" w:line="140" w:lineRule="atLeast"/>
        <w:jc w:val="both"/>
        <w:rPr>
          <w:rFonts w:ascii="Book Antiqua" w:hAnsi="Book Antiqua" w:cstheme="minorHAnsi"/>
          <w:noProof/>
          <w:sz w:val="21"/>
          <w:szCs w:val="21"/>
          <w:lang w:eastAsia="ru-RU"/>
        </w:rPr>
      </w:pPr>
    </w:p>
    <w:p w:rsidR="00BF4814" w:rsidRPr="004E0AAE" w:rsidRDefault="0035335A" w:rsidP="009D3990">
      <w:pPr>
        <w:spacing w:after="0" w:line="140" w:lineRule="atLeast"/>
        <w:jc w:val="center"/>
        <w:rPr>
          <w:rFonts w:ascii="Book Antiqua" w:hAnsi="Book Antiqua" w:cstheme="minorHAnsi"/>
          <w:noProof/>
          <w:sz w:val="21"/>
          <w:szCs w:val="21"/>
          <w:lang w:eastAsia="ru-RU"/>
        </w:rPr>
      </w:pPr>
      <w:r w:rsidRPr="004E0AAE">
        <w:rPr>
          <w:rFonts w:ascii="Book Antiqua" w:hAnsi="Book Antiqua" w:cstheme="minorHAnsi"/>
          <w:sz w:val="21"/>
          <w:szCs w:val="21"/>
        </w:rPr>
        <w:drawing>
          <wp:inline distT="0" distB="0" distL="0" distR="0">
            <wp:extent cx="2419056" cy="1477671"/>
            <wp:effectExtent l="19050" t="0" r="294" b="0"/>
            <wp:docPr id="63" name="Рисунок 7" descr="F:\соня\проект\книга\чогор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соня\проект\книга\чогори.jpg"/>
                    <pic:cNvPicPr>
                      <a:picLocks noChangeAspect="1" noChangeArrowheads="1"/>
                    </pic:cNvPicPr>
                  </pic:nvPicPr>
                  <pic:blipFill>
                    <a:blip r:embed="rId18" cstate="print"/>
                    <a:srcRect/>
                    <a:stretch>
                      <a:fillRect/>
                    </a:stretch>
                  </pic:blipFill>
                  <pic:spPr bwMode="auto">
                    <a:xfrm>
                      <a:off x="0" y="0"/>
                      <a:ext cx="2418427" cy="1477287"/>
                    </a:xfrm>
                    <a:prstGeom prst="rect">
                      <a:avLst/>
                    </a:prstGeom>
                    <a:noFill/>
                    <a:ln w="9525">
                      <a:noFill/>
                      <a:miter lim="800000"/>
                      <a:headEnd/>
                      <a:tailEnd/>
                    </a:ln>
                  </pic:spPr>
                </pic:pic>
              </a:graphicData>
            </a:graphic>
          </wp:inline>
        </w:drawing>
      </w:r>
      <w:r w:rsidR="009D3990">
        <w:rPr>
          <w:rFonts w:ascii="Book Antiqua" w:hAnsi="Book Antiqua" w:cstheme="minorHAnsi"/>
          <w:noProof/>
          <w:sz w:val="21"/>
          <w:szCs w:val="21"/>
          <w:lang w:eastAsia="ru-RU"/>
        </w:rPr>
        <w:t>«Чогори»</w:t>
      </w:r>
    </w:p>
    <w:p w:rsidR="007A6C29" w:rsidRPr="004E0AAE" w:rsidRDefault="004B14B1" w:rsidP="004A1461">
      <w:pPr>
        <w:spacing w:after="0" w:line="140" w:lineRule="atLeast"/>
        <w:jc w:val="center"/>
        <w:rPr>
          <w:rFonts w:ascii="Book Antiqua" w:hAnsi="Book Antiqua" w:cstheme="minorHAnsi"/>
          <w:sz w:val="21"/>
          <w:szCs w:val="21"/>
        </w:rPr>
      </w:pPr>
      <w:r>
        <w:rPr>
          <w:rFonts w:ascii="Book Antiqua" w:hAnsi="Book Antiqua" w:cstheme="minorHAnsi"/>
          <w:sz w:val="21"/>
          <w:szCs w:val="21"/>
        </w:rPr>
        <w:t xml:space="preserve">     </w:t>
      </w:r>
      <w:r w:rsidR="0035335A" w:rsidRPr="004B14B1">
        <w:rPr>
          <w:rFonts w:ascii="Book Antiqua" w:hAnsi="Book Antiqua" w:cstheme="minorHAnsi"/>
          <w:sz w:val="21"/>
          <w:szCs w:val="21"/>
        </w:rPr>
        <w:drawing>
          <wp:inline distT="0" distB="0" distL="0" distR="0">
            <wp:extent cx="2952115" cy="1848645"/>
            <wp:effectExtent l="19050" t="0" r="635" b="0"/>
            <wp:docPr id="60" name="Рисунок 12" descr="F:\соня\проект\книга\хаанбок бт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соня\проект\книга\хаанбок бтс.jpg"/>
                    <pic:cNvPicPr>
                      <a:picLocks noChangeAspect="1" noChangeArrowheads="1"/>
                    </pic:cNvPicPr>
                  </pic:nvPicPr>
                  <pic:blipFill>
                    <a:blip r:embed="rId19" cstate="print"/>
                    <a:srcRect t="6129"/>
                    <a:stretch>
                      <a:fillRect/>
                    </a:stretch>
                  </pic:blipFill>
                  <pic:spPr bwMode="auto">
                    <a:xfrm>
                      <a:off x="0" y="0"/>
                      <a:ext cx="2952115" cy="1848645"/>
                    </a:xfrm>
                    <a:prstGeom prst="rect">
                      <a:avLst/>
                    </a:prstGeom>
                    <a:noFill/>
                    <a:ln w="9525">
                      <a:noFill/>
                      <a:miter lim="800000"/>
                      <a:headEnd/>
                      <a:tailEnd/>
                    </a:ln>
                  </pic:spPr>
                </pic:pic>
              </a:graphicData>
            </a:graphic>
          </wp:inline>
        </w:drawing>
      </w:r>
    </w:p>
    <w:p w:rsidR="00C32FD5" w:rsidRPr="004B14B1" w:rsidRDefault="00BF4814" w:rsidP="004B14B1">
      <w:pPr>
        <w:spacing w:line="140" w:lineRule="atLeast"/>
        <w:jc w:val="center"/>
        <w:rPr>
          <w:rFonts w:ascii="Book Antiqua" w:hAnsi="Book Antiqua" w:cstheme="minorHAnsi"/>
          <w:sz w:val="21"/>
          <w:szCs w:val="21"/>
        </w:rPr>
      </w:pPr>
      <w:r w:rsidRPr="004B14B1">
        <w:rPr>
          <w:rFonts w:ascii="Book Antiqua" w:hAnsi="Book Antiqua" w:cstheme="minorHAnsi"/>
          <w:sz w:val="18"/>
          <w:szCs w:val="18"/>
        </w:rPr>
        <w:t xml:space="preserve">Мужской </w:t>
      </w:r>
      <w:r w:rsidR="004B14B1">
        <w:rPr>
          <w:rFonts w:ascii="Book Antiqua" w:hAnsi="Book Antiqua" w:cstheme="minorHAnsi"/>
          <w:sz w:val="18"/>
          <w:szCs w:val="18"/>
        </w:rPr>
        <w:t>«Х</w:t>
      </w:r>
      <w:r w:rsidRPr="004B14B1">
        <w:rPr>
          <w:rFonts w:ascii="Book Antiqua" w:hAnsi="Book Antiqua" w:cstheme="minorHAnsi"/>
          <w:sz w:val="18"/>
          <w:szCs w:val="18"/>
        </w:rPr>
        <w:t>анбок</w:t>
      </w:r>
      <w:r w:rsidR="004B14B1">
        <w:rPr>
          <w:rFonts w:ascii="Book Antiqua" w:hAnsi="Book Antiqua" w:cstheme="minorHAnsi"/>
          <w:sz w:val="18"/>
          <w:szCs w:val="18"/>
        </w:rPr>
        <w:t>»</w:t>
      </w:r>
    </w:p>
    <w:p w:rsidR="00F57288" w:rsidRPr="004E0AAE" w:rsidRDefault="005A1144" w:rsidP="005A1144">
      <w:pPr>
        <w:spacing w:line="140" w:lineRule="atLeast"/>
        <w:jc w:val="both"/>
        <w:rPr>
          <w:rFonts w:ascii="Book Antiqua" w:hAnsi="Book Antiqua" w:cstheme="minorHAnsi"/>
          <w:sz w:val="21"/>
          <w:szCs w:val="21"/>
        </w:rPr>
      </w:pPr>
      <w:r w:rsidRPr="004E0AAE">
        <w:rPr>
          <w:rFonts w:ascii="Book Antiqua" w:hAnsi="Book Antiqua" w:cstheme="minorHAnsi"/>
          <w:sz w:val="21"/>
          <w:szCs w:val="21"/>
        </w:rPr>
        <w:lastRenderedPageBreak/>
        <w:t xml:space="preserve">Такую одежду носили незнатные граждане, она не мешала им работать. Сверху на </w:t>
      </w:r>
      <w:r w:rsidR="004B14B1">
        <w:rPr>
          <w:rFonts w:ascii="Book Antiqua" w:hAnsi="Book Antiqua" w:cstheme="minorHAnsi"/>
          <w:sz w:val="21"/>
          <w:szCs w:val="21"/>
        </w:rPr>
        <w:t>«</w:t>
      </w:r>
      <w:r w:rsidRPr="004E0AAE">
        <w:rPr>
          <w:rFonts w:ascii="Book Antiqua" w:hAnsi="Book Antiqua" w:cstheme="minorHAnsi"/>
          <w:sz w:val="21"/>
          <w:szCs w:val="21"/>
        </w:rPr>
        <w:t>чогори</w:t>
      </w:r>
      <w:r w:rsidR="004B14B1">
        <w:rPr>
          <w:rFonts w:ascii="Book Antiqua" w:hAnsi="Book Antiqua" w:cstheme="minorHAnsi"/>
          <w:sz w:val="21"/>
          <w:szCs w:val="21"/>
        </w:rPr>
        <w:t>»</w:t>
      </w:r>
      <w:r w:rsidRPr="004E0AAE">
        <w:rPr>
          <w:rFonts w:ascii="Book Antiqua" w:hAnsi="Book Antiqua" w:cstheme="minorHAnsi"/>
          <w:sz w:val="21"/>
          <w:szCs w:val="21"/>
        </w:rPr>
        <w:t xml:space="preserve"> надевалась куртка </w:t>
      </w:r>
      <w:r w:rsidR="004B14B1">
        <w:rPr>
          <w:rFonts w:ascii="Book Antiqua" w:hAnsi="Book Antiqua" w:cstheme="minorHAnsi"/>
          <w:sz w:val="21"/>
          <w:szCs w:val="21"/>
        </w:rPr>
        <w:t>«</w:t>
      </w:r>
      <w:r w:rsidRPr="004E0AAE">
        <w:rPr>
          <w:rFonts w:ascii="Book Antiqua" w:hAnsi="Book Antiqua" w:cstheme="minorHAnsi"/>
          <w:sz w:val="21"/>
          <w:szCs w:val="21"/>
        </w:rPr>
        <w:t>чокки</w:t>
      </w:r>
      <w:r w:rsidR="004B14B1">
        <w:rPr>
          <w:rFonts w:ascii="Book Antiqua" w:hAnsi="Book Antiqua" w:cstheme="minorHAnsi"/>
          <w:sz w:val="21"/>
          <w:szCs w:val="21"/>
        </w:rPr>
        <w:t>»</w:t>
      </w:r>
      <w:r w:rsidRPr="004E0AAE">
        <w:rPr>
          <w:rFonts w:ascii="Book Antiqua" w:hAnsi="Book Antiqua" w:cstheme="minorHAnsi"/>
          <w:sz w:val="21"/>
          <w:szCs w:val="21"/>
        </w:rPr>
        <w:t xml:space="preserve"> или жакет </w:t>
      </w:r>
      <w:r w:rsidR="004B14B1">
        <w:rPr>
          <w:rFonts w:ascii="Book Antiqua" w:hAnsi="Book Antiqua" w:cstheme="minorHAnsi"/>
          <w:sz w:val="21"/>
          <w:szCs w:val="21"/>
        </w:rPr>
        <w:t>«</w:t>
      </w:r>
      <w:r w:rsidRPr="004E0AAE">
        <w:rPr>
          <w:rFonts w:ascii="Book Antiqua" w:hAnsi="Book Antiqua" w:cstheme="minorHAnsi"/>
          <w:sz w:val="21"/>
          <w:szCs w:val="21"/>
        </w:rPr>
        <w:t>магоджа</w:t>
      </w:r>
      <w:r w:rsidR="004B14B1">
        <w:rPr>
          <w:rFonts w:ascii="Book Antiqua" w:hAnsi="Book Antiqua" w:cstheme="minorHAnsi"/>
          <w:sz w:val="21"/>
          <w:szCs w:val="21"/>
        </w:rPr>
        <w:t>»</w:t>
      </w:r>
      <w:r w:rsidRPr="004E0AAE">
        <w:rPr>
          <w:rFonts w:ascii="Book Antiqua" w:hAnsi="Book Antiqua" w:cstheme="minorHAnsi"/>
          <w:sz w:val="21"/>
          <w:szCs w:val="21"/>
        </w:rPr>
        <w:t xml:space="preserve">. Эти детали костюма – самые поздние, они появились ближе к концу XIX века. Аристократы Чосона носили длинное (до щиколоток) пальто </w:t>
      </w:r>
      <w:r w:rsidR="004B14B1">
        <w:rPr>
          <w:rFonts w:ascii="Book Antiqua" w:hAnsi="Book Antiqua" w:cstheme="minorHAnsi"/>
          <w:sz w:val="21"/>
          <w:szCs w:val="21"/>
        </w:rPr>
        <w:t>«</w:t>
      </w:r>
      <w:r w:rsidRPr="004E0AAE">
        <w:rPr>
          <w:rFonts w:ascii="Book Antiqua" w:hAnsi="Book Antiqua" w:cstheme="minorHAnsi"/>
          <w:sz w:val="21"/>
          <w:szCs w:val="21"/>
        </w:rPr>
        <w:t>пхо</w:t>
      </w:r>
      <w:r w:rsidR="004B14B1">
        <w:rPr>
          <w:rFonts w:ascii="Book Antiqua" w:hAnsi="Book Antiqua" w:cstheme="minorHAnsi"/>
          <w:sz w:val="21"/>
          <w:szCs w:val="21"/>
        </w:rPr>
        <w:t>»</w:t>
      </w:r>
      <w:r w:rsidRPr="004E0AAE">
        <w:rPr>
          <w:rFonts w:ascii="Book Antiqua" w:hAnsi="Book Antiqua" w:cstheme="minorHAnsi"/>
          <w:sz w:val="21"/>
          <w:szCs w:val="21"/>
        </w:rPr>
        <w:t xml:space="preserve">, которое подвязывалось поясом на талии. </w:t>
      </w:r>
    </w:p>
    <w:p w:rsidR="00F57288" w:rsidRPr="004B14B1" w:rsidRDefault="00F57288" w:rsidP="004B14B1">
      <w:pPr>
        <w:spacing w:line="140" w:lineRule="atLeast"/>
        <w:jc w:val="center"/>
        <w:rPr>
          <w:rFonts w:ascii="Book Antiqua" w:hAnsi="Book Antiqua" w:cstheme="minorHAnsi"/>
          <w:sz w:val="18"/>
          <w:szCs w:val="18"/>
        </w:rPr>
      </w:pPr>
      <w:r w:rsidRPr="004E0AAE">
        <w:rPr>
          <w:rFonts w:ascii="Book Antiqua" w:hAnsi="Book Antiqua" w:cstheme="minorHAnsi"/>
          <w:noProof/>
          <w:sz w:val="21"/>
          <w:szCs w:val="21"/>
          <w:lang w:eastAsia="ru-RU"/>
        </w:rPr>
        <w:drawing>
          <wp:inline distT="0" distB="0" distL="0" distR="0">
            <wp:extent cx="1440365" cy="2159000"/>
            <wp:effectExtent l="19050" t="0" r="7435" b="0"/>
            <wp:docPr id="23" name="Рисунок 14" descr="F:\соня\проект\книга\пальто пх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соня\проект\книга\пальто пхо.jpg"/>
                    <pic:cNvPicPr>
                      <a:picLocks noChangeAspect="1" noChangeArrowheads="1"/>
                    </pic:cNvPicPr>
                  </pic:nvPicPr>
                  <pic:blipFill>
                    <a:blip r:embed="rId20" cstate="print"/>
                    <a:srcRect/>
                    <a:stretch>
                      <a:fillRect/>
                    </a:stretch>
                  </pic:blipFill>
                  <pic:spPr bwMode="auto">
                    <a:xfrm>
                      <a:off x="0" y="0"/>
                      <a:ext cx="1442872" cy="2162758"/>
                    </a:xfrm>
                    <a:prstGeom prst="rect">
                      <a:avLst/>
                    </a:prstGeom>
                    <a:noFill/>
                    <a:ln w="9525">
                      <a:noFill/>
                      <a:miter lim="800000"/>
                      <a:headEnd/>
                      <a:tailEnd/>
                    </a:ln>
                  </pic:spPr>
                </pic:pic>
              </a:graphicData>
            </a:graphic>
          </wp:inline>
        </w:drawing>
      </w:r>
      <w:r w:rsidR="004B14B1">
        <w:rPr>
          <w:rFonts w:ascii="Book Antiqua" w:hAnsi="Book Antiqua" w:cstheme="minorHAnsi"/>
          <w:sz w:val="21"/>
          <w:szCs w:val="21"/>
        </w:rPr>
        <w:t xml:space="preserve">                                    </w:t>
      </w:r>
      <w:r w:rsidR="004B14B1" w:rsidRPr="004B14B1">
        <w:rPr>
          <w:rFonts w:ascii="Book Antiqua" w:hAnsi="Book Antiqua" w:cstheme="minorHAnsi"/>
          <w:sz w:val="18"/>
          <w:szCs w:val="18"/>
        </w:rPr>
        <w:t>«</w:t>
      </w:r>
      <w:r w:rsidRPr="004B14B1">
        <w:rPr>
          <w:rFonts w:ascii="Book Antiqua" w:hAnsi="Book Antiqua" w:cstheme="minorHAnsi"/>
          <w:sz w:val="18"/>
          <w:szCs w:val="18"/>
        </w:rPr>
        <w:t>Пхо</w:t>
      </w:r>
      <w:r w:rsidR="004B14B1" w:rsidRPr="004B14B1">
        <w:rPr>
          <w:rFonts w:ascii="Book Antiqua" w:hAnsi="Book Antiqua" w:cstheme="minorHAnsi"/>
          <w:sz w:val="18"/>
          <w:szCs w:val="18"/>
        </w:rPr>
        <w:t>»</w:t>
      </w:r>
    </w:p>
    <w:p w:rsidR="00C577CB" w:rsidRDefault="005A1144" w:rsidP="00C577CB">
      <w:pPr>
        <w:spacing w:after="0" w:line="140" w:lineRule="atLeast"/>
        <w:jc w:val="both"/>
        <w:rPr>
          <w:rFonts w:ascii="Book Antiqua" w:hAnsi="Book Antiqua"/>
          <w:sz w:val="21"/>
          <w:szCs w:val="21"/>
        </w:rPr>
      </w:pPr>
      <w:r w:rsidRPr="004E0AAE">
        <w:rPr>
          <w:rFonts w:ascii="Book Antiqua" w:hAnsi="Book Antiqua" w:cstheme="minorHAnsi"/>
          <w:sz w:val="21"/>
          <w:szCs w:val="21"/>
        </w:rPr>
        <w:t xml:space="preserve">Отличительным признаком мужчин знатного сословия была черного цвета шляпа </w:t>
      </w:r>
      <w:r w:rsidR="00512C69">
        <w:rPr>
          <w:rFonts w:ascii="Book Antiqua" w:hAnsi="Book Antiqua" w:cstheme="minorHAnsi"/>
          <w:sz w:val="21"/>
          <w:szCs w:val="21"/>
        </w:rPr>
        <w:t>«</w:t>
      </w:r>
      <w:r w:rsidRPr="004E0AAE">
        <w:rPr>
          <w:rFonts w:ascii="Book Antiqua" w:hAnsi="Book Antiqua" w:cstheme="minorHAnsi"/>
          <w:sz w:val="21"/>
          <w:szCs w:val="21"/>
        </w:rPr>
        <w:t>кат</w:t>
      </w:r>
      <w:r w:rsidR="00512C69">
        <w:rPr>
          <w:rFonts w:ascii="Book Antiqua" w:hAnsi="Book Antiqua" w:cstheme="minorHAnsi"/>
          <w:sz w:val="21"/>
          <w:szCs w:val="21"/>
        </w:rPr>
        <w:t>»</w:t>
      </w:r>
      <w:r w:rsidRPr="004E0AAE">
        <w:rPr>
          <w:rFonts w:ascii="Book Antiqua" w:hAnsi="Book Antiqua" w:cstheme="minorHAnsi"/>
          <w:sz w:val="21"/>
          <w:szCs w:val="21"/>
        </w:rPr>
        <w:t xml:space="preserve"> – широкополая, полупрозрачная,</w:t>
      </w:r>
      <w:r w:rsidR="00512C69">
        <w:rPr>
          <w:rFonts w:ascii="Book Antiqua" w:hAnsi="Book Antiqua" w:cstheme="minorHAnsi"/>
          <w:sz w:val="21"/>
          <w:szCs w:val="21"/>
        </w:rPr>
        <w:t xml:space="preserve"> </w:t>
      </w:r>
      <w:r w:rsidRPr="004E0AAE">
        <w:rPr>
          <w:rFonts w:ascii="Book Antiqua" w:hAnsi="Book Antiqua" w:cstheme="minorHAnsi"/>
          <w:sz w:val="21"/>
          <w:szCs w:val="21"/>
        </w:rPr>
        <w:lastRenderedPageBreak/>
        <w:t>завязывающаяся на две ленты под подбородком.</w:t>
      </w:r>
      <w:r w:rsidRPr="004E0AAE">
        <w:rPr>
          <w:rFonts w:ascii="Book Antiqua" w:hAnsi="Book Antiqua"/>
          <w:sz w:val="21"/>
          <w:szCs w:val="21"/>
        </w:rPr>
        <w:t xml:space="preserve"> </w:t>
      </w:r>
      <w:r w:rsidR="00C577CB">
        <w:rPr>
          <w:rFonts w:ascii="Book Antiqua" w:hAnsi="Book Antiqua"/>
          <w:sz w:val="21"/>
          <w:szCs w:val="21"/>
        </w:rPr>
        <w:t xml:space="preserve">   </w:t>
      </w:r>
    </w:p>
    <w:p w:rsidR="004B14B1" w:rsidRDefault="00C577CB" w:rsidP="00C577CB">
      <w:pPr>
        <w:spacing w:after="0" w:line="140" w:lineRule="atLeast"/>
        <w:jc w:val="center"/>
        <w:rPr>
          <w:rFonts w:ascii="Book Antiqua" w:hAnsi="Book Antiqua"/>
          <w:sz w:val="21"/>
          <w:szCs w:val="21"/>
        </w:rPr>
      </w:pPr>
      <w:r w:rsidRPr="00C577CB">
        <w:rPr>
          <w:rFonts w:ascii="Book Antiqua" w:hAnsi="Book Antiqua"/>
          <w:sz w:val="21"/>
          <w:szCs w:val="21"/>
        </w:rPr>
        <w:drawing>
          <wp:inline distT="0" distB="0" distL="0" distR="0">
            <wp:extent cx="2246406" cy="1231900"/>
            <wp:effectExtent l="19050" t="0" r="1494" b="0"/>
            <wp:docPr id="39" name="Рисунок 15" descr="F:\соня\проект\книга\шляпа ка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соня\проект\книга\шляпа кат.jpg"/>
                    <pic:cNvPicPr>
                      <a:picLocks noChangeAspect="1" noChangeArrowheads="1"/>
                    </pic:cNvPicPr>
                  </pic:nvPicPr>
                  <pic:blipFill>
                    <a:blip r:embed="rId21" cstate="print"/>
                    <a:srcRect/>
                    <a:stretch>
                      <a:fillRect/>
                    </a:stretch>
                  </pic:blipFill>
                  <pic:spPr bwMode="auto">
                    <a:xfrm>
                      <a:off x="0" y="0"/>
                      <a:ext cx="2248356" cy="1232969"/>
                    </a:xfrm>
                    <a:prstGeom prst="rect">
                      <a:avLst/>
                    </a:prstGeom>
                    <a:noFill/>
                    <a:ln w="9525">
                      <a:noFill/>
                      <a:miter lim="800000"/>
                      <a:headEnd/>
                      <a:tailEnd/>
                    </a:ln>
                  </pic:spPr>
                </pic:pic>
              </a:graphicData>
            </a:graphic>
          </wp:inline>
        </w:drawing>
      </w:r>
    </w:p>
    <w:p w:rsidR="004A1461" w:rsidRDefault="00F57288" w:rsidP="004A1461">
      <w:pPr>
        <w:spacing w:line="140" w:lineRule="atLeast"/>
        <w:jc w:val="center"/>
        <w:rPr>
          <w:rFonts w:ascii="Book Antiqua" w:hAnsi="Book Antiqua"/>
          <w:sz w:val="21"/>
          <w:szCs w:val="21"/>
        </w:rPr>
      </w:pPr>
      <w:r w:rsidRPr="004B14B1">
        <w:rPr>
          <w:rFonts w:ascii="Book Antiqua" w:hAnsi="Book Antiqua"/>
          <w:sz w:val="18"/>
          <w:szCs w:val="18"/>
        </w:rPr>
        <w:t xml:space="preserve">Шляпа </w:t>
      </w:r>
      <w:r w:rsidR="00512C69">
        <w:rPr>
          <w:rFonts w:ascii="Book Antiqua" w:hAnsi="Book Antiqua"/>
          <w:sz w:val="18"/>
          <w:szCs w:val="18"/>
        </w:rPr>
        <w:t>«</w:t>
      </w:r>
      <w:r w:rsidRPr="004B14B1">
        <w:rPr>
          <w:rFonts w:ascii="Book Antiqua" w:hAnsi="Book Antiqua"/>
          <w:sz w:val="18"/>
          <w:szCs w:val="18"/>
        </w:rPr>
        <w:t>Кат</w:t>
      </w:r>
      <w:r w:rsidR="00512C69">
        <w:rPr>
          <w:rFonts w:ascii="Book Antiqua" w:hAnsi="Book Antiqua"/>
          <w:sz w:val="18"/>
          <w:szCs w:val="18"/>
        </w:rPr>
        <w:t>»</w:t>
      </w:r>
    </w:p>
    <w:p w:rsidR="004B14B1" w:rsidRPr="004A1461" w:rsidRDefault="005A1144" w:rsidP="00EA5E03">
      <w:pPr>
        <w:spacing w:line="140" w:lineRule="atLeast"/>
        <w:jc w:val="both"/>
        <w:rPr>
          <w:rFonts w:ascii="Book Antiqua" w:hAnsi="Book Antiqua"/>
          <w:sz w:val="21"/>
          <w:szCs w:val="21"/>
        </w:rPr>
      </w:pPr>
      <w:r w:rsidRPr="004E0AAE">
        <w:rPr>
          <w:rFonts w:ascii="Book Antiqua" w:hAnsi="Book Antiqua" w:cstheme="minorHAnsi"/>
          <w:sz w:val="21"/>
          <w:szCs w:val="21"/>
        </w:rPr>
        <w:t xml:space="preserve">Женский </w:t>
      </w:r>
      <w:r w:rsidR="00512C69">
        <w:rPr>
          <w:rFonts w:ascii="Book Antiqua" w:hAnsi="Book Antiqua" w:cstheme="minorHAnsi"/>
          <w:sz w:val="21"/>
          <w:szCs w:val="21"/>
        </w:rPr>
        <w:t>«</w:t>
      </w:r>
      <w:r w:rsidRPr="004E0AAE">
        <w:rPr>
          <w:rFonts w:ascii="Book Antiqua" w:hAnsi="Book Antiqua" w:cstheme="minorHAnsi"/>
          <w:sz w:val="21"/>
          <w:szCs w:val="21"/>
        </w:rPr>
        <w:t>ханбок</w:t>
      </w:r>
      <w:r w:rsidR="00512C69">
        <w:rPr>
          <w:rFonts w:ascii="Book Antiqua" w:hAnsi="Book Antiqua" w:cstheme="minorHAnsi"/>
          <w:sz w:val="21"/>
          <w:szCs w:val="21"/>
        </w:rPr>
        <w:t>»</w:t>
      </w:r>
      <w:r w:rsidRPr="004E0AAE">
        <w:rPr>
          <w:rFonts w:ascii="Book Antiqua" w:hAnsi="Book Antiqua" w:cstheme="minorHAnsi"/>
          <w:sz w:val="21"/>
          <w:szCs w:val="21"/>
        </w:rPr>
        <w:t xml:space="preserve"> состоит из короткого </w:t>
      </w:r>
      <w:r w:rsidR="00512C69">
        <w:rPr>
          <w:rFonts w:ascii="Book Antiqua" w:hAnsi="Book Antiqua" w:cstheme="minorHAnsi"/>
          <w:sz w:val="21"/>
          <w:szCs w:val="21"/>
        </w:rPr>
        <w:t>«</w:t>
      </w:r>
      <w:r w:rsidRPr="004E0AAE">
        <w:rPr>
          <w:rFonts w:ascii="Book Antiqua" w:hAnsi="Book Antiqua" w:cstheme="minorHAnsi"/>
          <w:sz w:val="21"/>
          <w:szCs w:val="21"/>
        </w:rPr>
        <w:t>чогори</w:t>
      </w:r>
      <w:r w:rsidR="00512C69">
        <w:rPr>
          <w:rFonts w:ascii="Book Antiqua" w:hAnsi="Book Antiqua" w:cstheme="minorHAnsi"/>
          <w:sz w:val="21"/>
          <w:szCs w:val="21"/>
        </w:rPr>
        <w:t>»</w:t>
      </w:r>
      <w:r w:rsidRPr="004E0AAE">
        <w:rPr>
          <w:rFonts w:ascii="Book Antiqua" w:hAnsi="Book Antiqua" w:cstheme="minorHAnsi"/>
          <w:sz w:val="21"/>
          <w:szCs w:val="21"/>
        </w:rPr>
        <w:t xml:space="preserve">, завязывающегося на две ленты на груди, и широкой, длинной, с высокой талией юбки </w:t>
      </w:r>
      <w:r w:rsidR="00512C69">
        <w:rPr>
          <w:rFonts w:ascii="Book Antiqua" w:hAnsi="Book Antiqua" w:cstheme="minorHAnsi"/>
          <w:sz w:val="21"/>
          <w:szCs w:val="21"/>
        </w:rPr>
        <w:t>«</w:t>
      </w:r>
      <w:r w:rsidRPr="004E0AAE">
        <w:rPr>
          <w:rFonts w:ascii="Book Antiqua" w:hAnsi="Book Antiqua" w:cstheme="minorHAnsi"/>
          <w:sz w:val="21"/>
          <w:szCs w:val="21"/>
        </w:rPr>
        <w:t>чхима</w:t>
      </w:r>
      <w:r w:rsidR="00512C69">
        <w:rPr>
          <w:rFonts w:ascii="Book Antiqua" w:hAnsi="Book Antiqua" w:cstheme="minorHAnsi"/>
          <w:sz w:val="21"/>
          <w:szCs w:val="21"/>
        </w:rPr>
        <w:t>»</w:t>
      </w:r>
      <w:r w:rsidRPr="004E0AAE">
        <w:rPr>
          <w:rFonts w:ascii="Book Antiqua" w:hAnsi="Book Antiqua" w:cstheme="minorHAnsi"/>
          <w:sz w:val="21"/>
          <w:szCs w:val="21"/>
        </w:rPr>
        <w:t xml:space="preserve">. Поверх </w:t>
      </w:r>
      <w:r w:rsidR="00512C69">
        <w:rPr>
          <w:rFonts w:ascii="Book Antiqua" w:hAnsi="Book Antiqua" w:cstheme="minorHAnsi"/>
          <w:sz w:val="21"/>
          <w:szCs w:val="21"/>
        </w:rPr>
        <w:t>«</w:t>
      </w:r>
      <w:r w:rsidRPr="004E0AAE">
        <w:rPr>
          <w:rFonts w:ascii="Book Antiqua" w:hAnsi="Book Antiqua" w:cstheme="minorHAnsi"/>
          <w:sz w:val="21"/>
          <w:szCs w:val="21"/>
        </w:rPr>
        <w:t>чогори</w:t>
      </w:r>
      <w:r w:rsidR="00512C69">
        <w:rPr>
          <w:rFonts w:ascii="Book Antiqua" w:hAnsi="Book Antiqua" w:cstheme="minorHAnsi"/>
          <w:sz w:val="21"/>
          <w:szCs w:val="21"/>
        </w:rPr>
        <w:t>»</w:t>
      </w:r>
      <w:r w:rsidRPr="004E0AAE">
        <w:rPr>
          <w:rFonts w:ascii="Book Antiqua" w:hAnsi="Book Antiqua" w:cstheme="minorHAnsi"/>
          <w:sz w:val="21"/>
          <w:szCs w:val="21"/>
        </w:rPr>
        <w:t xml:space="preserve"> женщины также носили </w:t>
      </w:r>
      <w:r w:rsidR="00512C69">
        <w:rPr>
          <w:rFonts w:ascii="Book Antiqua" w:hAnsi="Book Antiqua" w:cstheme="minorHAnsi"/>
          <w:sz w:val="21"/>
          <w:szCs w:val="21"/>
        </w:rPr>
        <w:t>«</w:t>
      </w:r>
      <w:r w:rsidRPr="004E0AAE">
        <w:rPr>
          <w:rFonts w:ascii="Book Antiqua" w:hAnsi="Book Antiqua" w:cstheme="minorHAnsi"/>
          <w:sz w:val="21"/>
          <w:szCs w:val="21"/>
        </w:rPr>
        <w:t>магоджа</w:t>
      </w:r>
      <w:r w:rsidR="00512C69">
        <w:rPr>
          <w:rFonts w:ascii="Book Antiqua" w:hAnsi="Book Antiqua" w:cstheme="minorHAnsi"/>
          <w:sz w:val="21"/>
          <w:szCs w:val="21"/>
        </w:rPr>
        <w:t>»</w:t>
      </w:r>
      <w:r w:rsidRPr="004E0AAE">
        <w:rPr>
          <w:rFonts w:ascii="Book Antiqua" w:hAnsi="Book Antiqua" w:cstheme="minorHAnsi"/>
          <w:sz w:val="21"/>
          <w:szCs w:val="21"/>
        </w:rPr>
        <w:t xml:space="preserve"> или вышитый, отороченный мехом жилет зимой.</w:t>
      </w:r>
    </w:p>
    <w:p w:rsidR="00F57288" w:rsidRPr="00C577CB" w:rsidRDefault="004B14B1" w:rsidP="00C577CB">
      <w:pPr>
        <w:spacing w:line="140" w:lineRule="atLeast"/>
        <w:jc w:val="center"/>
        <w:rPr>
          <w:rFonts w:ascii="Book Antiqua" w:hAnsi="Book Antiqua" w:cstheme="minorHAnsi"/>
          <w:sz w:val="21"/>
          <w:szCs w:val="21"/>
        </w:rPr>
      </w:pPr>
      <w:r w:rsidRPr="004B14B1">
        <w:rPr>
          <w:rFonts w:ascii="Book Antiqua" w:hAnsi="Book Antiqua" w:cstheme="minorHAnsi"/>
          <w:sz w:val="21"/>
          <w:szCs w:val="21"/>
        </w:rPr>
        <w:lastRenderedPageBreak/>
        <w:drawing>
          <wp:inline distT="0" distB="0" distL="0" distR="0">
            <wp:extent cx="2901554" cy="1682151"/>
            <wp:effectExtent l="19050" t="0" r="0" b="0"/>
            <wp:docPr id="38" name="Рисунок 16" descr="F:\соня\проект\книга\чогори жен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соня\проект\книга\чогори женский.jpg"/>
                    <pic:cNvPicPr>
                      <a:picLocks noChangeAspect="1" noChangeArrowheads="1"/>
                    </pic:cNvPicPr>
                  </pic:nvPicPr>
                  <pic:blipFill>
                    <a:blip r:embed="rId22" cstate="print"/>
                    <a:srcRect/>
                    <a:stretch>
                      <a:fillRect/>
                    </a:stretch>
                  </pic:blipFill>
                  <pic:spPr bwMode="auto">
                    <a:xfrm>
                      <a:off x="0" y="0"/>
                      <a:ext cx="2899667" cy="1681057"/>
                    </a:xfrm>
                    <a:prstGeom prst="rect">
                      <a:avLst/>
                    </a:prstGeom>
                    <a:noFill/>
                    <a:ln w="9525">
                      <a:noFill/>
                      <a:miter lim="800000"/>
                      <a:headEnd/>
                      <a:tailEnd/>
                    </a:ln>
                  </pic:spPr>
                </pic:pic>
              </a:graphicData>
            </a:graphic>
          </wp:inline>
        </w:drawing>
      </w:r>
      <w:r w:rsidR="00C577CB">
        <w:rPr>
          <w:rFonts w:ascii="Book Antiqua" w:hAnsi="Book Antiqua" w:cstheme="minorHAnsi"/>
          <w:sz w:val="21"/>
          <w:szCs w:val="21"/>
        </w:rPr>
        <w:t xml:space="preserve">     </w:t>
      </w:r>
      <w:r w:rsidR="00F57288" w:rsidRPr="00C577CB">
        <w:rPr>
          <w:rFonts w:ascii="Book Antiqua" w:hAnsi="Book Antiqua" w:cstheme="minorHAnsi"/>
          <w:sz w:val="18"/>
          <w:szCs w:val="18"/>
        </w:rPr>
        <w:t xml:space="preserve">Женский </w:t>
      </w:r>
      <w:r w:rsidR="00C577CB">
        <w:rPr>
          <w:rFonts w:ascii="Book Antiqua" w:hAnsi="Book Antiqua" w:cstheme="minorHAnsi"/>
          <w:sz w:val="18"/>
          <w:szCs w:val="18"/>
        </w:rPr>
        <w:t>«</w:t>
      </w:r>
      <w:r w:rsidR="00F57288" w:rsidRPr="00C577CB">
        <w:rPr>
          <w:rFonts w:ascii="Book Antiqua" w:hAnsi="Book Antiqua" w:cstheme="minorHAnsi"/>
          <w:sz w:val="18"/>
          <w:szCs w:val="18"/>
        </w:rPr>
        <w:t>Чогори</w:t>
      </w:r>
      <w:r w:rsidR="00C577CB">
        <w:rPr>
          <w:rFonts w:ascii="Book Antiqua" w:hAnsi="Book Antiqua" w:cstheme="minorHAnsi"/>
          <w:sz w:val="18"/>
          <w:szCs w:val="18"/>
        </w:rPr>
        <w:t>»</w:t>
      </w:r>
      <w:r w:rsidR="00F57288" w:rsidRPr="00C577CB">
        <w:rPr>
          <w:rFonts w:ascii="Book Antiqua" w:hAnsi="Book Antiqua" w:cstheme="minorHAnsi"/>
          <w:sz w:val="18"/>
          <w:szCs w:val="18"/>
        </w:rPr>
        <w:t xml:space="preserve"> </w:t>
      </w:r>
    </w:p>
    <w:p w:rsidR="00F57288" w:rsidRPr="004E0AAE" w:rsidRDefault="00F57288" w:rsidP="00C577CB">
      <w:pPr>
        <w:spacing w:line="140" w:lineRule="atLeast"/>
        <w:jc w:val="center"/>
        <w:rPr>
          <w:rFonts w:ascii="Book Antiqua" w:hAnsi="Book Antiqua" w:cstheme="minorHAnsi"/>
          <w:sz w:val="21"/>
          <w:szCs w:val="21"/>
        </w:rPr>
      </w:pPr>
      <w:r w:rsidRPr="004E0AAE">
        <w:rPr>
          <w:rFonts w:ascii="Book Antiqua" w:hAnsi="Book Antiqua" w:cstheme="minorHAnsi"/>
          <w:sz w:val="21"/>
          <w:szCs w:val="21"/>
        </w:rPr>
        <w:drawing>
          <wp:inline distT="0" distB="0" distL="0" distR="0">
            <wp:extent cx="1390650" cy="1770462"/>
            <wp:effectExtent l="19050" t="0" r="0" b="0"/>
            <wp:docPr id="28" name="Рисунок 17" descr="F:\соня\проект\книга\юбка чхи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соня\проект\книга\юбка чхима.jpg"/>
                    <pic:cNvPicPr>
                      <a:picLocks noChangeAspect="1" noChangeArrowheads="1"/>
                    </pic:cNvPicPr>
                  </pic:nvPicPr>
                  <pic:blipFill>
                    <a:blip r:embed="rId23" cstate="print"/>
                    <a:srcRect/>
                    <a:stretch>
                      <a:fillRect/>
                    </a:stretch>
                  </pic:blipFill>
                  <pic:spPr bwMode="auto">
                    <a:xfrm>
                      <a:off x="0" y="0"/>
                      <a:ext cx="1391481" cy="1771520"/>
                    </a:xfrm>
                    <a:prstGeom prst="rect">
                      <a:avLst/>
                    </a:prstGeom>
                    <a:noFill/>
                    <a:ln w="9525">
                      <a:noFill/>
                      <a:miter lim="800000"/>
                      <a:headEnd/>
                      <a:tailEnd/>
                    </a:ln>
                  </pic:spPr>
                </pic:pic>
              </a:graphicData>
            </a:graphic>
          </wp:inline>
        </w:drawing>
      </w:r>
      <w:r w:rsidR="00C577CB">
        <w:rPr>
          <w:rFonts w:ascii="Book Antiqua" w:hAnsi="Book Antiqua" w:cstheme="minorHAnsi"/>
          <w:sz w:val="18"/>
          <w:szCs w:val="18"/>
        </w:rPr>
        <w:t xml:space="preserve">                                         </w:t>
      </w:r>
      <w:r w:rsidR="002B6574" w:rsidRPr="00C577CB">
        <w:rPr>
          <w:rFonts w:ascii="Book Antiqua" w:hAnsi="Book Antiqua" w:cstheme="minorHAnsi"/>
          <w:sz w:val="18"/>
          <w:szCs w:val="18"/>
        </w:rPr>
        <w:t xml:space="preserve">Женская юбка </w:t>
      </w:r>
      <w:r w:rsidR="00512C69">
        <w:rPr>
          <w:rFonts w:ascii="Book Antiqua" w:hAnsi="Book Antiqua" w:cstheme="minorHAnsi"/>
          <w:sz w:val="18"/>
          <w:szCs w:val="18"/>
        </w:rPr>
        <w:t>«</w:t>
      </w:r>
      <w:r w:rsidR="002B6574" w:rsidRPr="00C577CB">
        <w:rPr>
          <w:rFonts w:ascii="Book Antiqua" w:hAnsi="Book Antiqua" w:cstheme="minorHAnsi"/>
          <w:sz w:val="18"/>
          <w:szCs w:val="18"/>
        </w:rPr>
        <w:t>Чхима</w:t>
      </w:r>
      <w:r w:rsidR="00512C69">
        <w:rPr>
          <w:rFonts w:ascii="Book Antiqua" w:hAnsi="Book Antiqua" w:cstheme="minorHAnsi"/>
          <w:sz w:val="18"/>
          <w:szCs w:val="18"/>
        </w:rPr>
        <w:t>»</w:t>
      </w:r>
    </w:p>
    <w:p w:rsidR="00A7598C" w:rsidRDefault="00A7598C" w:rsidP="005A1144">
      <w:pPr>
        <w:spacing w:line="140" w:lineRule="atLeast"/>
        <w:jc w:val="both"/>
        <w:rPr>
          <w:rFonts w:ascii="Book Antiqua" w:hAnsi="Book Antiqua" w:cstheme="minorHAnsi"/>
          <w:sz w:val="21"/>
          <w:szCs w:val="21"/>
        </w:rPr>
      </w:pPr>
    </w:p>
    <w:p w:rsidR="00A7598C" w:rsidRDefault="00A7598C" w:rsidP="005A1144">
      <w:pPr>
        <w:spacing w:line="140" w:lineRule="atLeast"/>
        <w:jc w:val="both"/>
        <w:rPr>
          <w:rFonts w:ascii="Book Antiqua" w:hAnsi="Book Antiqua" w:cstheme="minorHAnsi"/>
          <w:sz w:val="21"/>
          <w:szCs w:val="21"/>
        </w:rPr>
      </w:pPr>
    </w:p>
    <w:p w:rsidR="002B6574" w:rsidRPr="004E0AAE" w:rsidRDefault="005A1144" w:rsidP="005A1144">
      <w:pPr>
        <w:spacing w:line="140" w:lineRule="atLeast"/>
        <w:jc w:val="both"/>
        <w:rPr>
          <w:rFonts w:ascii="Book Antiqua" w:hAnsi="Book Antiqua" w:cstheme="minorHAnsi"/>
          <w:sz w:val="21"/>
          <w:szCs w:val="21"/>
        </w:rPr>
      </w:pPr>
      <w:r w:rsidRPr="004E0AAE">
        <w:rPr>
          <w:rFonts w:ascii="Book Antiqua" w:hAnsi="Book Antiqua" w:cstheme="minorHAnsi"/>
          <w:sz w:val="21"/>
          <w:szCs w:val="21"/>
        </w:rPr>
        <w:lastRenderedPageBreak/>
        <w:t xml:space="preserve">Детский </w:t>
      </w:r>
      <w:r w:rsidR="00512C69">
        <w:rPr>
          <w:rFonts w:ascii="Book Antiqua" w:hAnsi="Book Antiqua" w:cstheme="minorHAnsi"/>
          <w:sz w:val="21"/>
          <w:szCs w:val="21"/>
        </w:rPr>
        <w:t>«</w:t>
      </w:r>
      <w:r w:rsidRPr="004E0AAE">
        <w:rPr>
          <w:rFonts w:ascii="Book Antiqua" w:hAnsi="Book Antiqua" w:cstheme="minorHAnsi"/>
          <w:sz w:val="21"/>
          <w:szCs w:val="21"/>
        </w:rPr>
        <w:t>ханбок</w:t>
      </w:r>
      <w:r w:rsidR="00512C69">
        <w:rPr>
          <w:rFonts w:ascii="Book Antiqua" w:hAnsi="Book Antiqua" w:cstheme="minorHAnsi"/>
          <w:sz w:val="21"/>
          <w:szCs w:val="21"/>
        </w:rPr>
        <w:t>»</w:t>
      </w:r>
      <w:r w:rsidRPr="004E0AAE">
        <w:rPr>
          <w:rFonts w:ascii="Book Antiqua" w:hAnsi="Book Antiqua" w:cstheme="minorHAnsi"/>
          <w:sz w:val="21"/>
          <w:szCs w:val="21"/>
        </w:rPr>
        <w:t xml:space="preserve"> называется </w:t>
      </w:r>
      <w:r w:rsidR="00512C69">
        <w:rPr>
          <w:rFonts w:ascii="Book Antiqua" w:hAnsi="Book Antiqua" w:cstheme="minorHAnsi"/>
          <w:sz w:val="21"/>
          <w:szCs w:val="21"/>
        </w:rPr>
        <w:t>«</w:t>
      </w:r>
      <w:r w:rsidRPr="004E0AAE">
        <w:rPr>
          <w:rFonts w:ascii="Book Antiqua" w:hAnsi="Book Antiqua" w:cstheme="minorHAnsi"/>
          <w:sz w:val="21"/>
          <w:szCs w:val="21"/>
        </w:rPr>
        <w:t>ккачхи турумаги</w:t>
      </w:r>
      <w:r w:rsidR="00512C69">
        <w:rPr>
          <w:rFonts w:ascii="Book Antiqua" w:hAnsi="Book Antiqua" w:cstheme="minorHAnsi"/>
          <w:sz w:val="21"/>
          <w:szCs w:val="21"/>
        </w:rPr>
        <w:t>»</w:t>
      </w:r>
      <w:r w:rsidRPr="004E0AAE">
        <w:rPr>
          <w:rFonts w:ascii="Book Antiqua" w:hAnsi="Book Antiqua" w:cstheme="minorHAnsi"/>
          <w:sz w:val="21"/>
          <w:szCs w:val="21"/>
        </w:rPr>
        <w:t>.</w:t>
      </w:r>
    </w:p>
    <w:p w:rsidR="002B6574" w:rsidRPr="004E0AAE" w:rsidRDefault="002B6574" w:rsidP="004E0AAE">
      <w:pPr>
        <w:spacing w:line="140" w:lineRule="atLeast"/>
        <w:rPr>
          <w:rFonts w:ascii="Book Antiqua" w:hAnsi="Book Antiqua" w:cstheme="minorHAnsi"/>
          <w:sz w:val="21"/>
          <w:szCs w:val="21"/>
        </w:rPr>
      </w:pPr>
      <w:r w:rsidRPr="004E0AAE">
        <w:rPr>
          <w:rFonts w:ascii="Book Antiqua" w:hAnsi="Book Antiqua" w:cstheme="minorHAnsi"/>
          <w:sz w:val="21"/>
          <w:szCs w:val="21"/>
        </w:rPr>
        <w:drawing>
          <wp:inline distT="0" distB="0" distL="0" distR="0">
            <wp:extent cx="1187450" cy="1197664"/>
            <wp:effectExtent l="19050" t="0" r="0" b="0"/>
            <wp:docPr id="30" name="Рисунок 18" descr="F:\соня\проект\книга\детский ханб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соня\проект\книга\детский ханбок.jpg"/>
                    <pic:cNvPicPr>
                      <a:picLocks noChangeAspect="1" noChangeArrowheads="1"/>
                    </pic:cNvPicPr>
                  </pic:nvPicPr>
                  <pic:blipFill>
                    <a:blip r:embed="rId24" cstate="print"/>
                    <a:srcRect/>
                    <a:stretch>
                      <a:fillRect/>
                    </a:stretch>
                  </pic:blipFill>
                  <pic:spPr bwMode="auto">
                    <a:xfrm>
                      <a:off x="0" y="0"/>
                      <a:ext cx="1187450" cy="1197664"/>
                    </a:xfrm>
                    <a:prstGeom prst="rect">
                      <a:avLst/>
                    </a:prstGeom>
                    <a:noFill/>
                    <a:ln w="9525">
                      <a:noFill/>
                      <a:miter lim="800000"/>
                      <a:headEnd/>
                      <a:tailEnd/>
                    </a:ln>
                  </pic:spPr>
                </pic:pic>
              </a:graphicData>
            </a:graphic>
          </wp:inline>
        </w:drawing>
      </w:r>
      <w:r w:rsidR="004E0AAE" w:rsidRPr="004E0AAE">
        <w:rPr>
          <w:rFonts w:ascii="Book Antiqua" w:hAnsi="Book Antiqua" w:cstheme="minorHAnsi"/>
          <w:sz w:val="21"/>
          <w:szCs w:val="21"/>
        </w:rPr>
        <w:t xml:space="preserve">            </w:t>
      </w:r>
      <w:r w:rsidRPr="004E0AAE">
        <w:rPr>
          <w:rFonts w:ascii="Book Antiqua" w:hAnsi="Book Antiqua" w:cstheme="minorHAnsi"/>
          <w:sz w:val="21"/>
          <w:szCs w:val="21"/>
        </w:rPr>
        <w:drawing>
          <wp:inline distT="0" distB="0" distL="0" distR="0">
            <wp:extent cx="1244600" cy="1193747"/>
            <wp:effectExtent l="19050" t="0" r="0" b="0"/>
            <wp:docPr id="33" name="Рисунок 19" descr="F:\соня\проект\книга\детский ханбок 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соня\проект\книга\детский ханбок м.jpg"/>
                    <pic:cNvPicPr>
                      <a:picLocks noChangeAspect="1" noChangeArrowheads="1"/>
                    </pic:cNvPicPr>
                  </pic:nvPicPr>
                  <pic:blipFill>
                    <a:blip r:embed="rId25" cstate="print"/>
                    <a:srcRect/>
                    <a:stretch>
                      <a:fillRect/>
                    </a:stretch>
                  </pic:blipFill>
                  <pic:spPr bwMode="auto">
                    <a:xfrm>
                      <a:off x="0" y="0"/>
                      <a:ext cx="1246760" cy="1195819"/>
                    </a:xfrm>
                    <a:prstGeom prst="rect">
                      <a:avLst/>
                    </a:prstGeom>
                    <a:noFill/>
                    <a:ln w="9525">
                      <a:noFill/>
                      <a:miter lim="800000"/>
                      <a:headEnd/>
                      <a:tailEnd/>
                    </a:ln>
                  </pic:spPr>
                </pic:pic>
              </a:graphicData>
            </a:graphic>
          </wp:inline>
        </w:drawing>
      </w:r>
    </w:p>
    <w:p w:rsidR="00CF3D60" w:rsidRDefault="005A1144" w:rsidP="00EA5E03">
      <w:pPr>
        <w:spacing w:line="140" w:lineRule="atLeast"/>
        <w:jc w:val="both"/>
        <w:rPr>
          <w:rFonts w:ascii="Book Antiqua" w:hAnsi="Book Antiqua" w:cstheme="minorHAnsi"/>
          <w:noProof/>
          <w:sz w:val="21"/>
          <w:szCs w:val="21"/>
          <w:lang w:eastAsia="ru-RU"/>
        </w:rPr>
      </w:pPr>
      <w:r w:rsidRPr="004E0AAE">
        <w:rPr>
          <w:rFonts w:ascii="Book Antiqua" w:hAnsi="Book Antiqua" w:cstheme="minorHAnsi"/>
          <w:sz w:val="21"/>
          <w:szCs w:val="21"/>
        </w:rPr>
        <w:t xml:space="preserve">Это многоцветное пальто, в которое раньше одевали детей на корейский Новый год. Под него надевали </w:t>
      </w:r>
      <w:r w:rsidR="00C577CB">
        <w:rPr>
          <w:rFonts w:ascii="Book Antiqua" w:hAnsi="Book Antiqua" w:cstheme="minorHAnsi"/>
          <w:sz w:val="21"/>
          <w:szCs w:val="21"/>
        </w:rPr>
        <w:t>«</w:t>
      </w:r>
      <w:r w:rsidRPr="004E0AAE">
        <w:rPr>
          <w:rFonts w:ascii="Book Antiqua" w:hAnsi="Book Antiqua" w:cstheme="minorHAnsi"/>
          <w:sz w:val="21"/>
          <w:szCs w:val="21"/>
        </w:rPr>
        <w:t>чогори</w:t>
      </w:r>
      <w:r w:rsidR="00C577CB">
        <w:rPr>
          <w:rFonts w:ascii="Book Antiqua" w:hAnsi="Book Antiqua" w:cstheme="minorHAnsi"/>
          <w:sz w:val="21"/>
          <w:szCs w:val="21"/>
        </w:rPr>
        <w:t>»</w:t>
      </w:r>
      <w:r w:rsidRPr="004E0AAE">
        <w:rPr>
          <w:rFonts w:ascii="Book Antiqua" w:hAnsi="Book Antiqua" w:cstheme="minorHAnsi"/>
          <w:sz w:val="21"/>
          <w:szCs w:val="21"/>
        </w:rPr>
        <w:t xml:space="preserve">, поверх можно было носить длинную жилетку </w:t>
      </w:r>
      <w:r w:rsidR="00C577CB">
        <w:rPr>
          <w:rFonts w:ascii="Book Antiqua" w:hAnsi="Book Antiqua" w:cstheme="minorHAnsi"/>
          <w:sz w:val="21"/>
          <w:szCs w:val="21"/>
        </w:rPr>
        <w:t>«</w:t>
      </w:r>
      <w:r w:rsidRPr="004E0AAE">
        <w:rPr>
          <w:rFonts w:ascii="Book Antiqua" w:hAnsi="Book Antiqua" w:cstheme="minorHAnsi"/>
          <w:sz w:val="21"/>
          <w:szCs w:val="21"/>
        </w:rPr>
        <w:t>чонбок</w:t>
      </w:r>
      <w:r w:rsidR="00C577CB">
        <w:rPr>
          <w:rFonts w:ascii="Book Antiqua" w:hAnsi="Book Antiqua" w:cstheme="minorHAnsi"/>
          <w:sz w:val="21"/>
          <w:szCs w:val="21"/>
        </w:rPr>
        <w:t>»</w:t>
      </w:r>
      <w:r w:rsidRPr="004E0AAE">
        <w:rPr>
          <w:rFonts w:ascii="Book Antiqua" w:hAnsi="Book Antiqua" w:cstheme="minorHAnsi"/>
          <w:sz w:val="21"/>
          <w:szCs w:val="21"/>
        </w:rPr>
        <w:t xml:space="preserve">. Женский наряд на свадьбу состоял из желтой </w:t>
      </w:r>
      <w:r w:rsidR="00C577CB">
        <w:rPr>
          <w:rFonts w:ascii="Book Antiqua" w:hAnsi="Book Antiqua" w:cstheme="minorHAnsi"/>
          <w:sz w:val="21"/>
          <w:szCs w:val="21"/>
        </w:rPr>
        <w:t>«</w:t>
      </w:r>
      <w:r w:rsidRPr="004E0AAE">
        <w:rPr>
          <w:rFonts w:ascii="Book Antiqua" w:hAnsi="Book Antiqua" w:cstheme="minorHAnsi"/>
          <w:sz w:val="21"/>
          <w:szCs w:val="21"/>
        </w:rPr>
        <w:t>чогори</w:t>
      </w:r>
      <w:r w:rsidR="00C577CB">
        <w:rPr>
          <w:rFonts w:ascii="Book Antiqua" w:hAnsi="Book Antiqua" w:cstheme="minorHAnsi"/>
          <w:sz w:val="21"/>
          <w:szCs w:val="21"/>
        </w:rPr>
        <w:t>»</w:t>
      </w:r>
      <w:r w:rsidRPr="004E0AAE">
        <w:rPr>
          <w:rFonts w:ascii="Book Antiqua" w:hAnsi="Book Antiqua" w:cstheme="minorHAnsi"/>
          <w:sz w:val="21"/>
          <w:szCs w:val="21"/>
        </w:rPr>
        <w:t xml:space="preserve"> с полосатыми рукавами и воротником, красной юбки, зеленого жакета или пальто </w:t>
      </w:r>
      <w:r w:rsidR="000E77AD">
        <w:rPr>
          <w:rFonts w:ascii="Book Antiqua" w:hAnsi="Book Antiqua" w:cstheme="minorHAnsi"/>
          <w:sz w:val="21"/>
          <w:szCs w:val="21"/>
        </w:rPr>
        <w:t>«</w:t>
      </w:r>
      <w:r w:rsidRPr="004E0AAE">
        <w:rPr>
          <w:rFonts w:ascii="Book Antiqua" w:hAnsi="Book Antiqua" w:cstheme="minorHAnsi"/>
          <w:sz w:val="21"/>
          <w:szCs w:val="21"/>
        </w:rPr>
        <w:t>хварот</w:t>
      </w:r>
      <w:r w:rsidR="000E77AD">
        <w:rPr>
          <w:rFonts w:ascii="Book Antiqua" w:hAnsi="Book Antiqua" w:cstheme="minorHAnsi"/>
          <w:sz w:val="21"/>
          <w:szCs w:val="21"/>
        </w:rPr>
        <w:t>»</w:t>
      </w:r>
      <w:r w:rsidRPr="004E0AAE">
        <w:rPr>
          <w:rFonts w:ascii="Book Antiqua" w:hAnsi="Book Antiqua" w:cstheme="minorHAnsi"/>
          <w:sz w:val="21"/>
          <w:szCs w:val="21"/>
        </w:rPr>
        <w:t xml:space="preserve">. На голову невесте надевали заколку в форме дракона, красную ленту или особую шляпку с орнаментом. Корейский жених был одет в традиционные штаны, короткую блузу, жилет и красочное пальто </w:t>
      </w:r>
      <w:r w:rsidR="000E77AD">
        <w:rPr>
          <w:rFonts w:ascii="Book Antiqua" w:hAnsi="Book Antiqua" w:cstheme="minorHAnsi"/>
          <w:sz w:val="21"/>
          <w:szCs w:val="21"/>
        </w:rPr>
        <w:t>«</w:t>
      </w:r>
      <w:r w:rsidRPr="004E0AAE">
        <w:rPr>
          <w:rFonts w:ascii="Book Antiqua" w:hAnsi="Book Antiqua" w:cstheme="minorHAnsi"/>
          <w:sz w:val="21"/>
          <w:szCs w:val="21"/>
        </w:rPr>
        <w:t>танрен</w:t>
      </w:r>
      <w:r w:rsidR="000E77AD">
        <w:rPr>
          <w:rFonts w:ascii="Book Antiqua" w:hAnsi="Book Antiqua" w:cstheme="minorHAnsi"/>
          <w:sz w:val="21"/>
          <w:szCs w:val="21"/>
        </w:rPr>
        <w:t>»</w:t>
      </w:r>
      <w:r w:rsidRPr="004E0AAE">
        <w:rPr>
          <w:rFonts w:ascii="Book Antiqua" w:hAnsi="Book Antiqua" w:cstheme="minorHAnsi"/>
          <w:sz w:val="21"/>
          <w:szCs w:val="21"/>
        </w:rPr>
        <w:t xml:space="preserve">. Его голову украшала черная шляпа </w:t>
      </w:r>
      <w:r w:rsidR="000E77AD">
        <w:rPr>
          <w:rFonts w:ascii="Book Antiqua" w:hAnsi="Book Antiqua" w:cstheme="minorHAnsi"/>
          <w:sz w:val="21"/>
          <w:szCs w:val="21"/>
        </w:rPr>
        <w:t>«</w:t>
      </w:r>
      <w:r w:rsidRPr="004E0AAE">
        <w:rPr>
          <w:rFonts w:ascii="Book Antiqua" w:hAnsi="Book Antiqua" w:cstheme="minorHAnsi"/>
          <w:sz w:val="21"/>
          <w:szCs w:val="21"/>
        </w:rPr>
        <w:t>самогвандэ</w:t>
      </w:r>
      <w:r w:rsidR="000E77AD">
        <w:rPr>
          <w:rFonts w:ascii="Book Antiqua" w:hAnsi="Book Antiqua" w:cstheme="minorHAnsi"/>
          <w:sz w:val="21"/>
          <w:szCs w:val="21"/>
        </w:rPr>
        <w:t>»</w:t>
      </w:r>
      <w:r w:rsidRPr="004E0AAE">
        <w:rPr>
          <w:rFonts w:ascii="Book Antiqua" w:hAnsi="Book Antiqua" w:cstheme="minorHAnsi"/>
          <w:sz w:val="21"/>
          <w:szCs w:val="21"/>
        </w:rPr>
        <w:t>. Завершали наряд украшен</w:t>
      </w:r>
      <w:r w:rsidR="00EA5E03">
        <w:rPr>
          <w:rFonts w:ascii="Book Antiqua" w:hAnsi="Book Antiqua" w:cstheme="minorHAnsi"/>
          <w:sz w:val="21"/>
          <w:szCs w:val="21"/>
        </w:rPr>
        <w:t>ный пояс, черного цвета ботинк</w:t>
      </w:r>
      <w:r w:rsidR="00CF3D60">
        <w:rPr>
          <w:rFonts w:ascii="Book Antiqua" w:hAnsi="Book Antiqua" w:cstheme="minorHAnsi"/>
          <w:sz w:val="21"/>
          <w:szCs w:val="21"/>
        </w:rPr>
        <w:t>и</w:t>
      </w:r>
      <w:r w:rsidR="000E77AD">
        <w:rPr>
          <w:rFonts w:ascii="Book Antiqua" w:hAnsi="Book Antiqua" w:cstheme="minorHAnsi"/>
          <w:sz w:val="21"/>
          <w:szCs w:val="21"/>
        </w:rPr>
        <w:t>«</w:t>
      </w:r>
      <w:r w:rsidRPr="004E0AAE">
        <w:rPr>
          <w:rFonts w:ascii="Book Antiqua" w:hAnsi="Book Antiqua" w:cstheme="minorHAnsi"/>
          <w:sz w:val="21"/>
          <w:szCs w:val="21"/>
        </w:rPr>
        <w:t>мокхва</w:t>
      </w:r>
      <w:r w:rsidR="000E77AD">
        <w:rPr>
          <w:rFonts w:ascii="Book Antiqua" w:hAnsi="Book Antiqua" w:cstheme="minorHAnsi"/>
          <w:sz w:val="21"/>
          <w:szCs w:val="21"/>
        </w:rPr>
        <w:t>»</w:t>
      </w:r>
      <w:r w:rsidRPr="004E0AAE">
        <w:rPr>
          <w:rFonts w:ascii="Book Antiqua" w:hAnsi="Book Antiqua" w:cstheme="minorHAnsi"/>
          <w:sz w:val="21"/>
          <w:szCs w:val="21"/>
        </w:rPr>
        <w:t>.</w:t>
      </w:r>
      <w:r w:rsidR="00EA5E03" w:rsidRPr="00EA5E03">
        <w:rPr>
          <w:rFonts w:ascii="Book Antiqua" w:hAnsi="Book Antiqua" w:cstheme="minorHAnsi"/>
          <w:noProof/>
          <w:sz w:val="21"/>
          <w:szCs w:val="21"/>
          <w:lang w:eastAsia="ru-RU"/>
        </w:rPr>
        <w:t xml:space="preserve"> </w:t>
      </w:r>
    </w:p>
    <w:p w:rsidR="00CF3D60" w:rsidRPr="00CF3D60" w:rsidRDefault="00CF3D60" w:rsidP="00CF3D60">
      <w:pPr>
        <w:spacing w:line="140" w:lineRule="atLeast"/>
        <w:jc w:val="center"/>
        <w:rPr>
          <w:rFonts w:ascii="Book Antiqua" w:hAnsi="Book Antiqua" w:cstheme="minorHAnsi"/>
          <w:noProof/>
          <w:sz w:val="21"/>
          <w:szCs w:val="21"/>
          <w:lang w:eastAsia="ru-RU"/>
        </w:rPr>
      </w:pPr>
      <w:r>
        <w:rPr>
          <w:rFonts w:ascii="Book Antiqua" w:hAnsi="Book Antiqua" w:cstheme="minorHAnsi"/>
          <w:noProof/>
          <w:sz w:val="21"/>
          <w:szCs w:val="21"/>
          <w:lang w:eastAsia="ru-RU"/>
        </w:rPr>
        <w:lastRenderedPageBreak/>
        <w:drawing>
          <wp:inline distT="0" distB="0" distL="0" distR="0">
            <wp:extent cx="2488831" cy="3347049"/>
            <wp:effectExtent l="19050" t="0" r="6719" b="0"/>
            <wp:docPr id="59" name="Рисунок 21" descr="F:\соня\проект\книга\c6245ca967e7b3537bb613f4ad505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соня\проект\книга\c6245ca967e7b3537bb613f4ad505614.jpg"/>
                    <pic:cNvPicPr>
                      <a:picLocks noChangeAspect="1" noChangeArrowheads="1"/>
                    </pic:cNvPicPr>
                  </pic:nvPicPr>
                  <pic:blipFill>
                    <a:blip r:embed="rId26" cstate="print"/>
                    <a:srcRect/>
                    <a:stretch>
                      <a:fillRect/>
                    </a:stretch>
                  </pic:blipFill>
                  <pic:spPr bwMode="auto">
                    <a:xfrm>
                      <a:off x="0" y="0"/>
                      <a:ext cx="2502486" cy="3365412"/>
                    </a:xfrm>
                    <a:prstGeom prst="rect">
                      <a:avLst/>
                    </a:prstGeom>
                    <a:noFill/>
                    <a:ln w="9525">
                      <a:noFill/>
                      <a:miter lim="800000"/>
                      <a:headEnd/>
                      <a:tailEnd/>
                    </a:ln>
                  </pic:spPr>
                </pic:pic>
              </a:graphicData>
            </a:graphic>
          </wp:inline>
        </w:drawing>
      </w:r>
      <w:r>
        <w:rPr>
          <w:rFonts w:ascii="Book Antiqua" w:hAnsi="Book Antiqua" w:cstheme="minorHAnsi"/>
          <w:noProof/>
          <w:sz w:val="21"/>
          <w:szCs w:val="21"/>
          <w:lang w:eastAsia="ru-RU"/>
        </w:rPr>
        <w:t xml:space="preserve">              </w:t>
      </w:r>
      <w:r w:rsidR="004A1461" w:rsidRPr="004A1461">
        <w:rPr>
          <w:rFonts w:ascii="Book Antiqua" w:hAnsi="Book Antiqua" w:cstheme="minorHAnsi"/>
          <w:sz w:val="18"/>
          <w:szCs w:val="18"/>
        </w:rPr>
        <w:t>Свадебный «Ханбок</w:t>
      </w:r>
      <w:r w:rsidR="004A1461">
        <w:rPr>
          <w:rFonts w:ascii="Book Antiqua" w:hAnsi="Book Antiqua" w:cstheme="minorHAnsi"/>
          <w:sz w:val="21"/>
          <w:szCs w:val="21"/>
        </w:rPr>
        <w:t>»</w:t>
      </w:r>
    </w:p>
    <w:p w:rsidR="00A7598C" w:rsidRDefault="00A7598C" w:rsidP="00D437F7">
      <w:pPr>
        <w:spacing w:after="0" w:line="140" w:lineRule="atLeast"/>
        <w:jc w:val="center"/>
        <w:rPr>
          <w:rFonts w:ascii="Book Antiqua" w:hAnsi="Book Antiqua" w:cstheme="minorHAnsi"/>
          <w:b/>
          <w:sz w:val="21"/>
          <w:szCs w:val="21"/>
        </w:rPr>
      </w:pPr>
    </w:p>
    <w:p w:rsidR="00A7598C" w:rsidRDefault="00A7598C" w:rsidP="00D437F7">
      <w:pPr>
        <w:spacing w:after="0" w:line="140" w:lineRule="atLeast"/>
        <w:jc w:val="center"/>
        <w:rPr>
          <w:rFonts w:ascii="Book Antiqua" w:hAnsi="Book Antiqua" w:cstheme="minorHAnsi"/>
          <w:b/>
          <w:sz w:val="21"/>
          <w:szCs w:val="21"/>
        </w:rPr>
      </w:pPr>
    </w:p>
    <w:p w:rsidR="00A7598C" w:rsidRDefault="00A7598C" w:rsidP="00D437F7">
      <w:pPr>
        <w:spacing w:after="0" w:line="140" w:lineRule="atLeast"/>
        <w:jc w:val="center"/>
        <w:rPr>
          <w:rFonts w:ascii="Book Antiqua" w:hAnsi="Book Antiqua" w:cstheme="minorHAnsi"/>
          <w:b/>
          <w:sz w:val="21"/>
          <w:szCs w:val="21"/>
        </w:rPr>
      </w:pPr>
    </w:p>
    <w:p w:rsidR="00A7598C" w:rsidRDefault="00A7598C" w:rsidP="00D437F7">
      <w:pPr>
        <w:spacing w:after="0" w:line="140" w:lineRule="atLeast"/>
        <w:jc w:val="center"/>
        <w:rPr>
          <w:rFonts w:ascii="Book Antiqua" w:hAnsi="Book Antiqua" w:cstheme="minorHAnsi"/>
          <w:b/>
          <w:sz w:val="21"/>
          <w:szCs w:val="21"/>
        </w:rPr>
      </w:pPr>
    </w:p>
    <w:p w:rsidR="00A7598C" w:rsidRDefault="00A7598C" w:rsidP="00D437F7">
      <w:pPr>
        <w:spacing w:after="0" w:line="140" w:lineRule="atLeast"/>
        <w:jc w:val="center"/>
        <w:rPr>
          <w:rFonts w:ascii="Book Antiqua" w:hAnsi="Book Antiqua" w:cstheme="minorHAnsi"/>
          <w:b/>
          <w:sz w:val="21"/>
          <w:szCs w:val="21"/>
        </w:rPr>
      </w:pPr>
    </w:p>
    <w:p w:rsidR="00A7598C" w:rsidRDefault="00A7598C" w:rsidP="00D437F7">
      <w:pPr>
        <w:spacing w:after="0" w:line="140" w:lineRule="atLeast"/>
        <w:jc w:val="center"/>
        <w:rPr>
          <w:rFonts w:ascii="Book Antiqua" w:hAnsi="Book Antiqua" w:cstheme="minorHAnsi"/>
          <w:b/>
          <w:sz w:val="21"/>
          <w:szCs w:val="21"/>
        </w:rPr>
      </w:pPr>
    </w:p>
    <w:p w:rsidR="00D437F7" w:rsidRDefault="00D437F7" w:rsidP="00D437F7">
      <w:pPr>
        <w:spacing w:after="0" w:line="140" w:lineRule="atLeast"/>
        <w:jc w:val="center"/>
        <w:rPr>
          <w:rFonts w:ascii="Book Antiqua" w:hAnsi="Book Antiqua" w:cstheme="minorHAnsi"/>
          <w:b/>
          <w:sz w:val="21"/>
          <w:szCs w:val="21"/>
        </w:rPr>
      </w:pPr>
      <w:r>
        <w:rPr>
          <w:rFonts w:ascii="Book Antiqua" w:hAnsi="Book Antiqua" w:cstheme="minorHAnsi"/>
          <w:b/>
          <w:sz w:val="21"/>
          <w:szCs w:val="21"/>
        </w:rPr>
        <w:lastRenderedPageBreak/>
        <w:t>Глава</w:t>
      </w:r>
      <w:r w:rsidR="00C13F87">
        <w:rPr>
          <w:rFonts w:ascii="Book Antiqua" w:hAnsi="Book Antiqua" w:cstheme="minorHAnsi"/>
          <w:b/>
          <w:sz w:val="21"/>
          <w:szCs w:val="21"/>
        </w:rPr>
        <w:t xml:space="preserve"> 2</w:t>
      </w:r>
      <w:r>
        <w:rPr>
          <w:rFonts w:ascii="Book Antiqua" w:hAnsi="Book Antiqua" w:cstheme="minorHAnsi"/>
          <w:b/>
          <w:sz w:val="21"/>
          <w:szCs w:val="21"/>
        </w:rPr>
        <w:t xml:space="preserve">. </w:t>
      </w:r>
    </w:p>
    <w:p w:rsidR="00D437F7" w:rsidRDefault="00D437F7" w:rsidP="00D437F7">
      <w:pPr>
        <w:spacing w:after="0" w:line="140" w:lineRule="atLeast"/>
        <w:jc w:val="center"/>
        <w:rPr>
          <w:rFonts w:ascii="Book Antiqua" w:hAnsi="Book Antiqua" w:cstheme="minorHAnsi"/>
          <w:b/>
          <w:sz w:val="21"/>
          <w:szCs w:val="21"/>
        </w:rPr>
      </w:pPr>
      <w:r>
        <w:rPr>
          <w:rFonts w:ascii="Book Antiqua" w:hAnsi="Book Antiqua" w:cstheme="minorHAnsi"/>
          <w:b/>
          <w:sz w:val="21"/>
          <w:szCs w:val="21"/>
        </w:rPr>
        <w:t>Особенности менталитета корейцев</w:t>
      </w:r>
    </w:p>
    <w:p w:rsidR="00D437F7" w:rsidRPr="00D437F7" w:rsidRDefault="00D437F7" w:rsidP="00D437F7">
      <w:pPr>
        <w:spacing w:after="0" w:line="140" w:lineRule="atLeast"/>
        <w:jc w:val="both"/>
        <w:rPr>
          <w:rFonts w:ascii="Book Antiqua" w:hAnsi="Book Antiqua" w:cstheme="minorHAnsi"/>
          <w:sz w:val="21"/>
          <w:szCs w:val="21"/>
        </w:rPr>
      </w:pPr>
    </w:p>
    <w:p w:rsidR="00D437F7" w:rsidRPr="00D437F7" w:rsidRDefault="00D437F7" w:rsidP="00927A8A">
      <w:pPr>
        <w:spacing w:after="0" w:line="140" w:lineRule="atLeast"/>
        <w:jc w:val="center"/>
        <w:rPr>
          <w:rFonts w:ascii="Book Antiqua" w:hAnsi="Book Antiqua" w:cstheme="minorHAnsi"/>
          <w:b/>
          <w:sz w:val="21"/>
          <w:szCs w:val="21"/>
        </w:rPr>
      </w:pPr>
      <w:r w:rsidRPr="00D437F7">
        <w:rPr>
          <w:rFonts w:ascii="Book Antiqua" w:hAnsi="Book Antiqua" w:cstheme="minorHAnsi"/>
          <w:b/>
          <w:sz w:val="21"/>
          <w:szCs w:val="21"/>
        </w:rPr>
        <w:t>Правила поведения и жесты</w:t>
      </w:r>
    </w:p>
    <w:p w:rsidR="00D437F7" w:rsidRDefault="00D437F7" w:rsidP="00D437F7">
      <w:pPr>
        <w:spacing w:after="0" w:line="140" w:lineRule="atLeast"/>
        <w:jc w:val="both"/>
        <w:rPr>
          <w:rFonts w:ascii="Book Antiqua" w:hAnsi="Book Antiqua" w:cstheme="minorHAnsi"/>
          <w:sz w:val="21"/>
          <w:szCs w:val="21"/>
        </w:rPr>
      </w:pPr>
    </w:p>
    <w:p w:rsidR="00D437F7" w:rsidRPr="00D437F7" w:rsidRDefault="00D437F7" w:rsidP="00D437F7">
      <w:pPr>
        <w:spacing w:after="0" w:line="140" w:lineRule="atLeast"/>
        <w:jc w:val="both"/>
        <w:rPr>
          <w:rFonts w:ascii="Book Antiqua" w:hAnsi="Book Antiqua" w:cstheme="minorHAnsi"/>
          <w:sz w:val="21"/>
          <w:szCs w:val="21"/>
        </w:rPr>
      </w:pPr>
      <w:r w:rsidRPr="00750CD6">
        <w:rPr>
          <w:rFonts w:ascii="Book Antiqua" w:hAnsi="Book Antiqua" w:cstheme="minorHAnsi"/>
          <w:sz w:val="44"/>
          <w:szCs w:val="44"/>
        </w:rPr>
        <w:t>П</w:t>
      </w:r>
      <w:r w:rsidRPr="00D437F7">
        <w:rPr>
          <w:rFonts w:ascii="Book Antiqua" w:hAnsi="Book Antiqua" w:cstheme="minorHAnsi"/>
          <w:sz w:val="21"/>
          <w:szCs w:val="21"/>
        </w:rPr>
        <w:t>о традиции корейцы сидят, едят и спят на полу. Поэтому при входе в корейский дом всегда надо снимать обувь. В Корее считается непр</w:t>
      </w:r>
      <w:r>
        <w:rPr>
          <w:rFonts w:ascii="Book Antiqua" w:hAnsi="Book Antiqua" w:cstheme="minorHAnsi"/>
          <w:sz w:val="21"/>
          <w:szCs w:val="21"/>
        </w:rPr>
        <w:t>иличным находиться с голыми но</w:t>
      </w:r>
      <w:r w:rsidRPr="00D437F7">
        <w:rPr>
          <w:rFonts w:ascii="Book Antiqua" w:hAnsi="Book Antiqua" w:cstheme="minorHAnsi"/>
          <w:sz w:val="21"/>
          <w:szCs w:val="21"/>
        </w:rPr>
        <w:t xml:space="preserve">гами в присутствии старших, поэтому рекомендуется всегда надевать носки или чулки при посещении корейской семьи. Слова благодарности за вкусные блюда и хорошее обслуживание всегда принимаются с радостью. </w:t>
      </w:r>
    </w:p>
    <w:p w:rsidR="00D437F7" w:rsidRPr="00D437F7" w:rsidRDefault="00D437F7" w:rsidP="00D437F7">
      <w:pPr>
        <w:spacing w:after="0" w:line="140" w:lineRule="atLeast"/>
        <w:jc w:val="both"/>
        <w:rPr>
          <w:rFonts w:ascii="Book Antiqua" w:hAnsi="Book Antiqua" w:cstheme="minorHAnsi"/>
          <w:sz w:val="21"/>
          <w:szCs w:val="21"/>
        </w:rPr>
      </w:pPr>
      <w:r w:rsidRPr="00D437F7">
        <w:rPr>
          <w:rFonts w:ascii="Book Antiqua" w:hAnsi="Book Antiqua" w:cstheme="minorHAnsi"/>
          <w:sz w:val="21"/>
          <w:szCs w:val="21"/>
        </w:rPr>
        <w:t>Считается неприличным см</w:t>
      </w:r>
      <w:r>
        <w:rPr>
          <w:rFonts w:ascii="Book Antiqua" w:hAnsi="Book Antiqua" w:cstheme="minorHAnsi"/>
          <w:sz w:val="21"/>
          <w:szCs w:val="21"/>
        </w:rPr>
        <w:t>оркаться за столом. А вот с шу</w:t>
      </w:r>
      <w:r w:rsidRPr="00D437F7">
        <w:rPr>
          <w:rFonts w:ascii="Book Antiqua" w:hAnsi="Book Antiqua" w:cstheme="minorHAnsi"/>
          <w:sz w:val="21"/>
          <w:szCs w:val="21"/>
        </w:rPr>
        <w:t xml:space="preserve">мом прихлёбывать чай и даже небольшая отрыжка будут в порядке вещей. В Корее не принято подзывать человека рукой с обращенной вверх ладонью или манить пальцем. Такими жестами в Корее обычно подзывают </w:t>
      </w:r>
      <w:r>
        <w:rPr>
          <w:rFonts w:ascii="Book Antiqua" w:hAnsi="Book Antiqua" w:cstheme="minorHAnsi"/>
          <w:sz w:val="21"/>
          <w:szCs w:val="21"/>
        </w:rPr>
        <w:t>животных</w:t>
      </w:r>
      <w:r w:rsidRPr="00D437F7">
        <w:rPr>
          <w:rFonts w:ascii="Book Antiqua" w:hAnsi="Book Antiqua" w:cstheme="minorHAnsi"/>
          <w:sz w:val="21"/>
          <w:szCs w:val="21"/>
        </w:rPr>
        <w:t>. Если вы хотите подозвать чело</w:t>
      </w:r>
      <w:r>
        <w:rPr>
          <w:rFonts w:ascii="Book Antiqua" w:hAnsi="Book Antiqua" w:cstheme="minorHAnsi"/>
          <w:sz w:val="21"/>
          <w:szCs w:val="21"/>
        </w:rPr>
        <w:t>века, делайте это рукой с ладо</w:t>
      </w:r>
      <w:r w:rsidRPr="00D437F7">
        <w:rPr>
          <w:rFonts w:ascii="Book Antiqua" w:hAnsi="Book Antiqua" w:cstheme="minorHAnsi"/>
          <w:sz w:val="21"/>
          <w:szCs w:val="21"/>
        </w:rPr>
        <w:t>нью, обращенной вниз.</w:t>
      </w:r>
    </w:p>
    <w:p w:rsidR="00D437F7" w:rsidRPr="00D437F7" w:rsidRDefault="00D437F7" w:rsidP="00D437F7">
      <w:pPr>
        <w:spacing w:after="0" w:line="140" w:lineRule="atLeast"/>
        <w:jc w:val="both"/>
        <w:rPr>
          <w:rFonts w:ascii="Book Antiqua" w:hAnsi="Book Antiqua" w:cstheme="minorHAnsi"/>
          <w:sz w:val="21"/>
          <w:szCs w:val="21"/>
        </w:rPr>
      </w:pPr>
      <w:r>
        <w:rPr>
          <w:rFonts w:ascii="Book Antiqua" w:hAnsi="Book Antiqua" w:cstheme="minorHAnsi"/>
          <w:sz w:val="21"/>
          <w:szCs w:val="21"/>
        </w:rPr>
        <w:t>«</w:t>
      </w:r>
      <w:r w:rsidRPr="00D437F7">
        <w:rPr>
          <w:rFonts w:ascii="Book Antiqua" w:hAnsi="Book Antiqua" w:cstheme="minorHAnsi"/>
          <w:sz w:val="21"/>
          <w:szCs w:val="21"/>
        </w:rPr>
        <w:t>Нунчи</w:t>
      </w:r>
      <w:r>
        <w:rPr>
          <w:rFonts w:ascii="Book Antiqua" w:hAnsi="Book Antiqua" w:cstheme="minorHAnsi"/>
          <w:sz w:val="21"/>
          <w:szCs w:val="21"/>
        </w:rPr>
        <w:t>»</w:t>
      </w:r>
    </w:p>
    <w:p w:rsidR="00D437F7" w:rsidRPr="00D437F7" w:rsidRDefault="00D437F7" w:rsidP="00D437F7">
      <w:pPr>
        <w:spacing w:after="0" w:line="140" w:lineRule="atLeast"/>
        <w:jc w:val="both"/>
        <w:rPr>
          <w:rFonts w:ascii="Book Antiqua" w:hAnsi="Book Antiqua" w:cstheme="minorHAnsi"/>
          <w:sz w:val="21"/>
          <w:szCs w:val="21"/>
        </w:rPr>
      </w:pPr>
      <w:r>
        <w:rPr>
          <w:rFonts w:ascii="Book Antiqua" w:hAnsi="Book Antiqua" w:cstheme="minorHAnsi"/>
          <w:sz w:val="21"/>
          <w:szCs w:val="21"/>
        </w:rPr>
        <w:t>«</w:t>
      </w:r>
      <w:r w:rsidRPr="00D437F7">
        <w:rPr>
          <w:rFonts w:ascii="Book Antiqua" w:hAnsi="Book Antiqua" w:cstheme="minorHAnsi"/>
          <w:sz w:val="21"/>
          <w:szCs w:val="21"/>
        </w:rPr>
        <w:t>Нунчи</w:t>
      </w:r>
      <w:r>
        <w:rPr>
          <w:rFonts w:ascii="Book Antiqua" w:hAnsi="Book Antiqua" w:cstheme="minorHAnsi"/>
          <w:sz w:val="21"/>
          <w:szCs w:val="21"/>
        </w:rPr>
        <w:t>»</w:t>
      </w:r>
      <w:r w:rsidRPr="00D437F7">
        <w:rPr>
          <w:rFonts w:ascii="Book Antiqua" w:hAnsi="Book Antiqua" w:cstheme="minorHAnsi"/>
          <w:sz w:val="21"/>
          <w:szCs w:val="21"/>
        </w:rPr>
        <w:t xml:space="preserve"> — особый корейский термин, понятие, обозначающее внимание к </w:t>
      </w:r>
      <w:r w:rsidRPr="00D437F7">
        <w:rPr>
          <w:rFonts w:ascii="Book Antiqua" w:hAnsi="Book Antiqua" w:cstheme="minorHAnsi"/>
          <w:sz w:val="21"/>
          <w:szCs w:val="21"/>
        </w:rPr>
        <w:lastRenderedPageBreak/>
        <w:t>предпочтениям и настроению</w:t>
      </w:r>
      <w:r>
        <w:rPr>
          <w:rFonts w:ascii="Book Antiqua" w:hAnsi="Book Antiqua" w:cstheme="minorHAnsi"/>
          <w:sz w:val="21"/>
          <w:szCs w:val="21"/>
        </w:rPr>
        <w:t>,</w:t>
      </w:r>
      <w:r w:rsidRPr="00D437F7">
        <w:rPr>
          <w:rFonts w:ascii="Book Antiqua" w:hAnsi="Book Antiqua" w:cstheme="minorHAnsi"/>
          <w:sz w:val="21"/>
          <w:szCs w:val="21"/>
        </w:rPr>
        <w:t xml:space="preserve"> к человеку, собеседнику — как бы ловить взгляд и предугадывать желание </w:t>
      </w:r>
      <w:r>
        <w:rPr>
          <w:rFonts w:ascii="Book Antiqua" w:hAnsi="Book Antiqua" w:cstheme="minorHAnsi"/>
          <w:sz w:val="21"/>
          <w:szCs w:val="21"/>
        </w:rPr>
        <w:t xml:space="preserve">человека, </w:t>
      </w:r>
      <w:r w:rsidRPr="00D437F7">
        <w:rPr>
          <w:rFonts w:ascii="Book Antiqua" w:hAnsi="Book Antiqua" w:cstheme="minorHAnsi"/>
          <w:sz w:val="21"/>
          <w:szCs w:val="21"/>
        </w:rPr>
        <w:t xml:space="preserve">сделать так, чтобы другой человек не чувствовал себя неловко. К примеру, вы знаете, что вашему деловому партнеру нравится конкретный ресторан и тогда почему бы не устроить встречу именно там? Так </w:t>
      </w:r>
      <w:r>
        <w:rPr>
          <w:rFonts w:ascii="Book Antiqua" w:hAnsi="Book Antiqua" w:cstheme="minorHAnsi"/>
          <w:sz w:val="21"/>
          <w:szCs w:val="21"/>
        </w:rPr>
        <w:t xml:space="preserve">вы заслужите статус </w:t>
      </w:r>
      <w:r w:rsidRPr="00D437F7">
        <w:rPr>
          <w:rFonts w:ascii="Book Antiqua" w:hAnsi="Book Antiqua" w:cstheme="minorHAnsi"/>
          <w:sz w:val="21"/>
          <w:szCs w:val="21"/>
        </w:rPr>
        <w:t>располагающего к себе человека.</w:t>
      </w:r>
    </w:p>
    <w:p w:rsidR="00D437F7" w:rsidRPr="00D437F7" w:rsidRDefault="00D437F7" w:rsidP="00D437F7">
      <w:pPr>
        <w:spacing w:after="0" w:line="140" w:lineRule="atLeast"/>
        <w:jc w:val="both"/>
        <w:rPr>
          <w:rFonts w:ascii="Book Antiqua" w:hAnsi="Book Antiqua" w:cstheme="minorHAnsi"/>
          <w:sz w:val="21"/>
          <w:szCs w:val="21"/>
        </w:rPr>
      </w:pPr>
      <w:r w:rsidRPr="00D437F7">
        <w:rPr>
          <w:rFonts w:ascii="Book Antiqua" w:hAnsi="Book Antiqua" w:cstheme="minorHAnsi"/>
          <w:sz w:val="21"/>
          <w:szCs w:val="21"/>
        </w:rPr>
        <w:t xml:space="preserve">Чтобы понять, что такое </w:t>
      </w:r>
      <w:r>
        <w:rPr>
          <w:rFonts w:ascii="Book Antiqua" w:hAnsi="Book Antiqua" w:cstheme="minorHAnsi"/>
          <w:sz w:val="21"/>
          <w:szCs w:val="21"/>
        </w:rPr>
        <w:t>«</w:t>
      </w:r>
      <w:r w:rsidRPr="00D437F7">
        <w:rPr>
          <w:rFonts w:ascii="Book Antiqua" w:hAnsi="Book Antiqua" w:cstheme="minorHAnsi"/>
          <w:sz w:val="21"/>
          <w:szCs w:val="21"/>
        </w:rPr>
        <w:t>нунчи</w:t>
      </w:r>
      <w:r>
        <w:rPr>
          <w:rFonts w:ascii="Book Antiqua" w:hAnsi="Book Antiqua" w:cstheme="minorHAnsi"/>
          <w:sz w:val="21"/>
          <w:szCs w:val="21"/>
        </w:rPr>
        <w:t>»</w:t>
      </w:r>
      <w:r w:rsidRPr="00D437F7">
        <w:rPr>
          <w:rFonts w:ascii="Book Antiqua" w:hAnsi="Book Antiqua" w:cstheme="minorHAnsi"/>
          <w:sz w:val="21"/>
          <w:szCs w:val="21"/>
        </w:rPr>
        <w:t xml:space="preserve"> по отношению к старшим, вот простые примеры: когда вы идете рядом со старшим надо всегда пропускать его вперед, даже если дверь ближе к вам расположена — надо немного </w:t>
      </w:r>
      <w:r>
        <w:rPr>
          <w:rFonts w:ascii="Book Antiqua" w:hAnsi="Book Antiqua" w:cstheme="minorHAnsi"/>
          <w:sz w:val="21"/>
          <w:szCs w:val="21"/>
        </w:rPr>
        <w:t>подождать</w:t>
      </w:r>
      <w:r w:rsidRPr="00D437F7">
        <w:rPr>
          <w:rFonts w:ascii="Book Antiqua" w:hAnsi="Book Antiqua" w:cstheme="minorHAnsi"/>
          <w:sz w:val="21"/>
          <w:szCs w:val="21"/>
        </w:rPr>
        <w:t xml:space="preserve">, замедлить шаг, чтоб старший зашел первым. </w:t>
      </w:r>
      <w:r w:rsidR="00452F6E" w:rsidRPr="00D437F7">
        <w:rPr>
          <w:rFonts w:ascii="Book Antiqua" w:hAnsi="Book Antiqua" w:cstheme="minorHAnsi"/>
          <w:sz w:val="21"/>
          <w:szCs w:val="21"/>
        </w:rPr>
        <w:t>Когда приходится трапезн</w:t>
      </w:r>
      <w:r w:rsidR="00452F6E">
        <w:rPr>
          <w:rFonts w:ascii="Book Antiqua" w:hAnsi="Book Antiqua" w:cstheme="minorHAnsi"/>
          <w:sz w:val="21"/>
          <w:szCs w:val="21"/>
        </w:rPr>
        <w:t>ичать со старшим, то нужно подо</w:t>
      </w:r>
      <w:r w:rsidR="00452F6E" w:rsidRPr="00D437F7">
        <w:rPr>
          <w:rFonts w:ascii="Book Antiqua" w:hAnsi="Book Antiqua" w:cstheme="minorHAnsi"/>
          <w:sz w:val="21"/>
          <w:szCs w:val="21"/>
        </w:rPr>
        <w:t>ждать, пока он возьмет палочки или ложку и начнет есть.</w:t>
      </w:r>
    </w:p>
    <w:p w:rsidR="00D437F7" w:rsidRDefault="00D437F7" w:rsidP="00D437F7">
      <w:pPr>
        <w:spacing w:after="0" w:line="140" w:lineRule="atLeast"/>
        <w:jc w:val="both"/>
        <w:rPr>
          <w:rFonts w:ascii="Book Antiqua" w:hAnsi="Book Antiqua" w:cstheme="minorHAnsi"/>
          <w:sz w:val="21"/>
          <w:szCs w:val="21"/>
        </w:rPr>
      </w:pPr>
      <w:r w:rsidRPr="00D437F7">
        <w:rPr>
          <w:rFonts w:ascii="Book Antiqua" w:hAnsi="Book Antiqua" w:cstheme="minorHAnsi"/>
          <w:sz w:val="21"/>
          <w:szCs w:val="21"/>
        </w:rPr>
        <w:t>Ну а после еды из-за стола можно встать по правилам только после того, когда старший встал из-за стола.</w:t>
      </w:r>
    </w:p>
    <w:p w:rsidR="00764631" w:rsidRPr="00C13F87" w:rsidRDefault="00764631" w:rsidP="00764631">
      <w:pPr>
        <w:spacing w:after="0" w:line="140" w:lineRule="atLeast"/>
        <w:jc w:val="both"/>
        <w:rPr>
          <w:rFonts w:ascii="Book Antiqua" w:hAnsi="Book Antiqua" w:cstheme="minorHAnsi"/>
          <w:i/>
          <w:sz w:val="21"/>
          <w:szCs w:val="21"/>
          <w:u w:val="single"/>
        </w:rPr>
      </w:pPr>
      <w:r w:rsidRPr="00C13F87">
        <w:rPr>
          <w:rFonts w:ascii="Book Antiqua" w:hAnsi="Book Antiqua" w:cstheme="minorHAnsi"/>
          <w:i/>
          <w:sz w:val="21"/>
          <w:szCs w:val="21"/>
          <w:u w:val="single"/>
        </w:rPr>
        <w:t>Рукопожатие</w:t>
      </w:r>
    </w:p>
    <w:p w:rsidR="00764631" w:rsidRPr="00764631" w:rsidRDefault="00764631" w:rsidP="00764631">
      <w:pPr>
        <w:spacing w:after="0" w:line="140" w:lineRule="atLeast"/>
        <w:jc w:val="both"/>
        <w:rPr>
          <w:rFonts w:ascii="Book Antiqua" w:hAnsi="Book Antiqua" w:cstheme="minorHAnsi"/>
          <w:sz w:val="21"/>
          <w:szCs w:val="21"/>
        </w:rPr>
      </w:pPr>
      <w:r w:rsidRPr="00764631">
        <w:rPr>
          <w:rFonts w:ascii="Book Antiqua" w:hAnsi="Book Antiqua" w:cstheme="minorHAnsi"/>
          <w:sz w:val="21"/>
          <w:szCs w:val="21"/>
        </w:rPr>
        <w:t xml:space="preserve">Когда пожимают в приветствии руки, корейцы следуют особо принятым правилам. Так, люди одинакового социального статуса и близкие друзья для рукопожатия используют </w:t>
      </w:r>
      <w:r w:rsidRPr="00764631">
        <w:rPr>
          <w:rFonts w:ascii="Book Antiqua" w:hAnsi="Book Antiqua" w:cstheme="minorHAnsi"/>
          <w:sz w:val="21"/>
          <w:szCs w:val="21"/>
        </w:rPr>
        <w:lastRenderedPageBreak/>
        <w:t>только одну руку. Но если рукопожатием обмениваются</w:t>
      </w:r>
    </w:p>
    <w:p w:rsidR="00764631" w:rsidRPr="00764631" w:rsidRDefault="00764631" w:rsidP="00764631">
      <w:pPr>
        <w:spacing w:after="0" w:line="140" w:lineRule="atLeast"/>
        <w:jc w:val="both"/>
        <w:rPr>
          <w:rFonts w:ascii="Book Antiqua" w:hAnsi="Book Antiqua" w:cstheme="minorHAnsi"/>
          <w:sz w:val="21"/>
          <w:szCs w:val="21"/>
        </w:rPr>
      </w:pPr>
      <w:r w:rsidRPr="00764631">
        <w:rPr>
          <w:rFonts w:ascii="Book Antiqua" w:hAnsi="Book Antiqua" w:cstheme="minorHAnsi"/>
          <w:sz w:val="21"/>
          <w:szCs w:val="21"/>
        </w:rPr>
        <w:t>начальник и подчиненный, либо если есть большая разница в возрасте, то старший протягивает одну руку, а младший пожимает ее обязательно двумя руками, чаще всего придерживая в локте второй рукой.</w:t>
      </w:r>
    </w:p>
    <w:p w:rsidR="00764631" w:rsidRPr="00764631" w:rsidRDefault="00764631" w:rsidP="00764631">
      <w:pPr>
        <w:spacing w:after="0" w:line="140" w:lineRule="atLeast"/>
        <w:jc w:val="both"/>
        <w:rPr>
          <w:rFonts w:ascii="Book Antiqua" w:hAnsi="Book Antiqua" w:cstheme="minorHAnsi"/>
          <w:i/>
          <w:sz w:val="21"/>
          <w:szCs w:val="21"/>
          <w:u w:val="single"/>
        </w:rPr>
      </w:pPr>
      <w:r w:rsidRPr="00764631">
        <w:rPr>
          <w:rFonts w:ascii="Book Antiqua" w:hAnsi="Book Antiqua" w:cstheme="minorHAnsi"/>
          <w:i/>
          <w:sz w:val="21"/>
          <w:szCs w:val="21"/>
          <w:u w:val="single"/>
        </w:rPr>
        <w:t>Имена</w:t>
      </w:r>
    </w:p>
    <w:p w:rsidR="00764631" w:rsidRPr="00764631" w:rsidRDefault="00764631" w:rsidP="00764631">
      <w:pPr>
        <w:spacing w:after="0" w:line="140" w:lineRule="atLeast"/>
        <w:jc w:val="both"/>
        <w:rPr>
          <w:rFonts w:ascii="Book Antiqua" w:hAnsi="Book Antiqua" w:cstheme="minorHAnsi"/>
          <w:sz w:val="21"/>
          <w:szCs w:val="21"/>
        </w:rPr>
      </w:pPr>
      <w:r w:rsidRPr="00764631">
        <w:rPr>
          <w:rFonts w:ascii="Book Antiqua" w:hAnsi="Book Antiqua" w:cstheme="minorHAnsi"/>
          <w:sz w:val="21"/>
          <w:szCs w:val="21"/>
        </w:rPr>
        <w:t>Наиболее распространенными корейскими фамилиями являются: Ким (21% всех корейцев), Ли (14%), Пак (8%), Чхве, Че</w:t>
      </w:r>
      <w:r>
        <w:rPr>
          <w:rFonts w:ascii="Book Antiqua" w:hAnsi="Book Antiqua" w:cstheme="minorHAnsi"/>
          <w:sz w:val="21"/>
          <w:szCs w:val="21"/>
        </w:rPr>
        <w:t xml:space="preserve">, Чон, Чан, Хан, Лим. </w:t>
      </w:r>
      <w:r w:rsidRPr="00764631">
        <w:rPr>
          <w:rFonts w:ascii="Book Antiqua" w:hAnsi="Book Antiqua" w:cstheme="minorHAnsi"/>
          <w:sz w:val="21"/>
          <w:szCs w:val="21"/>
        </w:rPr>
        <w:t xml:space="preserve">Но каждая фамилия имеет родословную (многочисленные рода — </w:t>
      </w:r>
      <w:r>
        <w:rPr>
          <w:rFonts w:ascii="Book Antiqua" w:hAnsi="Book Antiqua" w:cstheme="minorHAnsi"/>
          <w:sz w:val="21"/>
          <w:szCs w:val="21"/>
        </w:rPr>
        <w:t>«</w:t>
      </w:r>
      <w:r w:rsidRPr="00764631">
        <w:rPr>
          <w:rFonts w:ascii="Book Antiqua" w:hAnsi="Book Antiqua" w:cstheme="minorHAnsi"/>
          <w:sz w:val="21"/>
          <w:szCs w:val="21"/>
        </w:rPr>
        <w:t>пон</w:t>
      </w:r>
      <w:r>
        <w:rPr>
          <w:rFonts w:ascii="Book Antiqua" w:hAnsi="Book Antiqua" w:cstheme="minorHAnsi"/>
          <w:sz w:val="21"/>
          <w:szCs w:val="21"/>
        </w:rPr>
        <w:t>»</w:t>
      </w:r>
      <w:r w:rsidRPr="00764631">
        <w:rPr>
          <w:rFonts w:ascii="Book Antiqua" w:hAnsi="Book Antiqua" w:cstheme="minorHAnsi"/>
          <w:sz w:val="21"/>
          <w:szCs w:val="21"/>
        </w:rPr>
        <w:t xml:space="preserve">). Люди из одного </w:t>
      </w:r>
      <w:r>
        <w:rPr>
          <w:rFonts w:ascii="Book Antiqua" w:hAnsi="Book Antiqua" w:cstheme="minorHAnsi"/>
          <w:sz w:val="21"/>
          <w:szCs w:val="21"/>
        </w:rPr>
        <w:t>«</w:t>
      </w:r>
      <w:r w:rsidRPr="00764631">
        <w:rPr>
          <w:rFonts w:ascii="Book Antiqua" w:hAnsi="Book Antiqua" w:cstheme="minorHAnsi"/>
          <w:sz w:val="21"/>
          <w:szCs w:val="21"/>
        </w:rPr>
        <w:t>пона</w:t>
      </w:r>
      <w:r>
        <w:rPr>
          <w:rFonts w:ascii="Book Antiqua" w:hAnsi="Book Antiqua" w:cstheme="minorHAnsi"/>
          <w:sz w:val="21"/>
          <w:szCs w:val="21"/>
        </w:rPr>
        <w:t>»</w:t>
      </w:r>
      <w:r w:rsidRPr="00764631">
        <w:rPr>
          <w:rFonts w:ascii="Book Antiqua" w:hAnsi="Book Antiqua" w:cstheme="minorHAnsi"/>
          <w:sz w:val="21"/>
          <w:szCs w:val="21"/>
        </w:rPr>
        <w:t xml:space="preserve"> не могут быть мужем или женой. Корейское имя состоит из фамилии в основном из одного слога и имени как такового обычно из двух слогов. Фамилия следует первой. Женщины в Корее не берут фамилию мужа после замужества, однако их дети носят фамилию отца. Еще одна особенность корейских фамилий — их значение. Для большинства корейских </w:t>
      </w:r>
      <w:r>
        <w:rPr>
          <w:rFonts w:ascii="Book Antiqua" w:hAnsi="Book Antiqua" w:cstheme="minorHAnsi"/>
          <w:sz w:val="21"/>
          <w:szCs w:val="21"/>
        </w:rPr>
        <w:t>фамилий</w:t>
      </w:r>
      <w:r w:rsidRPr="00764631">
        <w:rPr>
          <w:rFonts w:ascii="Book Antiqua" w:hAnsi="Book Antiqua" w:cstheme="minorHAnsi"/>
          <w:sz w:val="21"/>
          <w:szCs w:val="21"/>
        </w:rPr>
        <w:t xml:space="preserve"> подбирались китайские иероглифы либо по схожести звучания, либо произвольно. Приспосабливали знак под свой язык, фонетику, но оставляли значение по-китайски, и так с тех пор сие остаётся неизменным. Каждая фамилия имеет свой </w:t>
      </w:r>
      <w:r w:rsidRPr="00764631">
        <w:rPr>
          <w:rFonts w:ascii="Book Antiqua" w:hAnsi="Book Antiqua" w:cstheme="minorHAnsi"/>
          <w:sz w:val="21"/>
          <w:szCs w:val="21"/>
        </w:rPr>
        <w:lastRenderedPageBreak/>
        <w:t xml:space="preserve">иероглифический знак. По-корейски фамилии звучат одинаково, но значения иероглифа могут быть </w:t>
      </w:r>
      <w:r>
        <w:rPr>
          <w:rFonts w:ascii="Book Antiqua" w:hAnsi="Book Antiqua" w:cstheme="minorHAnsi"/>
          <w:sz w:val="21"/>
          <w:szCs w:val="21"/>
        </w:rPr>
        <w:t>разные</w:t>
      </w:r>
      <w:r w:rsidRPr="00764631">
        <w:rPr>
          <w:rFonts w:ascii="Book Antiqua" w:hAnsi="Book Antiqua" w:cstheme="minorHAnsi"/>
          <w:sz w:val="21"/>
          <w:szCs w:val="21"/>
        </w:rPr>
        <w:t>.</w:t>
      </w:r>
    </w:p>
    <w:p w:rsidR="00764631" w:rsidRPr="00764631" w:rsidRDefault="00764631" w:rsidP="00764631">
      <w:pPr>
        <w:spacing w:after="0" w:line="140" w:lineRule="atLeast"/>
        <w:jc w:val="both"/>
        <w:rPr>
          <w:rFonts w:ascii="Book Antiqua" w:hAnsi="Book Antiqua" w:cstheme="minorHAnsi"/>
          <w:sz w:val="21"/>
          <w:szCs w:val="21"/>
        </w:rPr>
      </w:pPr>
      <w:r>
        <w:rPr>
          <w:rFonts w:ascii="Book Antiqua" w:hAnsi="Book Antiqua" w:cstheme="minorHAnsi"/>
          <w:sz w:val="21"/>
          <w:szCs w:val="21"/>
        </w:rPr>
        <w:t>«</w:t>
      </w:r>
      <w:r w:rsidRPr="00764631">
        <w:rPr>
          <w:rFonts w:ascii="Book Antiqua" w:hAnsi="Book Antiqua" w:cstheme="minorHAnsi"/>
          <w:sz w:val="21"/>
          <w:szCs w:val="21"/>
        </w:rPr>
        <w:t>Пон</w:t>
      </w:r>
      <w:r>
        <w:rPr>
          <w:rFonts w:ascii="Book Antiqua" w:hAnsi="Book Antiqua" w:cstheme="minorHAnsi"/>
          <w:sz w:val="21"/>
          <w:szCs w:val="21"/>
        </w:rPr>
        <w:t>»</w:t>
      </w:r>
      <w:r w:rsidRPr="00764631">
        <w:rPr>
          <w:rFonts w:ascii="Book Antiqua" w:hAnsi="Book Antiqua" w:cstheme="minorHAnsi"/>
          <w:sz w:val="21"/>
          <w:szCs w:val="21"/>
        </w:rPr>
        <w:t xml:space="preserve"> — родовой знак корейцев</w:t>
      </w:r>
    </w:p>
    <w:p w:rsidR="00764631" w:rsidRPr="00764631" w:rsidRDefault="00764631" w:rsidP="00764631">
      <w:pPr>
        <w:spacing w:after="0" w:line="140" w:lineRule="atLeast"/>
        <w:jc w:val="both"/>
        <w:rPr>
          <w:rFonts w:ascii="Book Antiqua" w:hAnsi="Book Antiqua" w:cstheme="minorHAnsi"/>
          <w:sz w:val="21"/>
          <w:szCs w:val="21"/>
        </w:rPr>
      </w:pPr>
      <w:r>
        <w:rPr>
          <w:rFonts w:ascii="Book Antiqua" w:hAnsi="Book Antiqua" w:cstheme="minorHAnsi"/>
          <w:sz w:val="21"/>
          <w:szCs w:val="21"/>
        </w:rPr>
        <w:t xml:space="preserve">Его </w:t>
      </w:r>
      <w:r w:rsidRPr="00764631">
        <w:rPr>
          <w:rFonts w:ascii="Book Antiqua" w:hAnsi="Book Antiqua" w:cstheme="minorHAnsi"/>
          <w:sz w:val="21"/>
          <w:szCs w:val="21"/>
        </w:rPr>
        <w:t xml:space="preserve">значение — название места, местности, населенного пункта, из которого пошел род. В отличие от имений русских дворян из одной местности в Корее могли происходить представители разных фамилий. Многие другие фамилии имеют среди однофамильцев разные </w:t>
      </w:r>
      <w:r>
        <w:rPr>
          <w:rFonts w:ascii="Book Antiqua" w:hAnsi="Book Antiqua" w:cstheme="minorHAnsi"/>
          <w:sz w:val="21"/>
          <w:szCs w:val="21"/>
        </w:rPr>
        <w:t>«</w:t>
      </w:r>
      <w:r w:rsidRPr="00764631">
        <w:rPr>
          <w:rFonts w:ascii="Book Antiqua" w:hAnsi="Book Antiqua" w:cstheme="minorHAnsi"/>
          <w:sz w:val="21"/>
          <w:szCs w:val="21"/>
        </w:rPr>
        <w:t>поны</w:t>
      </w:r>
      <w:r>
        <w:rPr>
          <w:rFonts w:ascii="Book Antiqua" w:hAnsi="Book Antiqua" w:cstheme="minorHAnsi"/>
          <w:sz w:val="21"/>
          <w:szCs w:val="21"/>
        </w:rPr>
        <w:t>». Наверное, это связа</w:t>
      </w:r>
      <w:r w:rsidRPr="00764631">
        <w:rPr>
          <w:rFonts w:ascii="Book Antiqua" w:hAnsi="Book Antiqua" w:cstheme="minorHAnsi"/>
          <w:sz w:val="21"/>
          <w:szCs w:val="21"/>
        </w:rPr>
        <w:t>но с тем, что у корейцев не так много фамилий, поэтому очень много однофами</w:t>
      </w:r>
      <w:r>
        <w:rPr>
          <w:rFonts w:ascii="Book Antiqua" w:hAnsi="Book Antiqua" w:cstheme="minorHAnsi"/>
          <w:sz w:val="21"/>
          <w:szCs w:val="21"/>
        </w:rPr>
        <w:t>льцев. Например, людей с фамилиями Ким, Ли, Пак,</w:t>
      </w:r>
      <w:r w:rsidRPr="00764631">
        <w:rPr>
          <w:rFonts w:ascii="Book Antiqua" w:hAnsi="Book Antiqua" w:cstheme="minorHAnsi"/>
          <w:sz w:val="21"/>
          <w:szCs w:val="21"/>
        </w:rPr>
        <w:t xml:space="preserve"> среди </w:t>
      </w:r>
      <w:r>
        <w:rPr>
          <w:rFonts w:ascii="Book Antiqua" w:hAnsi="Book Antiqua" w:cstheme="minorHAnsi"/>
          <w:sz w:val="21"/>
          <w:szCs w:val="21"/>
        </w:rPr>
        <w:t>корейцев опре</w:t>
      </w:r>
      <w:r w:rsidRPr="00764631">
        <w:rPr>
          <w:rFonts w:ascii="Book Antiqua" w:hAnsi="Book Antiqua" w:cstheme="minorHAnsi"/>
          <w:sz w:val="21"/>
          <w:szCs w:val="21"/>
        </w:rPr>
        <w:t>деленно больше, чем людей, имеющих фамилии Иванов, Петров, Сидоров в России. Поэтому каждый род или семья старались как-то выделить свою ро</w:t>
      </w:r>
      <w:r>
        <w:rPr>
          <w:rFonts w:ascii="Book Antiqua" w:hAnsi="Book Antiqua" w:cstheme="minorHAnsi"/>
          <w:sz w:val="21"/>
          <w:szCs w:val="21"/>
        </w:rPr>
        <w:t>дословную и особо выделяли «пон»</w:t>
      </w:r>
      <w:r w:rsidRPr="00764631">
        <w:rPr>
          <w:rFonts w:ascii="Book Antiqua" w:hAnsi="Book Antiqua" w:cstheme="minorHAnsi"/>
          <w:sz w:val="21"/>
          <w:szCs w:val="21"/>
        </w:rPr>
        <w:t xml:space="preserve">. Они играли социально-общественную роль. Одни </w:t>
      </w:r>
      <w:r>
        <w:rPr>
          <w:rFonts w:ascii="Book Antiqua" w:hAnsi="Book Antiqua" w:cstheme="minorHAnsi"/>
          <w:sz w:val="21"/>
          <w:szCs w:val="21"/>
        </w:rPr>
        <w:t>«</w:t>
      </w:r>
      <w:r w:rsidRPr="00764631">
        <w:rPr>
          <w:rFonts w:ascii="Book Antiqua" w:hAnsi="Book Antiqua" w:cstheme="minorHAnsi"/>
          <w:sz w:val="21"/>
          <w:szCs w:val="21"/>
        </w:rPr>
        <w:t>поны</w:t>
      </w:r>
      <w:r>
        <w:rPr>
          <w:rFonts w:ascii="Book Antiqua" w:hAnsi="Book Antiqua" w:cstheme="minorHAnsi"/>
          <w:sz w:val="21"/>
          <w:szCs w:val="21"/>
        </w:rPr>
        <w:t>»</w:t>
      </w:r>
      <w:r w:rsidRPr="00764631">
        <w:rPr>
          <w:rFonts w:ascii="Book Antiqua" w:hAnsi="Book Antiqua" w:cstheme="minorHAnsi"/>
          <w:sz w:val="21"/>
          <w:szCs w:val="21"/>
        </w:rPr>
        <w:t xml:space="preserve"> считались почетным</w:t>
      </w:r>
      <w:r>
        <w:rPr>
          <w:rFonts w:ascii="Book Antiqua" w:hAnsi="Book Antiqua" w:cstheme="minorHAnsi"/>
          <w:sz w:val="21"/>
          <w:szCs w:val="21"/>
        </w:rPr>
        <w:t>и по сравнению с други</w:t>
      </w:r>
      <w:r w:rsidRPr="00764631">
        <w:rPr>
          <w:rFonts w:ascii="Book Antiqua" w:hAnsi="Book Antiqua" w:cstheme="minorHAnsi"/>
          <w:sz w:val="21"/>
          <w:szCs w:val="21"/>
        </w:rPr>
        <w:t xml:space="preserve">ми. </w:t>
      </w:r>
      <w:r>
        <w:rPr>
          <w:rFonts w:ascii="Book Antiqua" w:hAnsi="Book Antiqua" w:cstheme="minorHAnsi"/>
          <w:sz w:val="21"/>
          <w:szCs w:val="21"/>
        </w:rPr>
        <w:t>«</w:t>
      </w:r>
      <w:r w:rsidRPr="00764631">
        <w:rPr>
          <w:rFonts w:ascii="Book Antiqua" w:hAnsi="Book Antiqua" w:cstheme="minorHAnsi"/>
          <w:sz w:val="21"/>
          <w:szCs w:val="21"/>
        </w:rPr>
        <w:t>Поны</w:t>
      </w:r>
      <w:r>
        <w:rPr>
          <w:rFonts w:ascii="Book Antiqua" w:hAnsi="Book Antiqua" w:cstheme="minorHAnsi"/>
          <w:sz w:val="21"/>
          <w:szCs w:val="21"/>
        </w:rPr>
        <w:t>»</w:t>
      </w:r>
      <w:r w:rsidRPr="00764631">
        <w:rPr>
          <w:rFonts w:ascii="Book Antiqua" w:hAnsi="Book Antiqua" w:cstheme="minorHAnsi"/>
          <w:sz w:val="21"/>
          <w:szCs w:val="21"/>
        </w:rPr>
        <w:t xml:space="preserve"> центральных г</w:t>
      </w:r>
      <w:r>
        <w:rPr>
          <w:rFonts w:ascii="Book Antiqua" w:hAnsi="Book Antiqua" w:cstheme="minorHAnsi"/>
          <w:sz w:val="21"/>
          <w:szCs w:val="21"/>
        </w:rPr>
        <w:t>ородов и уездов уважались боль</w:t>
      </w:r>
      <w:r w:rsidRPr="00764631">
        <w:rPr>
          <w:rFonts w:ascii="Book Antiqua" w:hAnsi="Book Antiqua" w:cstheme="minorHAnsi"/>
          <w:sz w:val="21"/>
          <w:szCs w:val="21"/>
        </w:rPr>
        <w:t xml:space="preserve">ше, чем </w:t>
      </w:r>
      <w:r>
        <w:rPr>
          <w:rFonts w:ascii="Book Antiqua" w:hAnsi="Book Antiqua" w:cstheme="minorHAnsi"/>
          <w:sz w:val="21"/>
          <w:szCs w:val="21"/>
        </w:rPr>
        <w:t>«</w:t>
      </w:r>
      <w:r w:rsidRPr="00764631">
        <w:rPr>
          <w:rFonts w:ascii="Book Antiqua" w:hAnsi="Book Antiqua" w:cstheme="minorHAnsi"/>
          <w:sz w:val="21"/>
          <w:szCs w:val="21"/>
        </w:rPr>
        <w:t>поны</w:t>
      </w:r>
      <w:r>
        <w:rPr>
          <w:rFonts w:ascii="Book Antiqua" w:hAnsi="Book Antiqua" w:cstheme="minorHAnsi"/>
          <w:sz w:val="21"/>
          <w:szCs w:val="21"/>
        </w:rPr>
        <w:t>»</w:t>
      </w:r>
      <w:r w:rsidRPr="00764631">
        <w:rPr>
          <w:rFonts w:ascii="Book Antiqua" w:hAnsi="Book Antiqua" w:cstheme="minorHAnsi"/>
          <w:sz w:val="21"/>
          <w:szCs w:val="21"/>
        </w:rPr>
        <w:t xml:space="preserve"> небольших городков, деревень.</w:t>
      </w:r>
    </w:p>
    <w:p w:rsidR="00764631" w:rsidRPr="00764631" w:rsidRDefault="00764631" w:rsidP="00764631">
      <w:pPr>
        <w:spacing w:after="0" w:line="140" w:lineRule="atLeast"/>
        <w:jc w:val="both"/>
        <w:rPr>
          <w:rFonts w:ascii="Book Antiqua" w:hAnsi="Book Antiqua" w:cstheme="minorHAnsi"/>
          <w:sz w:val="21"/>
          <w:szCs w:val="21"/>
        </w:rPr>
      </w:pPr>
      <w:r>
        <w:rPr>
          <w:rFonts w:ascii="Book Antiqua" w:hAnsi="Book Antiqua" w:cstheme="minorHAnsi"/>
          <w:sz w:val="21"/>
          <w:szCs w:val="21"/>
        </w:rPr>
        <w:t>«</w:t>
      </w:r>
      <w:r w:rsidRPr="00764631">
        <w:rPr>
          <w:rFonts w:ascii="Book Antiqua" w:hAnsi="Book Antiqua" w:cstheme="minorHAnsi"/>
          <w:sz w:val="21"/>
          <w:szCs w:val="21"/>
        </w:rPr>
        <w:t>Пон</w:t>
      </w:r>
      <w:r>
        <w:rPr>
          <w:rFonts w:ascii="Book Antiqua" w:hAnsi="Book Antiqua" w:cstheme="minorHAnsi"/>
          <w:sz w:val="21"/>
          <w:szCs w:val="21"/>
        </w:rPr>
        <w:t>»</w:t>
      </w:r>
      <w:r w:rsidRPr="00764631">
        <w:rPr>
          <w:rFonts w:ascii="Book Antiqua" w:hAnsi="Book Antiqua" w:cstheme="minorHAnsi"/>
          <w:sz w:val="21"/>
          <w:szCs w:val="21"/>
        </w:rPr>
        <w:t xml:space="preserve"> передается </w:t>
      </w:r>
      <w:r>
        <w:rPr>
          <w:rFonts w:ascii="Book Antiqua" w:hAnsi="Book Antiqua" w:cstheme="minorHAnsi"/>
          <w:sz w:val="21"/>
          <w:szCs w:val="21"/>
        </w:rPr>
        <w:t>только по мужской линии. Женщи</w:t>
      </w:r>
      <w:r w:rsidRPr="00764631">
        <w:rPr>
          <w:rFonts w:ascii="Book Antiqua" w:hAnsi="Book Antiqua" w:cstheme="minorHAnsi"/>
          <w:sz w:val="21"/>
          <w:szCs w:val="21"/>
        </w:rPr>
        <w:t xml:space="preserve">на может быть из Чжончжу, но ее дети </w:t>
      </w:r>
      <w:r w:rsidRPr="00764631">
        <w:rPr>
          <w:rFonts w:ascii="Book Antiqua" w:hAnsi="Book Antiqua" w:cstheme="minorHAnsi"/>
          <w:sz w:val="21"/>
          <w:szCs w:val="21"/>
        </w:rPr>
        <w:lastRenderedPageBreak/>
        <w:t xml:space="preserve">никогда не могут быть из этого же рода, т.к. у них </w:t>
      </w:r>
      <w:r>
        <w:rPr>
          <w:rFonts w:ascii="Book Antiqua" w:hAnsi="Book Antiqua" w:cstheme="minorHAnsi"/>
          <w:sz w:val="21"/>
          <w:szCs w:val="21"/>
        </w:rPr>
        <w:t>«</w:t>
      </w:r>
      <w:r w:rsidRPr="00764631">
        <w:rPr>
          <w:rFonts w:ascii="Book Antiqua" w:hAnsi="Book Antiqua" w:cstheme="minorHAnsi"/>
          <w:sz w:val="21"/>
          <w:szCs w:val="21"/>
        </w:rPr>
        <w:t>пон</w:t>
      </w:r>
      <w:r>
        <w:rPr>
          <w:rFonts w:ascii="Book Antiqua" w:hAnsi="Book Antiqua" w:cstheme="minorHAnsi"/>
          <w:sz w:val="21"/>
          <w:szCs w:val="21"/>
        </w:rPr>
        <w:t>»</w:t>
      </w:r>
      <w:r w:rsidR="0015276C">
        <w:rPr>
          <w:rFonts w:ascii="Book Antiqua" w:hAnsi="Book Antiqua" w:cstheme="minorHAnsi"/>
          <w:sz w:val="21"/>
          <w:szCs w:val="21"/>
        </w:rPr>
        <w:t xml:space="preserve"> от отца. </w:t>
      </w:r>
    </w:p>
    <w:p w:rsidR="00764631" w:rsidRDefault="0015276C" w:rsidP="00764631">
      <w:pPr>
        <w:spacing w:after="0" w:line="140" w:lineRule="atLeast"/>
        <w:jc w:val="both"/>
        <w:rPr>
          <w:rFonts w:ascii="Book Antiqua" w:hAnsi="Book Antiqua" w:cstheme="minorHAnsi"/>
          <w:i/>
          <w:sz w:val="21"/>
          <w:szCs w:val="21"/>
          <w:u w:val="single"/>
        </w:rPr>
      </w:pPr>
      <w:r w:rsidRPr="0015276C">
        <w:rPr>
          <w:rFonts w:ascii="Book Antiqua" w:hAnsi="Book Antiqua" w:cstheme="minorHAnsi"/>
          <w:i/>
          <w:sz w:val="21"/>
          <w:szCs w:val="21"/>
          <w:u w:val="single"/>
        </w:rPr>
        <w:t>Вежливость</w:t>
      </w:r>
    </w:p>
    <w:p w:rsidR="0015276C" w:rsidRPr="0015276C" w:rsidRDefault="0015276C" w:rsidP="0015276C">
      <w:pPr>
        <w:spacing w:after="0" w:line="140" w:lineRule="atLeast"/>
        <w:jc w:val="both"/>
        <w:rPr>
          <w:rFonts w:ascii="Book Antiqua" w:hAnsi="Book Antiqua" w:cstheme="minorHAnsi"/>
          <w:sz w:val="21"/>
          <w:szCs w:val="21"/>
        </w:rPr>
      </w:pPr>
      <w:r w:rsidRPr="0015276C">
        <w:rPr>
          <w:rFonts w:ascii="Book Antiqua" w:hAnsi="Book Antiqua" w:cstheme="minorHAnsi"/>
          <w:sz w:val="21"/>
          <w:szCs w:val="21"/>
        </w:rPr>
        <w:t>Важнейшей составной частью вежливости</w:t>
      </w:r>
      <w:r w:rsidR="00CF3D60">
        <w:rPr>
          <w:rFonts w:ascii="Book Antiqua" w:hAnsi="Book Antiqua" w:cstheme="minorHAnsi"/>
          <w:sz w:val="21"/>
          <w:szCs w:val="21"/>
        </w:rPr>
        <w:t xml:space="preserve"> в Корее</w:t>
      </w:r>
      <w:r w:rsidRPr="0015276C">
        <w:rPr>
          <w:rFonts w:ascii="Book Antiqua" w:hAnsi="Book Antiqua" w:cstheme="minorHAnsi"/>
          <w:sz w:val="21"/>
          <w:szCs w:val="21"/>
        </w:rPr>
        <w:t xml:space="preserve"> является правильный выбор формы обращения к собеседнику. При этом учитываются его возраст, социальное положение, степень близости отношений, обстановка, в которой происходит общение.</w:t>
      </w:r>
    </w:p>
    <w:p w:rsidR="0015276C" w:rsidRPr="0015276C" w:rsidRDefault="0015276C" w:rsidP="0015276C">
      <w:pPr>
        <w:spacing w:after="0" w:line="140" w:lineRule="atLeast"/>
        <w:jc w:val="both"/>
        <w:rPr>
          <w:rFonts w:ascii="Book Antiqua" w:hAnsi="Book Antiqua" w:cstheme="minorHAnsi"/>
          <w:sz w:val="21"/>
          <w:szCs w:val="21"/>
        </w:rPr>
      </w:pPr>
      <w:r w:rsidRPr="0015276C">
        <w:rPr>
          <w:rFonts w:ascii="Book Antiqua" w:hAnsi="Book Antiqua" w:cstheme="minorHAnsi"/>
          <w:sz w:val="21"/>
          <w:szCs w:val="21"/>
        </w:rPr>
        <w:t>В семье по именам обычно зовут только младших, и главной формой обращения служат названия степеней родства в их вежливой форме</w:t>
      </w:r>
      <w:r>
        <w:rPr>
          <w:rFonts w:ascii="Book Antiqua" w:hAnsi="Book Antiqua" w:cstheme="minorHAnsi"/>
          <w:sz w:val="21"/>
          <w:szCs w:val="21"/>
        </w:rPr>
        <w:t>.</w:t>
      </w:r>
    </w:p>
    <w:p w:rsidR="0015276C" w:rsidRPr="0015276C" w:rsidRDefault="0015276C" w:rsidP="0015276C">
      <w:pPr>
        <w:spacing w:after="0" w:line="140" w:lineRule="atLeast"/>
        <w:jc w:val="both"/>
        <w:rPr>
          <w:rFonts w:ascii="Book Antiqua" w:hAnsi="Book Antiqua" w:cstheme="minorHAnsi"/>
          <w:sz w:val="21"/>
          <w:szCs w:val="21"/>
        </w:rPr>
      </w:pPr>
      <w:r>
        <w:rPr>
          <w:rFonts w:ascii="Book Antiqua" w:hAnsi="Book Antiqua" w:cstheme="minorHAnsi"/>
          <w:sz w:val="21"/>
          <w:szCs w:val="21"/>
        </w:rPr>
        <w:t>«</w:t>
      </w:r>
      <w:r w:rsidRPr="0015276C">
        <w:rPr>
          <w:rFonts w:ascii="Book Antiqua" w:hAnsi="Book Antiqua" w:cstheme="minorHAnsi"/>
          <w:sz w:val="21"/>
          <w:szCs w:val="21"/>
        </w:rPr>
        <w:t>Оппа</w:t>
      </w:r>
      <w:r>
        <w:rPr>
          <w:rFonts w:ascii="Book Antiqua" w:hAnsi="Book Antiqua" w:cstheme="minorHAnsi"/>
          <w:sz w:val="21"/>
          <w:szCs w:val="21"/>
        </w:rPr>
        <w:t>»</w:t>
      </w:r>
      <w:r w:rsidRPr="0015276C">
        <w:rPr>
          <w:rFonts w:ascii="Book Antiqua" w:hAnsi="Book Antiqua" w:cstheme="minorHAnsi"/>
          <w:sz w:val="21"/>
          <w:szCs w:val="21"/>
        </w:rPr>
        <w:t xml:space="preserve"> (старший брат) — так обращаются девочки, девушки к старшим по возрасту молодым людям. </w:t>
      </w:r>
    </w:p>
    <w:p w:rsidR="0015276C" w:rsidRPr="0015276C" w:rsidRDefault="0015276C" w:rsidP="0015276C">
      <w:pPr>
        <w:spacing w:after="0" w:line="140" w:lineRule="atLeast"/>
        <w:jc w:val="both"/>
        <w:rPr>
          <w:rFonts w:ascii="Book Antiqua" w:hAnsi="Book Antiqua" w:cstheme="minorHAnsi"/>
          <w:sz w:val="21"/>
          <w:szCs w:val="21"/>
        </w:rPr>
      </w:pPr>
      <w:r>
        <w:rPr>
          <w:rFonts w:ascii="Book Antiqua" w:hAnsi="Book Antiqua" w:cstheme="minorHAnsi"/>
          <w:sz w:val="21"/>
          <w:szCs w:val="21"/>
        </w:rPr>
        <w:t>«</w:t>
      </w:r>
      <w:r w:rsidRPr="0015276C">
        <w:rPr>
          <w:rFonts w:ascii="Book Antiqua" w:hAnsi="Book Antiqua" w:cstheme="minorHAnsi"/>
          <w:sz w:val="21"/>
          <w:szCs w:val="21"/>
        </w:rPr>
        <w:t>Аппа</w:t>
      </w:r>
      <w:r>
        <w:rPr>
          <w:rFonts w:ascii="Book Antiqua" w:hAnsi="Book Antiqua" w:cstheme="minorHAnsi"/>
          <w:sz w:val="21"/>
          <w:szCs w:val="21"/>
        </w:rPr>
        <w:t>»</w:t>
      </w:r>
      <w:r w:rsidRPr="0015276C">
        <w:rPr>
          <w:rFonts w:ascii="Book Antiqua" w:hAnsi="Book Antiqua" w:cstheme="minorHAnsi"/>
          <w:sz w:val="21"/>
          <w:szCs w:val="21"/>
        </w:rPr>
        <w:t xml:space="preserve"> — обращение маленького ребенка к отцу. Так же иногда называет мужа и молодая жена, если у них есть маленький ребенок. </w:t>
      </w:r>
    </w:p>
    <w:p w:rsidR="0015276C" w:rsidRPr="0015276C" w:rsidRDefault="0015276C" w:rsidP="0015276C">
      <w:pPr>
        <w:spacing w:after="0" w:line="140" w:lineRule="atLeast"/>
        <w:jc w:val="both"/>
        <w:rPr>
          <w:rFonts w:ascii="Book Antiqua" w:hAnsi="Book Antiqua" w:cstheme="minorHAnsi"/>
          <w:sz w:val="21"/>
          <w:szCs w:val="21"/>
        </w:rPr>
      </w:pPr>
      <w:r>
        <w:rPr>
          <w:rFonts w:ascii="Book Antiqua" w:hAnsi="Book Antiqua" w:cstheme="minorHAnsi"/>
          <w:sz w:val="21"/>
          <w:szCs w:val="21"/>
        </w:rPr>
        <w:t>«</w:t>
      </w:r>
      <w:r w:rsidRPr="0015276C">
        <w:rPr>
          <w:rFonts w:ascii="Book Antiqua" w:hAnsi="Book Antiqua" w:cstheme="minorHAnsi"/>
          <w:sz w:val="21"/>
          <w:szCs w:val="21"/>
        </w:rPr>
        <w:t>Ёбо</w:t>
      </w:r>
      <w:r>
        <w:rPr>
          <w:rFonts w:ascii="Book Antiqua" w:hAnsi="Book Antiqua" w:cstheme="minorHAnsi"/>
          <w:sz w:val="21"/>
          <w:szCs w:val="21"/>
        </w:rPr>
        <w:t>»</w:t>
      </w:r>
      <w:r w:rsidRPr="0015276C">
        <w:rPr>
          <w:rFonts w:ascii="Book Antiqua" w:hAnsi="Book Antiqua" w:cstheme="minorHAnsi"/>
          <w:sz w:val="21"/>
          <w:szCs w:val="21"/>
        </w:rPr>
        <w:t xml:space="preserve"> (дорогой/дорогая) — так называют друг друга супруги среднего и старшего возраста. Молодые супруги, особенно с высшим образованием и с прогрессивными взглядами, обращаются друг к другу по имени, как называли друг друга в дни первого знакомства в университете.</w:t>
      </w:r>
    </w:p>
    <w:p w:rsidR="0015276C" w:rsidRPr="0015276C" w:rsidRDefault="0015276C" w:rsidP="0015276C">
      <w:pPr>
        <w:spacing w:after="0" w:line="140" w:lineRule="atLeast"/>
        <w:jc w:val="both"/>
        <w:rPr>
          <w:rFonts w:ascii="Book Antiqua" w:hAnsi="Book Antiqua" w:cstheme="minorHAnsi"/>
          <w:sz w:val="21"/>
          <w:szCs w:val="21"/>
        </w:rPr>
      </w:pPr>
      <w:r w:rsidRPr="0015276C">
        <w:rPr>
          <w:rFonts w:ascii="Book Antiqua" w:hAnsi="Book Antiqua" w:cstheme="minorHAnsi"/>
          <w:sz w:val="21"/>
          <w:szCs w:val="21"/>
        </w:rPr>
        <w:t>По имени, с добавлением слова «сси</w:t>
      </w:r>
      <w:r>
        <w:rPr>
          <w:rFonts w:ascii="Book Antiqua" w:hAnsi="Book Antiqua" w:cstheme="minorHAnsi"/>
          <w:sz w:val="21"/>
          <w:szCs w:val="21"/>
        </w:rPr>
        <w:t>(щи)</w:t>
      </w:r>
      <w:r w:rsidRPr="0015276C">
        <w:rPr>
          <w:rFonts w:ascii="Book Antiqua" w:hAnsi="Book Antiqua" w:cstheme="minorHAnsi"/>
          <w:sz w:val="21"/>
          <w:szCs w:val="21"/>
        </w:rPr>
        <w:t xml:space="preserve">» зовут друг друга не только супруги, но и </w:t>
      </w:r>
      <w:r w:rsidRPr="0015276C">
        <w:rPr>
          <w:rFonts w:ascii="Book Antiqua" w:hAnsi="Book Antiqua" w:cstheme="minorHAnsi"/>
          <w:sz w:val="21"/>
          <w:szCs w:val="21"/>
        </w:rPr>
        <w:lastRenderedPageBreak/>
        <w:t>друзья, равные по положению и возрасту коллеги</w:t>
      </w:r>
      <w:r>
        <w:rPr>
          <w:rFonts w:ascii="Book Antiqua" w:hAnsi="Book Antiqua" w:cstheme="minorHAnsi"/>
          <w:sz w:val="21"/>
          <w:szCs w:val="21"/>
        </w:rPr>
        <w:t>.</w:t>
      </w:r>
      <w:r w:rsidRPr="0015276C">
        <w:rPr>
          <w:rFonts w:ascii="Book Antiqua" w:hAnsi="Book Antiqua" w:cstheme="minorHAnsi"/>
          <w:sz w:val="21"/>
          <w:szCs w:val="21"/>
        </w:rPr>
        <w:t xml:space="preserve"> Это вежливая дружеская форма. Если же она используется после фамилии и имени,  то это уже вполне официальное обращение.</w:t>
      </w:r>
    </w:p>
    <w:p w:rsidR="0015276C" w:rsidRPr="0015276C" w:rsidRDefault="0015276C" w:rsidP="0015276C">
      <w:pPr>
        <w:spacing w:after="0" w:line="140" w:lineRule="atLeast"/>
        <w:jc w:val="both"/>
        <w:rPr>
          <w:rFonts w:ascii="Book Antiqua" w:hAnsi="Book Antiqua" w:cstheme="minorHAnsi"/>
          <w:sz w:val="21"/>
          <w:szCs w:val="21"/>
        </w:rPr>
      </w:pPr>
      <w:r w:rsidRPr="0015276C">
        <w:rPr>
          <w:rFonts w:ascii="Book Antiqua" w:hAnsi="Book Antiqua" w:cstheme="minorHAnsi"/>
          <w:sz w:val="21"/>
          <w:szCs w:val="21"/>
        </w:rPr>
        <w:t>Обычное обращение к знакомой замужней женщине: «Мать Хан-мина», «Мать Кёнъа» — восходит своими корнями к тем не слишком далеким временам, когда статус женщины в обществе зависел от того, имеет она ребенка или нет.</w:t>
      </w:r>
    </w:p>
    <w:p w:rsidR="0015276C" w:rsidRPr="0015276C" w:rsidRDefault="0015276C" w:rsidP="0015276C">
      <w:pPr>
        <w:spacing w:after="0" w:line="140" w:lineRule="atLeast"/>
        <w:jc w:val="both"/>
        <w:rPr>
          <w:rFonts w:ascii="Book Antiqua" w:hAnsi="Book Antiqua" w:cstheme="minorHAnsi"/>
          <w:sz w:val="21"/>
          <w:szCs w:val="21"/>
        </w:rPr>
      </w:pPr>
      <w:r>
        <w:rPr>
          <w:rFonts w:ascii="Book Antiqua" w:hAnsi="Book Antiqua" w:cstheme="minorHAnsi"/>
          <w:sz w:val="21"/>
          <w:szCs w:val="21"/>
        </w:rPr>
        <w:t>«</w:t>
      </w:r>
      <w:r w:rsidRPr="0015276C">
        <w:rPr>
          <w:rFonts w:ascii="Book Antiqua" w:hAnsi="Book Antiqua" w:cstheme="minorHAnsi"/>
          <w:sz w:val="21"/>
          <w:szCs w:val="21"/>
        </w:rPr>
        <w:t>Нуна</w:t>
      </w:r>
      <w:r>
        <w:rPr>
          <w:rFonts w:ascii="Book Antiqua" w:hAnsi="Book Antiqua" w:cstheme="minorHAnsi"/>
          <w:sz w:val="21"/>
          <w:szCs w:val="21"/>
        </w:rPr>
        <w:t>»</w:t>
      </w:r>
      <w:r w:rsidRPr="0015276C">
        <w:rPr>
          <w:rFonts w:ascii="Book Antiqua" w:hAnsi="Book Antiqua" w:cstheme="minorHAnsi"/>
          <w:sz w:val="21"/>
          <w:szCs w:val="21"/>
        </w:rPr>
        <w:t xml:space="preserve"> (старшая сестра) — используется в неформальной обстановке мужчинами по отношению к женщинам ненамного старше себя.</w:t>
      </w:r>
    </w:p>
    <w:p w:rsidR="0015276C" w:rsidRPr="0015276C" w:rsidRDefault="0015276C" w:rsidP="0015276C">
      <w:pPr>
        <w:spacing w:after="0" w:line="140" w:lineRule="atLeast"/>
        <w:jc w:val="both"/>
        <w:rPr>
          <w:rFonts w:ascii="Book Antiqua" w:hAnsi="Book Antiqua" w:cstheme="minorHAnsi"/>
          <w:sz w:val="21"/>
          <w:szCs w:val="21"/>
        </w:rPr>
      </w:pPr>
      <w:r>
        <w:rPr>
          <w:rFonts w:ascii="Book Antiqua" w:hAnsi="Book Antiqua" w:cstheme="minorHAnsi"/>
          <w:sz w:val="21"/>
          <w:szCs w:val="21"/>
        </w:rPr>
        <w:t>«</w:t>
      </w:r>
      <w:r w:rsidRPr="0015276C">
        <w:rPr>
          <w:rFonts w:ascii="Book Antiqua" w:hAnsi="Book Antiqua" w:cstheme="minorHAnsi"/>
          <w:sz w:val="21"/>
          <w:szCs w:val="21"/>
        </w:rPr>
        <w:t>Онни</w:t>
      </w:r>
      <w:r>
        <w:rPr>
          <w:rFonts w:ascii="Book Antiqua" w:hAnsi="Book Antiqua" w:cstheme="minorHAnsi"/>
          <w:sz w:val="21"/>
          <w:szCs w:val="21"/>
        </w:rPr>
        <w:t>»</w:t>
      </w:r>
      <w:r w:rsidRPr="0015276C">
        <w:rPr>
          <w:rFonts w:ascii="Book Antiqua" w:hAnsi="Book Antiqua" w:cstheme="minorHAnsi"/>
          <w:sz w:val="21"/>
          <w:szCs w:val="21"/>
        </w:rPr>
        <w:t xml:space="preserve"> (старшая сестра) — так называют женщины своих подруг,</w:t>
      </w:r>
      <w:r>
        <w:rPr>
          <w:rFonts w:ascii="Book Antiqua" w:hAnsi="Book Antiqua" w:cstheme="minorHAnsi"/>
          <w:sz w:val="21"/>
          <w:szCs w:val="21"/>
        </w:rPr>
        <w:t xml:space="preserve"> </w:t>
      </w:r>
      <w:r w:rsidRPr="0015276C">
        <w:rPr>
          <w:rFonts w:ascii="Book Antiqua" w:hAnsi="Book Antiqua" w:cstheme="minorHAnsi"/>
          <w:sz w:val="21"/>
          <w:szCs w:val="21"/>
        </w:rPr>
        <w:t>знакомых несколько старше себя по возрасту.</w:t>
      </w:r>
    </w:p>
    <w:p w:rsidR="0015276C" w:rsidRPr="0015276C" w:rsidRDefault="0015276C" w:rsidP="0015276C">
      <w:pPr>
        <w:spacing w:after="0" w:line="140" w:lineRule="atLeast"/>
        <w:jc w:val="both"/>
        <w:rPr>
          <w:rFonts w:ascii="Book Antiqua" w:hAnsi="Book Antiqua" w:cstheme="minorHAnsi"/>
          <w:sz w:val="21"/>
          <w:szCs w:val="21"/>
        </w:rPr>
      </w:pPr>
      <w:r>
        <w:rPr>
          <w:rFonts w:ascii="Book Antiqua" w:hAnsi="Book Antiqua" w:cstheme="minorHAnsi"/>
          <w:sz w:val="21"/>
          <w:szCs w:val="21"/>
        </w:rPr>
        <w:t xml:space="preserve">Человека, который преподает в </w:t>
      </w:r>
      <w:r w:rsidRPr="0015276C">
        <w:rPr>
          <w:rFonts w:ascii="Book Antiqua" w:hAnsi="Book Antiqua" w:cstheme="minorHAnsi"/>
          <w:sz w:val="21"/>
          <w:szCs w:val="21"/>
        </w:rPr>
        <w:t xml:space="preserve">университете, называют </w:t>
      </w:r>
      <w:r>
        <w:rPr>
          <w:rFonts w:ascii="Book Antiqua" w:hAnsi="Book Antiqua" w:cstheme="minorHAnsi"/>
          <w:sz w:val="21"/>
          <w:szCs w:val="21"/>
        </w:rPr>
        <w:t>«</w:t>
      </w:r>
      <w:r w:rsidRPr="0015276C">
        <w:rPr>
          <w:rFonts w:ascii="Book Antiqua" w:hAnsi="Book Antiqua" w:cstheme="minorHAnsi"/>
          <w:sz w:val="21"/>
          <w:szCs w:val="21"/>
        </w:rPr>
        <w:t>сонсэн-ним</w:t>
      </w:r>
      <w:r>
        <w:rPr>
          <w:rFonts w:ascii="Book Antiqua" w:hAnsi="Book Antiqua" w:cstheme="minorHAnsi"/>
          <w:sz w:val="21"/>
          <w:szCs w:val="21"/>
        </w:rPr>
        <w:t>»</w:t>
      </w:r>
      <w:r w:rsidRPr="0015276C">
        <w:rPr>
          <w:rFonts w:ascii="Book Antiqua" w:hAnsi="Book Antiqua" w:cstheme="minorHAnsi"/>
          <w:sz w:val="21"/>
          <w:szCs w:val="21"/>
        </w:rPr>
        <w:t xml:space="preserve">, что значит «учитель». </w:t>
      </w:r>
    </w:p>
    <w:p w:rsidR="0015276C" w:rsidRDefault="0015276C" w:rsidP="0015276C">
      <w:pPr>
        <w:spacing w:after="0" w:line="140" w:lineRule="atLeast"/>
        <w:jc w:val="both"/>
        <w:rPr>
          <w:rFonts w:ascii="Book Antiqua" w:hAnsi="Book Antiqua" w:cstheme="minorHAnsi"/>
          <w:sz w:val="21"/>
          <w:szCs w:val="21"/>
        </w:rPr>
      </w:pPr>
      <w:r w:rsidRPr="0015276C">
        <w:rPr>
          <w:rFonts w:ascii="Book Antiqua" w:hAnsi="Book Antiqua" w:cstheme="minorHAnsi"/>
          <w:sz w:val="21"/>
          <w:szCs w:val="21"/>
        </w:rPr>
        <w:t xml:space="preserve">Иногда студенты могут обращаться к преподавателям </w:t>
      </w:r>
      <w:r>
        <w:rPr>
          <w:rFonts w:ascii="Book Antiqua" w:hAnsi="Book Antiqua" w:cstheme="minorHAnsi"/>
          <w:sz w:val="21"/>
          <w:szCs w:val="21"/>
        </w:rPr>
        <w:t>«</w:t>
      </w:r>
      <w:r w:rsidRPr="0015276C">
        <w:rPr>
          <w:rFonts w:ascii="Book Antiqua" w:hAnsi="Book Antiqua" w:cstheme="minorHAnsi"/>
          <w:sz w:val="21"/>
          <w:szCs w:val="21"/>
        </w:rPr>
        <w:t>кёсу-ним</w:t>
      </w:r>
      <w:r>
        <w:rPr>
          <w:rFonts w:ascii="Book Antiqua" w:hAnsi="Book Antiqua" w:cstheme="minorHAnsi"/>
          <w:sz w:val="21"/>
          <w:szCs w:val="21"/>
        </w:rPr>
        <w:t>»</w:t>
      </w:r>
      <w:r w:rsidRPr="0015276C">
        <w:rPr>
          <w:rFonts w:ascii="Book Antiqua" w:hAnsi="Book Antiqua" w:cstheme="minorHAnsi"/>
          <w:sz w:val="21"/>
          <w:szCs w:val="21"/>
        </w:rPr>
        <w:t xml:space="preserve"> (уважаемый профессор). </w:t>
      </w:r>
    </w:p>
    <w:p w:rsidR="0015276C" w:rsidRPr="0015276C" w:rsidRDefault="0015276C" w:rsidP="0015276C">
      <w:pPr>
        <w:spacing w:after="0" w:line="140" w:lineRule="atLeast"/>
        <w:jc w:val="both"/>
        <w:rPr>
          <w:rFonts w:ascii="Book Antiqua" w:hAnsi="Book Antiqua" w:cstheme="minorHAnsi"/>
          <w:sz w:val="21"/>
          <w:szCs w:val="21"/>
        </w:rPr>
      </w:pPr>
      <w:r w:rsidRPr="0015276C">
        <w:rPr>
          <w:rFonts w:ascii="Book Antiqua" w:hAnsi="Book Antiqua" w:cstheme="minorHAnsi"/>
          <w:sz w:val="21"/>
          <w:szCs w:val="21"/>
        </w:rPr>
        <w:t xml:space="preserve">На рынке или в магазине к человеку обращаются </w:t>
      </w:r>
      <w:r>
        <w:rPr>
          <w:rFonts w:ascii="Book Antiqua" w:hAnsi="Book Antiqua" w:cstheme="minorHAnsi"/>
          <w:sz w:val="21"/>
          <w:szCs w:val="21"/>
        </w:rPr>
        <w:t>«</w:t>
      </w:r>
      <w:r w:rsidRPr="0015276C">
        <w:rPr>
          <w:rFonts w:ascii="Book Antiqua" w:hAnsi="Book Antiqua" w:cstheme="minorHAnsi"/>
          <w:sz w:val="21"/>
          <w:szCs w:val="21"/>
        </w:rPr>
        <w:t>сонним</w:t>
      </w:r>
      <w:r>
        <w:rPr>
          <w:rFonts w:ascii="Book Antiqua" w:hAnsi="Book Antiqua" w:cstheme="minorHAnsi"/>
          <w:sz w:val="21"/>
          <w:szCs w:val="21"/>
        </w:rPr>
        <w:t>»</w:t>
      </w:r>
      <w:r w:rsidRPr="0015276C">
        <w:rPr>
          <w:rFonts w:ascii="Book Antiqua" w:hAnsi="Book Antiqua" w:cstheme="minorHAnsi"/>
          <w:sz w:val="21"/>
          <w:szCs w:val="21"/>
        </w:rPr>
        <w:t xml:space="preserve"> (гость, клиент).</w:t>
      </w:r>
    </w:p>
    <w:p w:rsidR="0015276C" w:rsidRPr="0015276C" w:rsidRDefault="0015276C" w:rsidP="0015276C">
      <w:pPr>
        <w:spacing w:after="0" w:line="140" w:lineRule="atLeast"/>
        <w:jc w:val="both"/>
        <w:rPr>
          <w:rFonts w:ascii="Book Antiqua" w:hAnsi="Book Antiqua" w:cstheme="minorHAnsi"/>
          <w:sz w:val="21"/>
          <w:szCs w:val="21"/>
        </w:rPr>
      </w:pPr>
      <w:r w:rsidRPr="0015276C">
        <w:rPr>
          <w:rFonts w:ascii="Book Antiqua" w:hAnsi="Book Antiqua" w:cstheme="minorHAnsi"/>
          <w:sz w:val="21"/>
          <w:szCs w:val="21"/>
        </w:rPr>
        <w:t xml:space="preserve"> </w:t>
      </w:r>
      <w:r>
        <w:rPr>
          <w:rFonts w:ascii="Book Antiqua" w:hAnsi="Book Antiqua" w:cstheme="minorHAnsi"/>
          <w:sz w:val="21"/>
          <w:szCs w:val="21"/>
        </w:rPr>
        <w:t>«С</w:t>
      </w:r>
      <w:r w:rsidRPr="0015276C">
        <w:rPr>
          <w:rFonts w:ascii="Book Antiqua" w:hAnsi="Book Antiqua" w:cstheme="minorHAnsi"/>
          <w:sz w:val="21"/>
          <w:szCs w:val="21"/>
        </w:rPr>
        <w:t>онбэ</w:t>
      </w:r>
      <w:r>
        <w:rPr>
          <w:rFonts w:ascii="Book Antiqua" w:hAnsi="Book Antiqua" w:cstheme="minorHAnsi"/>
          <w:sz w:val="21"/>
          <w:szCs w:val="21"/>
        </w:rPr>
        <w:t>»</w:t>
      </w:r>
      <w:r w:rsidRPr="0015276C">
        <w:rPr>
          <w:rFonts w:ascii="Book Antiqua" w:hAnsi="Book Antiqua" w:cstheme="minorHAnsi"/>
          <w:sz w:val="21"/>
          <w:szCs w:val="21"/>
        </w:rPr>
        <w:t xml:space="preserve"> - старший товарищ</w:t>
      </w:r>
      <w:r>
        <w:rPr>
          <w:rFonts w:ascii="Book Antiqua" w:hAnsi="Book Antiqua" w:cstheme="minorHAnsi"/>
          <w:sz w:val="21"/>
          <w:szCs w:val="21"/>
        </w:rPr>
        <w:t>.</w:t>
      </w:r>
    </w:p>
    <w:p w:rsidR="0015276C" w:rsidRPr="0015276C" w:rsidRDefault="0015276C" w:rsidP="0015276C">
      <w:pPr>
        <w:spacing w:after="0" w:line="140" w:lineRule="atLeast"/>
        <w:jc w:val="both"/>
        <w:rPr>
          <w:rFonts w:ascii="Book Antiqua" w:hAnsi="Book Antiqua" w:cstheme="minorHAnsi"/>
          <w:sz w:val="21"/>
          <w:szCs w:val="21"/>
        </w:rPr>
      </w:pPr>
      <w:r>
        <w:rPr>
          <w:rFonts w:ascii="Book Antiqua" w:hAnsi="Book Antiqua" w:cstheme="minorHAnsi"/>
          <w:sz w:val="21"/>
          <w:szCs w:val="21"/>
        </w:rPr>
        <w:t>«</w:t>
      </w:r>
      <w:r w:rsidRPr="0015276C">
        <w:rPr>
          <w:rFonts w:ascii="Book Antiqua" w:hAnsi="Book Antiqua" w:cstheme="minorHAnsi"/>
          <w:sz w:val="21"/>
          <w:szCs w:val="21"/>
        </w:rPr>
        <w:t>Хён</w:t>
      </w:r>
      <w:r>
        <w:rPr>
          <w:rFonts w:ascii="Book Antiqua" w:hAnsi="Book Antiqua" w:cstheme="minorHAnsi"/>
          <w:sz w:val="21"/>
          <w:szCs w:val="21"/>
        </w:rPr>
        <w:t>»</w:t>
      </w:r>
      <w:r w:rsidRPr="0015276C">
        <w:rPr>
          <w:rFonts w:ascii="Book Antiqua" w:hAnsi="Book Antiqua" w:cstheme="minorHAnsi"/>
          <w:sz w:val="21"/>
          <w:szCs w:val="21"/>
        </w:rPr>
        <w:t xml:space="preserve"> - старший брат. Обращение мужчины </w:t>
      </w:r>
      <w:r>
        <w:rPr>
          <w:rFonts w:ascii="Book Antiqua" w:hAnsi="Book Antiqua" w:cstheme="minorHAnsi"/>
          <w:sz w:val="21"/>
          <w:szCs w:val="21"/>
        </w:rPr>
        <w:t>младшего возраста к мужчине стар</w:t>
      </w:r>
      <w:r w:rsidRPr="0015276C">
        <w:rPr>
          <w:rFonts w:ascii="Book Antiqua" w:hAnsi="Book Antiqua" w:cstheme="minorHAnsi"/>
          <w:sz w:val="21"/>
          <w:szCs w:val="21"/>
        </w:rPr>
        <w:t>шему по возрасту.</w:t>
      </w:r>
    </w:p>
    <w:p w:rsidR="0015276C" w:rsidRPr="0015276C" w:rsidRDefault="0015276C" w:rsidP="0015276C">
      <w:pPr>
        <w:spacing w:after="0" w:line="140" w:lineRule="atLeast"/>
        <w:jc w:val="both"/>
        <w:rPr>
          <w:rFonts w:ascii="Book Antiqua" w:hAnsi="Book Antiqua" w:cstheme="minorHAnsi"/>
          <w:sz w:val="21"/>
          <w:szCs w:val="21"/>
        </w:rPr>
      </w:pPr>
      <w:r>
        <w:rPr>
          <w:rFonts w:ascii="Book Antiqua" w:hAnsi="Book Antiqua" w:cstheme="minorHAnsi"/>
          <w:sz w:val="21"/>
          <w:szCs w:val="21"/>
        </w:rPr>
        <w:lastRenderedPageBreak/>
        <w:t>"Х</w:t>
      </w:r>
      <w:r w:rsidRPr="0015276C">
        <w:rPr>
          <w:rFonts w:ascii="Book Antiqua" w:hAnsi="Book Antiqua" w:cstheme="minorHAnsi"/>
          <w:sz w:val="21"/>
          <w:szCs w:val="21"/>
        </w:rPr>
        <w:t>убэ" - младший по званию, по положению сослуживец или одноклассник.</w:t>
      </w:r>
    </w:p>
    <w:p w:rsidR="0015276C" w:rsidRPr="0015276C" w:rsidRDefault="0015276C" w:rsidP="0015276C">
      <w:pPr>
        <w:spacing w:after="0" w:line="140" w:lineRule="atLeast"/>
        <w:jc w:val="both"/>
        <w:rPr>
          <w:rFonts w:ascii="Book Antiqua" w:hAnsi="Book Antiqua" w:cstheme="minorHAnsi"/>
          <w:sz w:val="21"/>
          <w:szCs w:val="21"/>
        </w:rPr>
      </w:pPr>
      <w:r w:rsidRPr="0015276C">
        <w:rPr>
          <w:rFonts w:ascii="Book Antiqua" w:hAnsi="Book Antiqua" w:cstheme="minorHAnsi"/>
          <w:sz w:val="21"/>
          <w:szCs w:val="21"/>
        </w:rPr>
        <w:t>"Сабо-ним" - "мистер", уважаемый человек. Например, так можно обратиться к президенту.</w:t>
      </w:r>
    </w:p>
    <w:p w:rsidR="0015276C" w:rsidRPr="0015276C" w:rsidRDefault="0015276C" w:rsidP="0015276C">
      <w:pPr>
        <w:spacing w:after="0" w:line="140" w:lineRule="atLeast"/>
        <w:jc w:val="both"/>
        <w:rPr>
          <w:rFonts w:ascii="Book Antiqua" w:hAnsi="Book Antiqua" w:cstheme="minorHAnsi"/>
          <w:sz w:val="21"/>
          <w:szCs w:val="21"/>
        </w:rPr>
      </w:pPr>
      <w:r w:rsidRPr="0015276C">
        <w:rPr>
          <w:rFonts w:ascii="Book Antiqua" w:hAnsi="Book Antiqua" w:cstheme="minorHAnsi"/>
          <w:sz w:val="21"/>
          <w:szCs w:val="21"/>
        </w:rPr>
        <w:t>Старший брат к младшей сестре обращается по имени. При обращении к имени добавляется частичка "-я" или "-а", в зависимости от благозвучн</w:t>
      </w:r>
      <w:r w:rsidR="00316798">
        <w:rPr>
          <w:rFonts w:ascii="Book Antiqua" w:hAnsi="Book Antiqua" w:cstheme="minorHAnsi"/>
          <w:sz w:val="21"/>
          <w:szCs w:val="21"/>
        </w:rPr>
        <w:t>ости произношения, например "Юнги-я" или "Х</w:t>
      </w:r>
      <w:r w:rsidRPr="0015276C">
        <w:rPr>
          <w:rFonts w:ascii="Book Antiqua" w:hAnsi="Book Antiqua" w:cstheme="minorHAnsi"/>
          <w:sz w:val="21"/>
          <w:szCs w:val="21"/>
        </w:rPr>
        <w:t>амин-а", что означает близкие отношения. Эта традиция соблюдается до старости. Но это, конечно, не обязательное обращение, а просто милая особенность.</w:t>
      </w:r>
    </w:p>
    <w:p w:rsidR="0015276C" w:rsidRPr="0015276C" w:rsidRDefault="00452F6E" w:rsidP="0015276C">
      <w:pPr>
        <w:spacing w:after="0" w:line="140" w:lineRule="atLeast"/>
        <w:jc w:val="both"/>
        <w:rPr>
          <w:rFonts w:ascii="Book Antiqua" w:hAnsi="Book Antiqua" w:cstheme="minorHAnsi"/>
          <w:sz w:val="21"/>
          <w:szCs w:val="21"/>
        </w:rPr>
      </w:pPr>
      <w:r w:rsidRPr="0015276C">
        <w:rPr>
          <w:rFonts w:ascii="Book Antiqua" w:hAnsi="Book Antiqua" w:cstheme="minorHAnsi"/>
          <w:sz w:val="21"/>
          <w:szCs w:val="21"/>
        </w:rPr>
        <w:t>"Чаги"</w:t>
      </w:r>
      <w:r>
        <w:rPr>
          <w:rFonts w:ascii="Book Antiqua" w:hAnsi="Book Antiqua" w:cstheme="minorHAnsi"/>
          <w:sz w:val="21"/>
          <w:szCs w:val="21"/>
        </w:rPr>
        <w:t>-это почти тоже самое, что "ё</w:t>
      </w:r>
      <w:r w:rsidRPr="0015276C">
        <w:rPr>
          <w:rFonts w:ascii="Book Antiqua" w:hAnsi="Book Antiqua" w:cstheme="minorHAnsi"/>
          <w:sz w:val="21"/>
          <w:szCs w:val="21"/>
        </w:rPr>
        <w:t>бо", только это использу</w:t>
      </w:r>
      <w:r>
        <w:rPr>
          <w:rFonts w:ascii="Book Antiqua" w:hAnsi="Book Antiqua" w:cstheme="minorHAnsi"/>
          <w:sz w:val="21"/>
          <w:szCs w:val="21"/>
        </w:rPr>
        <w:t>ют молодые люди, состоящие в отношениях</w:t>
      </w:r>
      <w:r w:rsidRPr="0015276C">
        <w:rPr>
          <w:rFonts w:ascii="Book Antiqua" w:hAnsi="Book Antiqua" w:cstheme="minorHAnsi"/>
          <w:sz w:val="21"/>
          <w:szCs w:val="21"/>
        </w:rPr>
        <w:t>, необязательно супруг</w:t>
      </w:r>
      <w:r>
        <w:rPr>
          <w:rFonts w:ascii="Book Antiqua" w:hAnsi="Book Antiqua" w:cstheme="minorHAnsi"/>
          <w:sz w:val="21"/>
          <w:szCs w:val="21"/>
        </w:rPr>
        <w:t>и</w:t>
      </w:r>
      <w:r w:rsidRPr="0015276C">
        <w:rPr>
          <w:rFonts w:ascii="Book Antiqua" w:hAnsi="Book Antiqua" w:cstheme="minorHAnsi"/>
          <w:sz w:val="21"/>
          <w:szCs w:val="21"/>
        </w:rPr>
        <w:t>.</w:t>
      </w:r>
    </w:p>
    <w:p w:rsidR="0015276C" w:rsidRPr="0015276C" w:rsidRDefault="0015276C" w:rsidP="0015276C">
      <w:pPr>
        <w:spacing w:after="0" w:line="140" w:lineRule="atLeast"/>
        <w:jc w:val="both"/>
        <w:rPr>
          <w:rFonts w:ascii="Book Antiqua" w:hAnsi="Book Antiqua" w:cstheme="minorHAnsi"/>
          <w:sz w:val="21"/>
          <w:szCs w:val="21"/>
        </w:rPr>
      </w:pPr>
      <w:r w:rsidRPr="0015276C">
        <w:rPr>
          <w:rFonts w:ascii="Book Antiqua" w:hAnsi="Book Antiqua" w:cstheme="minorHAnsi"/>
          <w:sz w:val="21"/>
          <w:szCs w:val="21"/>
        </w:rPr>
        <w:t>"</w:t>
      </w:r>
      <w:r w:rsidR="00316798">
        <w:rPr>
          <w:rFonts w:ascii="Book Antiqua" w:hAnsi="Book Antiqua" w:cstheme="minorHAnsi"/>
          <w:sz w:val="21"/>
          <w:szCs w:val="21"/>
        </w:rPr>
        <w:t>С</w:t>
      </w:r>
      <w:r w:rsidRPr="0015276C">
        <w:rPr>
          <w:rFonts w:ascii="Book Antiqua" w:hAnsi="Book Antiqua" w:cstheme="minorHAnsi"/>
          <w:sz w:val="21"/>
          <w:szCs w:val="21"/>
        </w:rPr>
        <w:t>абом" - обращение к тренеру, инструктору, учителю</w:t>
      </w:r>
    </w:p>
    <w:p w:rsidR="0015276C" w:rsidRPr="0015276C" w:rsidRDefault="0015276C" w:rsidP="0015276C">
      <w:pPr>
        <w:spacing w:after="0" w:line="140" w:lineRule="atLeast"/>
        <w:jc w:val="both"/>
        <w:rPr>
          <w:rFonts w:ascii="Book Antiqua" w:hAnsi="Book Antiqua" w:cstheme="minorHAnsi"/>
          <w:sz w:val="21"/>
          <w:szCs w:val="21"/>
        </w:rPr>
      </w:pPr>
      <w:r w:rsidRPr="0015276C">
        <w:rPr>
          <w:rFonts w:ascii="Book Antiqua" w:hAnsi="Book Antiqua" w:cstheme="minorHAnsi"/>
          <w:sz w:val="21"/>
          <w:szCs w:val="21"/>
        </w:rPr>
        <w:t>"</w:t>
      </w:r>
      <w:r w:rsidR="00316798">
        <w:rPr>
          <w:rFonts w:ascii="Book Antiqua" w:hAnsi="Book Antiqua" w:cstheme="minorHAnsi"/>
          <w:sz w:val="21"/>
          <w:szCs w:val="21"/>
        </w:rPr>
        <w:t>К</w:t>
      </w:r>
      <w:r w:rsidRPr="0015276C">
        <w:rPr>
          <w:rFonts w:ascii="Book Antiqua" w:hAnsi="Book Antiqua" w:cstheme="minorHAnsi"/>
          <w:sz w:val="21"/>
          <w:szCs w:val="21"/>
        </w:rPr>
        <w:t xml:space="preserve">ван-джанним" - обращение к мастеру </w:t>
      </w:r>
    </w:p>
    <w:p w:rsidR="0015276C" w:rsidRDefault="0015276C" w:rsidP="0015276C">
      <w:pPr>
        <w:spacing w:after="0" w:line="140" w:lineRule="atLeast"/>
        <w:jc w:val="both"/>
        <w:rPr>
          <w:rFonts w:ascii="Book Antiqua" w:hAnsi="Book Antiqua" w:cstheme="minorHAnsi"/>
          <w:sz w:val="21"/>
          <w:szCs w:val="21"/>
        </w:rPr>
      </w:pPr>
    </w:p>
    <w:p w:rsidR="006A3A02" w:rsidRDefault="006A3A02" w:rsidP="0015276C">
      <w:pPr>
        <w:spacing w:after="0" w:line="140" w:lineRule="atLeast"/>
        <w:jc w:val="both"/>
        <w:rPr>
          <w:rFonts w:ascii="Book Antiqua" w:hAnsi="Book Antiqua" w:cstheme="minorHAnsi"/>
          <w:sz w:val="21"/>
          <w:szCs w:val="21"/>
        </w:rPr>
      </w:pPr>
    </w:p>
    <w:p w:rsidR="006A3A02" w:rsidRDefault="006A3A02" w:rsidP="0015276C">
      <w:pPr>
        <w:spacing w:after="0" w:line="140" w:lineRule="atLeast"/>
        <w:jc w:val="both"/>
        <w:rPr>
          <w:rFonts w:ascii="Book Antiqua" w:hAnsi="Book Antiqua" w:cstheme="minorHAnsi"/>
          <w:sz w:val="21"/>
          <w:szCs w:val="21"/>
        </w:rPr>
      </w:pPr>
    </w:p>
    <w:p w:rsidR="006A3A02" w:rsidRDefault="006A3A02" w:rsidP="0015276C">
      <w:pPr>
        <w:spacing w:after="0" w:line="140" w:lineRule="atLeast"/>
        <w:jc w:val="both"/>
        <w:rPr>
          <w:rFonts w:ascii="Book Antiqua" w:hAnsi="Book Antiqua" w:cstheme="minorHAnsi"/>
          <w:sz w:val="21"/>
          <w:szCs w:val="21"/>
        </w:rPr>
      </w:pPr>
    </w:p>
    <w:p w:rsidR="006A3A02" w:rsidRDefault="006A3A02" w:rsidP="0015276C">
      <w:pPr>
        <w:spacing w:after="0" w:line="140" w:lineRule="atLeast"/>
        <w:jc w:val="both"/>
        <w:rPr>
          <w:rFonts w:ascii="Book Antiqua" w:hAnsi="Book Antiqua" w:cstheme="minorHAnsi"/>
          <w:sz w:val="21"/>
          <w:szCs w:val="21"/>
        </w:rPr>
      </w:pPr>
    </w:p>
    <w:p w:rsidR="006A3A02" w:rsidRDefault="006A3A02" w:rsidP="0015276C">
      <w:pPr>
        <w:spacing w:after="0" w:line="140" w:lineRule="atLeast"/>
        <w:jc w:val="both"/>
        <w:rPr>
          <w:rFonts w:ascii="Book Antiqua" w:hAnsi="Book Antiqua" w:cstheme="minorHAnsi"/>
          <w:sz w:val="21"/>
          <w:szCs w:val="21"/>
        </w:rPr>
      </w:pPr>
    </w:p>
    <w:p w:rsidR="006A3A02" w:rsidRDefault="006A3A02" w:rsidP="0015276C">
      <w:pPr>
        <w:spacing w:after="0" w:line="140" w:lineRule="atLeast"/>
        <w:jc w:val="both"/>
        <w:rPr>
          <w:rFonts w:ascii="Book Antiqua" w:hAnsi="Book Antiqua" w:cstheme="minorHAnsi"/>
          <w:sz w:val="21"/>
          <w:szCs w:val="21"/>
        </w:rPr>
      </w:pPr>
    </w:p>
    <w:p w:rsidR="006A3A02" w:rsidRDefault="006A3A02" w:rsidP="0015276C">
      <w:pPr>
        <w:spacing w:after="0" w:line="140" w:lineRule="atLeast"/>
        <w:jc w:val="both"/>
        <w:rPr>
          <w:rFonts w:ascii="Book Antiqua" w:hAnsi="Book Antiqua" w:cstheme="minorHAnsi"/>
          <w:sz w:val="21"/>
          <w:szCs w:val="21"/>
        </w:rPr>
      </w:pPr>
    </w:p>
    <w:p w:rsidR="00CF3D60" w:rsidRDefault="00E85F0C" w:rsidP="00CF3D60">
      <w:pPr>
        <w:spacing w:after="0" w:line="140" w:lineRule="atLeast"/>
        <w:jc w:val="center"/>
        <w:rPr>
          <w:rFonts w:ascii="Book Antiqua" w:hAnsi="Book Antiqua" w:cstheme="minorHAnsi"/>
          <w:b/>
          <w:sz w:val="21"/>
          <w:szCs w:val="21"/>
        </w:rPr>
      </w:pPr>
      <w:r w:rsidRPr="00E85F0C">
        <w:rPr>
          <w:rFonts w:ascii="Book Antiqua" w:hAnsi="Book Antiqua" w:cstheme="minorHAnsi"/>
          <w:b/>
          <w:sz w:val="21"/>
          <w:szCs w:val="21"/>
        </w:rPr>
        <w:lastRenderedPageBreak/>
        <w:t>Глава 3.</w:t>
      </w:r>
    </w:p>
    <w:p w:rsidR="00E85F0C" w:rsidRPr="00E85F0C" w:rsidRDefault="00E85F0C" w:rsidP="00CF3D60">
      <w:pPr>
        <w:spacing w:after="0" w:line="140" w:lineRule="atLeast"/>
        <w:jc w:val="center"/>
        <w:rPr>
          <w:rFonts w:ascii="Book Antiqua" w:hAnsi="Book Antiqua" w:cstheme="minorHAnsi"/>
          <w:b/>
          <w:sz w:val="21"/>
          <w:szCs w:val="21"/>
        </w:rPr>
      </w:pPr>
      <w:r w:rsidRPr="00E85F0C">
        <w:rPr>
          <w:rFonts w:ascii="Book Antiqua" w:hAnsi="Book Antiqua" w:cstheme="minorHAnsi"/>
          <w:b/>
          <w:sz w:val="21"/>
          <w:szCs w:val="21"/>
        </w:rPr>
        <w:t>Семья, сыновья почтительность, страдание</w:t>
      </w:r>
    </w:p>
    <w:p w:rsidR="00CF3D60" w:rsidRPr="00CF3D60" w:rsidRDefault="006A3A02" w:rsidP="006A3A02">
      <w:pPr>
        <w:spacing w:after="0" w:line="140" w:lineRule="atLeast"/>
        <w:jc w:val="both"/>
        <w:rPr>
          <w:rFonts w:ascii="Book Antiqua" w:hAnsi="Book Antiqua" w:cstheme="minorHAnsi"/>
          <w:i/>
          <w:sz w:val="21"/>
          <w:szCs w:val="21"/>
          <w:u w:val="single"/>
        </w:rPr>
      </w:pPr>
      <w:r w:rsidRPr="00CF3D60">
        <w:rPr>
          <w:rFonts w:ascii="Book Antiqua" w:hAnsi="Book Antiqua" w:cstheme="minorHAnsi"/>
          <w:i/>
          <w:sz w:val="21"/>
          <w:szCs w:val="21"/>
          <w:u w:val="single"/>
        </w:rPr>
        <w:t>Семья всегда на первом месте.</w:t>
      </w:r>
    </w:p>
    <w:p w:rsidR="006A3A02" w:rsidRPr="006A3A02" w:rsidRDefault="00E85F0C" w:rsidP="006A3A02">
      <w:pPr>
        <w:spacing w:after="0" w:line="140" w:lineRule="atLeast"/>
        <w:jc w:val="both"/>
        <w:rPr>
          <w:rFonts w:ascii="Book Antiqua" w:hAnsi="Book Antiqua" w:cstheme="minorHAnsi"/>
          <w:sz w:val="21"/>
          <w:szCs w:val="21"/>
        </w:rPr>
      </w:pPr>
      <w:r>
        <w:rPr>
          <w:rFonts w:ascii="Book Antiqua" w:hAnsi="Book Antiqua" w:cstheme="minorHAnsi"/>
          <w:sz w:val="21"/>
          <w:szCs w:val="21"/>
        </w:rPr>
        <w:t xml:space="preserve"> </w:t>
      </w:r>
      <w:r w:rsidR="006A3A02" w:rsidRPr="00750CD6">
        <w:rPr>
          <w:rFonts w:ascii="Book Antiqua" w:hAnsi="Book Antiqua" w:cstheme="minorHAnsi"/>
          <w:sz w:val="44"/>
          <w:szCs w:val="44"/>
        </w:rPr>
        <w:t>С</w:t>
      </w:r>
      <w:r w:rsidR="006A3A02" w:rsidRPr="006A3A02">
        <w:rPr>
          <w:rFonts w:ascii="Book Antiqua" w:hAnsi="Book Antiqua" w:cstheme="minorHAnsi"/>
          <w:sz w:val="21"/>
          <w:szCs w:val="21"/>
        </w:rPr>
        <w:t>емья делает корейца тем, кем он является сейчас и кем он станет через 20, 30, 50 лет. Семья — это самое дорогое, что у него есть. Ребенку с детства прививают вовлеченность в заботы и дела семьи, быть друг другу опорой. Малыша всегда поощряют к самостоятельности, знаниям, умениям</w:t>
      </w:r>
      <w:r w:rsidR="006A3A02">
        <w:rPr>
          <w:rFonts w:ascii="Book Antiqua" w:hAnsi="Book Antiqua" w:cstheme="minorHAnsi"/>
          <w:sz w:val="21"/>
          <w:szCs w:val="21"/>
        </w:rPr>
        <w:t>.</w:t>
      </w:r>
      <w:r w:rsidR="006A3A02" w:rsidRPr="006A3A02">
        <w:rPr>
          <w:rFonts w:ascii="Book Antiqua" w:hAnsi="Book Antiqua" w:cstheme="minorHAnsi"/>
          <w:sz w:val="21"/>
          <w:szCs w:val="21"/>
        </w:rPr>
        <w:t xml:space="preserve"> Поэтому родители не очень-то «оберегают» свое чадо</w:t>
      </w:r>
      <w:r w:rsidR="006A3A02">
        <w:rPr>
          <w:rFonts w:ascii="Book Antiqua" w:hAnsi="Book Antiqua" w:cstheme="minorHAnsi"/>
          <w:sz w:val="21"/>
          <w:szCs w:val="21"/>
        </w:rPr>
        <w:t>.</w:t>
      </w:r>
      <w:r w:rsidR="006A3A02" w:rsidRPr="006A3A02">
        <w:rPr>
          <w:rFonts w:ascii="Book Antiqua" w:hAnsi="Book Antiqua" w:cstheme="minorHAnsi"/>
          <w:sz w:val="21"/>
          <w:szCs w:val="21"/>
        </w:rPr>
        <w:t xml:space="preserve"> Они не будут ходить на цыпочках, пока ребенок спит — это не в менталитете корейцев. Пусть привыкает отдыхать в любой ситуации, даже в гостях он может немного поспать! Если ребенок упал, то он должен сам встать и отряхнуться от пыли или снега, а капризничать, обижаться — это признак дурного тона и несдержанности. Корейцы уверены, что их ребенок, усваивая эти простые правила, вырастет в «правильную» личность, кото</w:t>
      </w:r>
      <w:r w:rsidR="006A3A02">
        <w:rPr>
          <w:rFonts w:ascii="Book Antiqua" w:hAnsi="Book Antiqua" w:cstheme="minorHAnsi"/>
          <w:sz w:val="21"/>
          <w:szCs w:val="21"/>
        </w:rPr>
        <w:t>рая будет идти к цели, рассчи</w:t>
      </w:r>
      <w:r w:rsidR="006A3A02" w:rsidRPr="006A3A02">
        <w:rPr>
          <w:rFonts w:ascii="Book Antiqua" w:hAnsi="Book Antiqua" w:cstheme="minorHAnsi"/>
          <w:sz w:val="21"/>
          <w:szCs w:val="21"/>
        </w:rPr>
        <w:t>тывая исключительно на свои силы и умения.</w:t>
      </w:r>
    </w:p>
    <w:p w:rsidR="006A3A02" w:rsidRPr="006A3A02" w:rsidRDefault="006A3A02" w:rsidP="006A3A02">
      <w:pPr>
        <w:spacing w:after="0" w:line="140" w:lineRule="atLeast"/>
        <w:jc w:val="both"/>
        <w:rPr>
          <w:rFonts w:ascii="Book Antiqua" w:hAnsi="Book Antiqua" w:cstheme="minorHAnsi"/>
          <w:i/>
          <w:sz w:val="21"/>
          <w:szCs w:val="21"/>
          <w:u w:val="single"/>
        </w:rPr>
      </w:pPr>
      <w:r w:rsidRPr="006A3A02">
        <w:rPr>
          <w:rFonts w:ascii="Book Antiqua" w:hAnsi="Book Antiqua" w:cstheme="minorHAnsi"/>
          <w:i/>
          <w:sz w:val="21"/>
          <w:szCs w:val="21"/>
          <w:u w:val="single"/>
        </w:rPr>
        <w:t>Сыновняя  почтительность</w:t>
      </w:r>
    </w:p>
    <w:p w:rsidR="006A3A02" w:rsidRPr="006A3A02" w:rsidRDefault="006A3A02" w:rsidP="006A3A02">
      <w:pPr>
        <w:spacing w:after="0" w:line="140" w:lineRule="atLeast"/>
        <w:jc w:val="both"/>
        <w:rPr>
          <w:rFonts w:ascii="Book Antiqua" w:hAnsi="Book Antiqua" w:cstheme="minorHAnsi"/>
          <w:sz w:val="21"/>
          <w:szCs w:val="21"/>
        </w:rPr>
      </w:pPr>
      <w:r w:rsidRPr="006A3A02">
        <w:rPr>
          <w:rFonts w:ascii="Book Antiqua" w:hAnsi="Book Antiqua" w:cstheme="minorHAnsi"/>
          <w:sz w:val="21"/>
          <w:szCs w:val="21"/>
        </w:rPr>
        <w:t xml:space="preserve">Корейские традиции требуют также выражения почтительности не только внешне, </w:t>
      </w:r>
      <w:r w:rsidRPr="006A3A02">
        <w:rPr>
          <w:rFonts w:ascii="Book Antiqua" w:hAnsi="Book Antiqua" w:cstheme="minorHAnsi"/>
          <w:sz w:val="21"/>
          <w:szCs w:val="21"/>
        </w:rPr>
        <w:lastRenderedPageBreak/>
        <w:t>но и в речи при обращении к собеседнику, особенно если таковым являются родители, дедушка, бабушка, старшие братья и сестры, официальные лица, гости и т. д. Сейчас зачастую дети уже не имеют возможности постоянного ежедневного общения со старшими родственниками, обучаться различным стилям общения со старшими. Выражения вежливости, используемые корейц</w:t>
      </w:r>
      <w:r>
        <w:rPr>
          <w:rFonts w:ascii="Book Antiqua" w:hAnsi="Book Antiqua" w:cstheme="minorHAnsi"/>
          <w:sz w:val="21"/>
          <w:szCs w:val="21"/>
        </w:rPr>
        <w:t>ами, подчеркивают разницу соци</w:t>
      </w:r>
      <w:r w:rsidRPr="006A3A02">
        <w:rPr>
          <w:rFonts w:ascii="Book Antiqua" w:hAnsi="Book Antiqua" w:cstheme="minorHAnsi"/>
          <w:sz w:val="21"/>
          <w:szCs w:val="21"/>
        </w:rPr>
        <w:t xml:space="preserve">ально-общественного статуса и возраста собеседников. Корея долго была страной конфуцианской, а эта идеология отводила семье совершенно особое место. Важнейшим и лучшим из всех человеческих качеств в конфуцианстве считалось </w:t>
      </w:r>
      <w:r>
        <w:rPr>
          <w:rFonts w:ascii="Book Antiqua" w:hAnsi="Book Antiqua" w:cstheme="minorHAnsi"/>
          <w:sz w:val="21"/>
          <w:szCs w:val="21"/>
        </w:rPr>
        <w:t>«х</w:t>
      </w:r>
      <w:r w:rsidRPr="006A3A02">
        <w:rPr>
          <w:rFonts w:ascii="Book Antiqua" w:hAnsi="Book Antiqua" w:cstheme="minorHAnsi"/>
          <w:sz w:val="21"/>
          <w:szCs w:val="21"/>
        </w:rPr>
        <w:t>ё</w:t>
      </w:r>
      <w:r>
        <w:rPr>
          <w:rFonts w:ascii="Book Antiqua" w:hAnsi="Book Antiqua" w:cstheme="minorHAnsi"/>
          <w:sz w:val="21"/>
          <w:szCs w:val="21"/>
        </w:rPr>
        <w:t>»</w:t>
      </w:r>
      <w:r w:rsidRPr="006A3A02">
        <w:rPr>
          <w:rFonts w:ascii="Book Antiqua" w:hAnsi="Book Antiqua" w:cstheme="minorHAnsi"/>
          <w:sz w:val="21"/>
          <w:szCs w:val="21"/>
        </w:rPr>
        <w:t xml:space="preserve"> — термин, который на русский язык слегка приблизительно переводится как «сыновняя почтительность». Человека судили во многом по тому, как он относится к своим родителям. В отличие от европейцев, беспрекословное повиновение родительской воле у корейцев требовалось даже от взрослых сыновей (замужние дочери должны были подчиняться в первую очередь мужу и свекру со свекровью).</w:t>
      </w:r>
    </w:p>
    <w:p w:rsidR="006A3A02" w:rsidRPr="006A3A02" w:rsidRDefault="006A3A02" w:rsidP="006A3A02">
      <w:pPr>
        <w:spacing w:after="0" w:line="140" w:lineRule="atLeast"/>
        <w:jc w:val="both"/>
        <w:rPr>
          <w:rFonts w:ascii="Book Antiqua" w:hAnsi="Book Antiqua" w:cstheme="minorHAnsi"/>
          <w:sz w:val="21"/>
          <w:szCs w:val="21"/>
        </w:rPr>
      </w:pPr>
      <w:r w:rsidRPr="006A3A02">
        <w:rPr>
          <w:rFonts w:ascii="Book Antiqua" w:hAnsi="Book Antiqua" w:cstheme="minorHAnsi"/>
          <w:sz w:val="21"/>
          <w:szCs w:val="21"/>
        </w:rPr>
        <w:t>Представлени</w:t>
      </w:r>
      <w:r>
        <w:rPr>
          <w:rFonts w:ascii="Book Antiqua" w:hAnsi="Book Antiqua" w:cstheme="minorHAnsi"/>
          <w:sz w:val="21"/>
          <w:szCs w:val="21"/>
        </w:rPr>
        <w:t>е о том, что понимали под сыновн</w:t>
      </w:r>
      <w:r w:rsidRPr="006A3A02">
        <w:rPr>
          <w:rFonts w:ascii="Book Antiqua" w:hAnsi="Book Antiqua" w:cstheme="minorHAnsi"/>
          <w:sz w:val="21"/>
          <w:szCs w:val="21"/>
        </w:rPr>
        <w:t xml:space="preserve">ей почтительностью </w:t>
      </w:r>
      <w:r>
        <w:rPr>
          <w:rFonts w:ascii="Book Antiqua" w:hAnsi="Book Antiqua" w:cstheme="minorHAnsi"/>
          <w:sz w:val="21"/>
          <w:szCs w:val="21"/>
        </w:rPr>
        <w:t>раньше</w:t>
      </w:r>
      <w:r w:rsidRPr="006A3A02">
        <w:rPr>
          <w:rFonts w:ascii="Book Antiqua" w:hAnsi="Book Antiqua" w:cstheme="minorHAnsi"/>
          <w:sz w:val="21"/>
          <w:szCs w:val="21"/>
        </w:rPr>
        <w:t xml:space="preserve">, дает </w:t>
      </w:r>
      <w:r w:rsidRPr="006A3A02">
        <w:rPr>
          <w:rFonts w:ascii="Book Antiqua" w:hAnsi="Book Antiqua" w:cstheme="minorHAnsi"/>
          <w:sz w:val="21"/>
          <w:szCs w:val="21"/>
        </w:rPr>
        <w:lastRenderedPageBreak/>
        <w:t xml:space="preserve">язык. Иероглиф </w:t>
      </w:r>
      <w:r>
        <w:rPr>
          <w:rFonts w:ascii="Book Antiqua" w:hAnsi="Book Antiqua" w:cstheme="minorHAnsi"/>
          <w:sz w:val="21"/>
          <w:szCs w:val="21"/>
        </w:rPr>
        <w:t>«</w:t>
      </w:r>
      <w:r w:rsidRPr="006A3A02">
        <w:rPr>
          <w:rFonts w:ascii="Book Antiqua" w:hAnsi="Book Antiqua" w:cstheme="minorHAnsi"/>
          <w:sz w:val="21"/>
          <w:szCs w:val="21"/>
        </w:rPr>
        <w:t>хё</w:t>
      </w:r>
      <w:r>
        <w:rPr>
          <w:rFonts w:ascii="Book Antiqua" w:hAnsi="Book Antiqua" w:cstheme="minorHAnsi"/>
          <w:sz w:val="21"/>
          <w:szCs w:val="21"/>
        </w:rPr>
        <w:t>»</w:t>
      </w:r>
      <w:r w:rsidRPr="006A3A02">
        <w:rPr>
          <w:rFonts w:ascii="Book Antiqua" w:hAnsi="Book Antiqua" w:cstheme="minorHAnsi"/>
          <w:sz w:val="21"/>
          <w:szCs w:val="21"/>
        </w:rPr>
        <w:t xml:space="preserve"> состоит из двух частей. Первый означает «старый». В его глубине заложен смысл почитания, буквально «ношения за спиной», что в русском равноценно «ношению на руках». Вторая часть иероглифа — «сын». Получается своего рода определение: «ношение сыном родителей на спине есть сыновняя почтитель</w:t>
      </w:r>
      <w:r>
        <w:rPr>
          <w:rFonts w:ascii="Book Antiqua" w:hAnsi="Book Antiqua" w:cstheme="minorHAnsi"/>
          <w:sz w:val="21"/>
          <w:szCs w:val="21"/>
        </w:rPr>
        <w:t>ность». Многочисленные конфуци</w:t>
      </w:r>
      <w:r w:rsidRPr="006A3A02">
        <w:rPr>
          <w:rFonts w:ascii="Book Antiqua" w:hAnsi="Book Antiqua" w:cstheme="minorHAnsi"/>
          <w:sz w:val="21"/>
          <w:szCs w:val="21"/>
        </w:rPr>
        <w:t xml:space="preserve">анские теоретики не раз на протяжении эпох уточняли смысл </w:t>
      </w:r>
      <w:r>
        <w:rPr>
          <w:rFonts w:ascii="Book Antiqua" w:hAnsi="Book Antiqua" w:cstheme="minorHAnsi"/>
          <w:sz w:val="21"/>
          <w:szCs w:val="21"/>
        </w:rPr>
        <w:t>«</w:t>
      </w:r>
      <w:r w:rsidRPr="006A3A02">
        <w:rPr>
          <w:rFonts w:ascii="Book Antiqua" w:hAnsi="Book Antiqua" w:cstheme="minorHAnsi"/>
          <w:sz w:val="21"/>
          <w:szCs w:val="21"/>
        </w:rPr>
        <w:t>хё</w:t>
      </w:r>
      <w:r>
        <w:rPr>
          <w:rFonts w:ascii="Book Antiqua" w:hAnsi="Book Antiqua" w:cstheme="minorHAnsi"/>
          <w:sz w:val="21"/>
          <w:szCs w:val="21"/>
        </w:rPr>
        <w:t>»</w:t>
      </w:r>
      <w:r w:rsidRPr="006A3A02">
        <w:rPr>
          <w:rFonts w:ascii="Book Antiqua" w:hAnsi="Book Antiqua" w:cstheme="minorHAnsi"/>
          <w:sz w:val="21"/>
          <w:szCs w:val="21"/>
        </w:rPr>
        <w:t>, приспосаблив</w:t>
      </w:r>
      <w:r>
        <w:rPr>
          <w:rFonts w:ascii="Book Antiqua" w:hAnsi="Book Antiqua" w:cstheme="minorHAnsi"/>
          <w:sz w:val="21"/>
          <w:szCs w:val="21"/>
        </w:rPr>
        <w:t>ая его под современные стандар</w:t>
      </w:r>
      <w:r w:rsidRPr="006A3A02">
        <w:rPr>
          <w:rFonts w:ascii="Book Antiqua" w:hAnsi="Book Antiqua" w:cstheme="minorHAnsi"/>
          <w:sz w:val="21"/>
          <w:szCs w:val="21"/>
        </w:rPr>
        <w:t>ты. Как утверждают они сегодня, «почитание родителей означает принимать их наставления, радовать их душу и холить их тело».</w:t>
      </w:r>
    </w:p>
    <w:p w:rsidR="006A3A02" w:rsidRPr="006A3A02" w:rsidRDefault="006A3A02" w:rsidP="006A3A02">
      <w:pPr>
        <w:spacing w:after="0" w:line="140" w:lineRule="atLeast"/>
        <w:jc w:val="both"/>
        <w:rPr>
          <w:rFonts w:ascii="Book Antiqua" w:hAnsi="Book Antiqua" w:cstheme="minorHAnsi"/>
          <w:sz w:val="21"/>
          <w:szCs w:val="21"/>
        </w:rPr>
      </w:pPr>
      <w:r w:rsidRPr="006A3A02">
        <w:rPr>
          <w:rFonts w:ascii="Book Antiqua" w:hAnsi="Book Antiqua" w:cstheme="minorHAnsi"/>
          <w:sz w:val="21"/>
          <w:szCs w:val="21"/>
        </w:rPr>
        <w:t>В корейской и</w:t>
      </w:r>
      <w:r w:rsidR="00452F6E">
        <w:rPr>
          <w:rFonts w:ascii="Book Antiqua" w:hAnsi="Book Antiqua" w:cstheme="minorHAnsi"/>
          <w:sz w:val="21"/>
          <w:szCs w:val="21"/>
        </w:rPr>
        <w:t>стории истинно почтительным сы</w:t>
      </w:r>
      <w:r w:rsidRPr="006A3A02">
        <w:rPr>
          <w:rFonts w:ascii="Book Antiqua" w:hAnsi="Book Antiqua" w:cstheme="minorHAnsi"/>
          <w:sz w:val="21"/>
          <w:szCs w:val="21"/>
        </w:rPr>
        <w:t>ном или дочерью считали тех, кто без отклонения, не переча, следовал воле родителей, сохраняя гармонию в семье, как бы ему ни бы</w:t>
      </w:r>
      <w:r w:rsidR="00452F6E">
        <w:rPr>
          <w:rFonts w:ascii="Book Antiqua" w:hAnsi="Book Antiqua" w:cstheme="minorHAnsi"/>
          <w:sz w:val="21"/>
          <w:szCs w:val="21"/>
        </w:rPr>
        <w:t>ло при этом трудно. Кто не осу</w:t>
      </w:r>
      <w:r w:rsidRPr="006A3A02">
        <w:rPr>
          <w:rFonts w:ascii="Book Antiqua" w:hAnsi="Book Antiqua" w:cstheme="minorHAnsi"/>
          <w:sz w:val="21"/>
          <w:szCs w:val="21"/>
        </w:rPr>
        <w:t xml:space="preserve">ждал родителей, даже если они были не правы, а также кто никогда не являлся перед ними с недовольным видом, сохраняя спокойствие в лице! Кто служил им беззаветно, со скромностью и послушанием! Долг человека перед его родителями был выше его долга перед государством, что нехотя признавало и </w:t>
      </w:r>
      <w:r w:rsidRPr="006A3A02">
        <w:rPr>
          <w:rFonts w:ascii="Book Antiqua" w:hAnsi="Book Antiqua" w:cstheme="minorHAnsi"/>
          <w:sz w:val="21"/>
          <w:szCs w:val="21"/>
        </w:rPr>
        <w:lastRenderedPageBreak/>
        <w:t xml:space="preserve">само государство. Предания говорят, что Конфуций, в бытность свою чиновником в княжестве Лу, не раз прощал виновных, если те совершили преступления из любви к родителям. Известно, что лучшим подарком родителям на </w:t>
      </w:r>
      <w:r w:rsidR="00452F6E">
        <w:rPr>
          <w:rFonts w:ascii="Book Antiqua" w:hAnsi="Book Antiqua" w:cstheme="minorHAnsi"/>
          <w:sz w:val="21"/>
          <w:szCs w:val="21"/>
        </w:rPr>
        <w:t>«</w:t>
      </w:r>
      <w:r w:rsidRPr="006A3A02">
        <w:rPr>
          <w:rFonts w:ascii="Book Antiqua" w:hAnsi="Book Antiqua" w:cstheme="minorHAnsi"/>
          <w:sz w:val="21"/>
          <w:szCs w:val="21"/>
        </w:rPr>
        <w:t>хангаб</w:t>
      </w:r>
      <w:r w:rsidR="00452F6E">
        <w:rPr>
          <w:rFonts w:ascii="Book Antiqua" w:hAnsi="Book Antiqua" w:cstheme="minorHAnsi"/>
          <w:sz w:val="21"/>
          <w:szCs w:val="21"/>
        </w:rPr>
        <w:t>»</w:t>
      </w:r>
      <w:r w:rsidRPr="006A3A02">
        <w:rPr>
          <w:rFonts w:ascii="Book Antiqua" w:hAnsi="Book Antiqua" w:cstheme="minorHAnsi"/>
          <w:sz w:val="21"/>
          <w:szCs w:val="21"/>
        </w:rPr>
        <w:t xml:space="preserve"> (шестидесятилетний юбилей) в древние времена являлся гроб. Его заказывали заранее, не считаясь с затратами, и вешали на чердаке на веревках в ожидании времен, когда он понадобится. Сын, поднесший такой дар, считался почтительным, а гроб на чердаке создавал у родителей чувство хорошей подготовленности к переселению в иной мир. Нечто подобное в старину было и в русской действительности.</w:t>
      </w:r>
    </w:p>
    <w:p w:rsidR="00452F6E" w:rsidRDefault="006A3A02" w:rsidP="006A3A02">
      <w:pPr>
        <w:spacing w:after="0" w:line="140" w:lineRule="atLeast"/>
        <w:jc w:val="both"/>
        <w:rPr>
          <w:rFonts w:ascii="Book Antiqua" w:hAnsi="Book Antiqua" w:cstheme="minorHAnsi"/>
          <w:sz w:val="21"/>
          <w:szCs w:val="21"/>
        </w:rPr>
      </w:pPr>
      <w:r w:rsidRPr="00452F6E">
        <w:rPr>
          <w:rFonts w:ascii="Book Antiqua" w:hAnsi="Book Antiqua" w:cstheme="minorHAnsi"/>
          <w:i/>
          <w:sz w:val="21"/>
          <w:szCs w:val="21"/>
          <w:u w:val="single"/>
        </w:rPr>
        <w:t>Взаимоотношения в семье, между мужчиной и женщиной</w:t>
      </w:r>
      <w:r w:rsidRPr="006A3A02">
        <w:rPr>
          <w:rFonts w:ascii="Book Antiqua" w:hAnsi="Book Antiqua" w:cstheme="minorHAnsi"/>
          <w:sz w:val="21"/>
          <w:szCs w:val="21"/>
        </w:rPr>
        <w:t xml:space="preserve"> </w:t>
      </w:r>
    </w:p>
    <w:p w:rsidR="006A3A02" w:rsidRDefault="006A3A02" w:rsidP="00452F6E">
      <w:pPr>
        <w:spacing w:after="0" w:line="140" w:lineRule="atLeast"/>
        <w:jc w:val="both"/>
        <w:rPr>
          <w:rFonts w:ascii="Book Antiqua" w:hAnsi="Book Antiqua" w:cstheme="minorHAnsi"/>
          <w:sz w:val="21"/>
          <w:szCs w:val="21"/>
        </w:rPr>
      </w:pPr>
      <w:r w:rsidRPr="006A3A02">
        <w:rPr>
          <w:rFonts w:ascii="Book Antiqua" w:hAnsi="Book Antiqua" w:cstheme="minorHAnsi"/>
          <w:sz w:val="21"/>
          <w:szCs w:val="21"/>
        </w:rPr>
        <w:t>В вопросах брака подходящую пару в старину подбира</w:t>
      </w:r>
      <w:r w:rsidR="00452F6E">
        <w:rPr>
          <w:rFonts w:ascii="Book Antiqua" w:hAnsi="Book Antiqua" w:cstheme="minorHAnsi"/>
          <w:sz w:val="21"/>
          <w:szCs w:val="21"/>
        </w:rPr>
        <w:t xml:space="preserve">ли родители и иные родственники, </w:t>
      </w:r>
      <w:r w:rsidR="00452F6E" w:rsidRPr="006A3A02">
        <w:rPr>
          <w:rFonts w:ascii="Book Antiqua" w:hAnsi="Book Antiqua" w:cstheme="minorHAnsi"/>
          <w:sz w:val="21"/>
          <w:szCs w:val="21"/>
        </w:rPr>
        <w:t>а</w:t>
      </w:r>
      <w:r w:rsidRPr="006A3A02">
        <w:rPr>
          <w:rFonts w:ascii="Book Antiqua" w:hAnsi="Book Antiqua" w:cstheme="minorHAnsi"/>
          <w:sz w:val="21"/>
          <w:szCs w:val="21"/>
        </w:rPr>
        <w:t xml:space="preserve"> мнением жениха и невесты никто особо не интересовался. В семьях богатых и знатных в большинстве случаев жених и невеста впервые встречались на своей собственной свадьбе. Вообще старая корейская семья держалась на всепроникающей иерархии. Не случайно в корейском, равно как и в языках иных конфуцианских стран, просто нет слова «брат» или «сестра»: братья или сестры могут </w:t>
      </w:r>
      <w:r w:rsidRPr="006A3A02">
        <w:rPr>
          <w:rFonts w:ascii="Book Antiqua" w:hAnsi="Book Antiqua" w:cstheme="minorHAnsi"/>
          <w:sz w:val="21"/>
          <w:szCs w:val="21"/>
        </w:rPr>
        <w:lastRenderedPageBreak/>
        <w:t>быть либо «старшими», либо «младшими». Для жены теоретически высшим начальством был ее муж, но мужчины редко вникали во внутрисемейные и хозяйственные дела, так что на практике в первоначальные годы семейной жизни молодой жене приходилось подчиняться свекрови. С семилетнего возраста мальчики и девочки воспитывались отдельно друг от друга. В дворянских семьях женщины действительно почти никогда не выходили за пределы усадьбы, а если они все-так</w:t>
      </w:r>
      <w:r w:rsidR="00452F6E">
        <w:rPr>
          <w:rFonts w:ascii="Book Antiqua" w:hAnsi="Book Antiqua" w:cstheme="minorHAnsi"/>
          <w:sz w:val="21"/>
          <w:szCs w:val="21"/>
        </w:rPr>
        <w:t>и из</w:t>
      </w:r>
      <w:r w:rsidRPr="006A3A02">
        <w:rPr>
          <w:rFonts w:ascii="Book Antiqua" w:hAnsi="Book Antiqua" w:cstheme="minorHAnsi"/>
          <w:sz w:val="21"/>
          <w:szCs w:val="21"/>
        </w:rPr>
        <w:t xml:space="preserve">редка отправлялись в гости к родным или в буддистский храм, их всегда сопровождали слуги. Муж и жена, особенно если они принадлежали к высшему классу, спали и ели раздельно. Такое поведение называлось </w:t>
      </w:r>
      <w:r w:rsidR="00452F6E">
        <w:rPr>
          <w:rFonts w:ascii="Book Antiqua" w:hAnsi="Book Antiqua" w:cstheme="minorHAnsi"/>
          <w:sz w:val="21"/>
          <w:szCs w:val="21"/>
        </w:rPr>
        <w:t>«неве</w:t>
      </w:r>
      <w:r w:rsidRPr="006A3A02">
        <w:rPr>
          <w:rFonts w:ascii="Book Antiqua" w:hAnsi="Book Antiqua" w:cstheme="minorHAnsi"/>
          <w:sz w:val="21"/>
          <w:szCs w:val="21"/>
        </w:rPr>
        <w:t>хада</w:t>
      </w:r>
      <w:r w:rsidR="00452F6E">
        <w:rPr>
          <w:rFonts w:ascii="Book Antiqua" w:hAnsi="Book Antiqua" w:cstheme="minorHAnsi"/>
          <w:sz w:val="21"/>
          <w:szCs w:val="21"/>
        </w:rPr>
        <w:t>»</w:t>
      </w:r>
      <w:r w:rsidRPr="006A3A02">
        <w:rPr>
          <w:rFonts w:ascii="Book Antiqua" w:hAnsi="Book Antiqua" w:cstheme="minorHAnsi"/>
          <w:sz w:val="21"/>
          <w:szCs w:val="21"/>
        </w:rPr>
        <w:t xml:space="preserve"> (буквально: супруги держатся на расстоянии друг от друга). В богатых усадьбах женские и мужские покои были часто отделены друг от друга высокой каменной стеной с воротами, причем даж</w:t>
      </w:r>
      <w:r w:rsidR="00452F6E">
        <w:rPr>
          <w:rFonts w:ascii="Book Antiqua" w:hAnsi="Book Antiqua" w:cstheme="minorHAnsi"/>
          <w:sz w:val="21"/>
          <w:szCs w:val="21"/>
        </w:rPr>
        <w:t>е мужчинам — членам семьи запре</w:t>
      </w:r>
      <w:r w:rsidR="00452F6E" w:rsidRPr="00452F6E">
        <w:rPr>
          <w:rFonts w:ascii="Book Antiqua" w:hAnsi="Book Antiqua" w:cstheme="minorHAnsi"/>
          <w:sz w:val="21"/>
          <w:szCs w:val="21"/>
        </w:rPr>
        <w:t>щалось без особой над</w:t>
      </w:r>
      <w:r w:rsidR="00452F6E">
        <w:rPr>
          <w:rFonts w:ascii="Book Antiqua" w:hAnsi="Book Antiqua" w:cstheme="minorHAnsi"/>
          <w:sz w:val="21"/>
          <w:szCs w:val="21"/>
        </w:rPr>
        <w:t>обности заходить на женскую по</w:t>
      </w:r>
      <w:r w:rsidR="00452F6E" w:rsidRPr="00452F6E">
        <w:rPr>
          <w:rFonts w:ascii="Book Antiqua" w:hAnsi="Book Antiqua" w:cstheme="minorHAnsi"/>
          <w:sz w:val="21"/>
          <w:szCs w:val="21"/>
        </w:rPr>
        <w:t>ловину. В таких семьях н</w:t>
      </w:r>
      <w:r w:rsidR="00452F6E">
        <w:rPr>
          <w:rFonts w:ascii="Book Antiqua" w:hAnsi="Book Antiqua" w:cstheme="minorHAnsi"/>
          <w:sz w:val="21"/>
          <w:szCs w:val="21"/>
        </w:rPr>
        <w:t>е могло быть и речи о самостоя</w:t>
      </w:r>
      <w:r w:rsidR="00452F6E" w:rsidRPr="00452F6E">
        <w:rPr>
          <w:rFonts w:ascii="Book Antiqua" w:hAnsi="Book Antiqua" w:cstheme="minorHAnsi"/>
          <w:sz w:val="21"/>
          <w:szCs w:val="21"/>
        </w:rPr>
        <w:t xml:space="preserve">тельном передвижении женщин по городу. Как правило, женщинам дворянского рода разрешалось выходить за пределы усадьбы лишь в вечернее время, закутавшись с </w:t>
      </w:r>
      <w:r w:rsidR="00452F6E" w:rsidRPr="00452F6E">
        <w:rPr>
          <w:rFonts w:ascii="Book Antiqua" w:hAnsi="Book Antiqua" w:cstheme="minorHAnsi"/>
          <w:sz w:val="21"/>
          <w:szCs w:val="21"/>
        </w:rPr>
        <w:lastRenderedPageBreak/>
        <w:t>головы до ног в специ</w:t>
      </w:r>
      <w:r w:rsidR="00452F6E">
        <w:rPr>
          <w:rFonts w:ascii="Book Antiqua" w:hAnsi="Book Antiqua" w:cstheme="minorHAnsi"/>
          <w:sz w:val="21"/>
          <w:szCs w:val="21"/>
        </w:rPr>
        <w:t>альное покрывало «чанъот» — отда</w:t>
      </w:r>
      <w:r w:rsidR="00452F6E" w:rsidRPr="00452F6E">
        <w:rPr>
          <w:rFonts w:ascii="Book Antiqua" w:hAnsi="Book Antiqua" w:cstheme="minorHAnsi"/>
          <w:sz w:val="21"/>
          <w:szCs w:val="21"/>
        </w:rPr>
        <w:t>ленный корейский аналог мусульманской паранджи. Крестьяне, мелкие торговцы не могли соблюдать эти запреты со всей строгостью, ведь женщина в таких семьях должна была и в поле поработать, и за водой сходить, и в лавке за товаром присмотреть. Однако и в семьях простонародья считалось, что муж не должен без крайней надобности обсуждать с женой свои дела и заботы. Женщинам тоже не следовало втягивать мужчин во всяческие домашние проблемы, с кото</w:t>
      </w:r>
      <w:r w:rsidR="00452F6E">
        <w:rPr>
          <w:rFonts w:ascii="Book Antiqua" w:hAnsi="Book Antiqua" w:cstheme="minorHAnsi"/>
          <w:sz w:val="21"/>
          <w:szCs w:val="21"/>
        </w:rPr>
        <w:t>рыми они должны были разбирать</w:t>
      </w:r>
      <w:r w:rsidR="00452F6E" w:rsidRPr="00452F6E">
        <w:rPr>
          <w:rFonts w:ascii="Book Antiqua" w:hAnsi="Book Antiqua" w:cstheme="minorHAnsi"/>
          <w:sz w:val="21"/>
          <w:szCs w:val="21"/>
        </w:rPr>
        <w:t>ся сами. Тем не менее, между ними существова</w:t>
      </w:r>
      <w:r w:rsidR="00452F6E">
        <w:rPr>
          <w:rFonts w:ascii="Book Antiqua" w:hAnsi="Book Antiqua" w:cstheme="minorHAnsi"/>
          <w:sz w:val="21"/>
          <w:szCs w:val="21"/>
        </w:rPr>
        <w:t>ла взаи</w:t>
      </w:r>
      <w:r w:rsidR="00452F6E" w:rsidRPr="00452F6E">
        <w:rPr>
          <w:rFonts w:ascii="Book Antiqua" w:hAnsi="Book Antiqua" w:cstheme="minorHAnsi"/>
          <w:sz w:val="21"/>
          <w:szCs w:val="21"/>
        </w:rPr>
        <w:t>мосвязь: насколько женщина зависела от мужа, который представлял ее на публике, настолько мужчина зависел от женщины, которая представляла его внутри дома.</w:t>
      </w:r>
    </w:p>
    <w:p w:rsidR="00C83A9E" w:rsidRPr="00C83A9E" w:rsidRDefault="00C83A9E" w:rsidP="00C83A9E">
      <w:pPr>
        <w:spacing w:after="0" w:line="140" w:lineRule="atLeast"/>
        <w:jc w:val="both"/>
        <w:rPr>
          <w:rFonts w:ascii="Book Antiqua" w:hAnsi="Book Antiqua" w:cstheme="minorHAnsi"/>
          <w:sz w:val="21"/>
          <w:szCs w:val="21"/>
        </w:rPr>
      </w:pPr>
      <w:r w:rsidRPr="00C83A9E">
        <w:rPr>
          <w:rFonts w:ascii="Book Antiqua" w:hAnsi="Book Antiqua" w:cstheme="minorHAnsi"/>
          <w:i/>
          <w:sz w:val="21"/>
          <w:szCs w:val="21"/>
          <w:u w:val="single"/>
        </w:rPr>
        <w:t>Страдание по-корейски</w:t>
      </w:r>
      <w:r w:rsidRPr="00C83A9E">
        <w:rPr>
          <w:rFonts w:ascii="Book Antiqua" w:hAnsi="Book Antiqua" w:cstheme="minorHAnsi"/>
          <w:sz w:val="21"/>
          <w:szCs w:val="21"/>
        </w:rPr>
        <w:t xml:space="preserve"> </w:t>
      </w:r>
    </w:p>
    <w:p w:rsidR="00C83A9E" w:rsidRPr="00C83A9E" w:rsidRDefault="00C83A9E" w:rsidP="00C83A9E">
      <w:pPr>
        <w:spacing w:after="0" w:line="140" w:lineRule="atLeast"/>
        <w:jc w:val="both"/>
        <w:rPr>
          <w:rFonts w:ascii="Book Antiqua" w:hAnsi="Book Antiqua" w:cstheme="minorHAnsi"/>
          <w:sz w:val="21"/>
          <w:szCs w:val="21"/>
        </w:rPr>
      </w:pPr>
      <w:r w:rsidRPr="00C83A9E">
        <w:rPr>
          <w:rFonts w:ascii="Book Antiqua" w:hAnsi="Book Antiqua" w:cstheme="minorHAnsi"/>
          <w:sz w:val="21"/>
          <w:szCs w:val="21"/>
        </w:rPr>
        <w:t xml:space="preserve">Каждый кореец знает понятие </w:t>
      </w:r>
      <w:r>
        <w:rPr>
          <w:rFonts w:ascii="Book Antiqua" w:hAnsi="Book Antiqua" w:cstheme="minorHAnsi"/>
          <w:sz w:val="21"/>
          <w:szCs w:val="21"/>
        </w:rPr>
        <w:t>«</w:t>
      </w:r>
      <w:r w:rsidRPr="00C83A9E">
        <w:rPr>
          <w:rFonts w:ascii="Book Antiqua" w:hAnsi="Book Antiqua" w:cstheme="minorHAnsi"/>
          <w:sz w:val="21"/>
          <w:szCs w:val="21"/>
        </w:rPr>
        <w:t>косэнъ</w:t>
      </w:r>
      <w:r>
        <w:rPr>
          <w:rFonts w:ascii="Book Antiqua" w:hAnsi="Book Antiqua" w:cstheme="minorHAnsi"/>
          <w:sz w:val="21"/>
          <w:szCs w:val="21"/>
        </w:rPr>
        <w:t>»-(трудности, страдания). «</w:t>
      </w:r>
      <w:r w:rsidRPr="00C83A9E">
        <w:rPr>
          <w:rFonts w:ascii="Book Antiqua" w:hAnsi="Book Antiqua" w:cstheme="minorHAnsi"/>
          <w:sz w:val="21"/>
          <w:szCs w:val="21"/>
        </w:rPr>
        <w:t>Косэнъ</w:t>
      </w:r>
      <w:r>
        <w:rPr>
          <w:rFonts w:ascii="Book Antiqua" w:hAnsi="Book Antiqua" w:cstheme="minorHAnsi"/>
          <w:sz w:val="21"/>
          <w:szCs w:val="21"/>
        </w:rPr>
        <w:t>»</w:t>
      </w:r>
      <w:r w:rsidRPr="00C83A9E">
        <w:rPr>
          <w:rFonts w:ascii="Book Antiqua" w:hAnsi="Book Antiqua" w:cstheme="minorHAnsi"/>
          <w:sz w:val="21"/>
          <w:szCs w:val="21"/>
        </w:rPr>
        <w:t xml:space="preserve"> — это неотъемлемая часть жизни корейского человека</w:t>
      </w:r>
      <w:r>
        <w:rPr>
          <w:rFonts w:ascii="Book Antiqua" w:hAnsi="Book Antiqua" w:cstheme="minorHAnsi"/>
          <w:sz w:val="21"/>
          <w:szCs w:val="21"/>
        </w:rPr>
        <w:t>. Это</w:t>
      </w:r>
      <w:r w:rsidRPr="00C83A9E">
        <w:rPr>
          <w:rFonts w:ascii="Book Antiqua" w:hAnsi="Book Antiqua" w:cstheme="minorHAnsi"/>
          <w:sz w:val="21"/>
          <w:szCs w:val="21"/>
        </w:rPr>
        <w:t xml:space="preserve"> не скрывают, наоборот, даже выставляют часто напоказ (это у них просто естественно). Даже вполне обеспеченный и преуспевающий кореец-бизнесмен, чиновник, профессор, политик, служащий, зажиточный человек зачастую будет всем своим видом </w:t>
      </w:r>
      <w:r w:rsidRPr="00C83A9E">
        <w:rPr>
          <w:rFonts w:ascii="Book Antiqua" w:hAnsi="Book Antiqua" w:cstheme="minorHAnsi"/>
          <w:sz w:val="21"/>
          <w:szCs w:val="21"/>
        </w:rPr>
        <w:lastRenderedPageBreak/>
        <w:t>показывать другим, как он несчастен. Как ему тяжело и неспокойно, что он такой же, как все остальные</w:t>
      </w:r>
      <w:r>
        <w:rPr>
          <w:rFonts w:ascii="Book Antiqua" w:hAnsi="Book Antiqua" w:cstheme="minorHAnsi"/>
          <w:sz w:val="21"/>
          <w:szCs w:val="21"/>
        </w:rPr>
        <w:t xml:space="preserve">. </w:t>
      </w:r>
      <w:r w:rsidRPr="00C83A9E">
        <w:rPr>
          <w:rFonts w:ascii="Book Antiqua" w:hAnsi="Book Antiqua" w:cstheme="minorHAnsi"/>
          <w:sz w:val="21"/>
          <w:szCs w:val="21"/>
        </w:rPr>
        <w:t>И выглядит всё это вовсе не театрально, а столь естественно и искренне, что его начинают жалеть. Когда у собеседника нет страданий или он им не делится, то такой человек</w:t>
      </w:r>
      <w:r>
        <w:rPr>
          <w:rFonts w:ascii="Book Antiqua" w:hAnsi="Book Antiqua" w:cstheme="minorHAnsi"/>
          <w:sz w:val="21"/>
          <w:szCs w:val="21"/>
        </w:rPr>
        <w:t xml:space="preserve"> </w:t>
      </w:r>
      <w:r w:rsidRPr="00C83A9E">
        <w:rPr>
          <w:rFonts w:ascii="Book Antiqua" w:hAnsi="Book Antiqua" w:cstheme="minorHAnsi"/>
          <w:sz w:val="21"/>
          <w:szCs w:val="21"/>
        </w:rPr>
        <w:t xml:space="preserve">автоматически становится безразличным, неинтересным, потому собственно беседа и дальнейшее общение прекращается. Можно сказать, что </w:t>
      </w:r>
      <w:r>
        <w:rPr>
          <w:rFonts w:ascii="Book Antiqua" w:hAnsi="Book Antiqua" w:cstheme="minorHAnsi"/>
          <w:sz w:val="21"/>
          <w:szCs w:val="21"/>
        </w:rPr>
        <w:t>«</w:t>
      </w:r>
      <w:r w:rsidRPr="00C83A9E">
        <w:rPr>
          <w:rFonts w:ascii="Book Antiqua" w:hAnsi="Book Antiqua" w:cstheme="minorHAnsi"/>
          <w:sz w:val="21"/>
          <w:szCs w:val="21"/>
        </w:rPr>
        <w:t>косэнъ</w:t>
      </w:r>
      <w:r>
        <w:rPr>
          <w:rFonts w:ascii="Book Antiqua" w:hAnsi="Book Antiqua" w:cstheme="minorHAnsi"/>
          <w:sz w:val="21"/>
          <w:szCs w:val="21"/>
        </w:rPr>
        <w:t>»</w:t>
      </w:r>
      <w:r w:rsidRPr="00C83A9E">
        <w:rPr>
          <w:rFonts w:ascii="Book Antiqua" w:hAnsi="Book Antiqua" w:cstheme="minorHAnsi"/>
          <w:sz w:val="21"/>
          <w:szCs w:val="21"/>
        </w:rPr>
        <w:t xml:space="preserve"> — поистине сугубо национальная черта, часть социальной, культурной и психологической жизни корейцев.</w:t>
      </w:r>
    </w:p>
    <w:p w:rsidR="006A3A02" w:rsidRDefault="006A3A02" w:rsidP="0015276C">
      <w:pPr>
        <w:spacing w:after="0" w:line="140" w:lineRule="atLeast"/>
        <w:jc w:val="both"/>
        <w:rPr>
          <w:rFonts w:ascii="Book Antiqua" w:hAnsi="Book Antiqua" w:cstheme="minorHAnsi"/>
          <w:sz w:val="21"/>
          <w:szCs w:val="21"/>
        </w:rPr>
      </w:pPr>
    </w:p>
    <w:p w:rsidR="00945AD7" w:rsidRDefault="00945AD7" w:rsidP="0015276C">
      <w:pPr>
        <w:spacing w:after="0" w:line="140" w:lineRule="atLeast"/>
        <w:jc w:val="both"/>
        <w:rPr>
          <w:rFonts w:ascii="Book Antiqua" w:hAnsi="Book Antiqua" w:cstheme="minorHAnsi"/>
          <w:sz w:val="21"/>
          <w:szCs w:val="21"/>
        </w:rPr>
      </w:pPr>
    </w:p>
    <w:p w:rsidR="00945AD7" w:rsidRDefault="00945AD7" w:rsidP="0015276C">
      <w:pPr>
        <w:spacing w:after="0" w:line="140" w:lineRule="atLeast"/>
        <w:jc w:val="both"/>
        <w:rPr>
          <w:rFonts w:ascii="Book Antiqua" w:hAnsi="Book Antiqua" w:cstheme="minorHAnsi"/>
          <w:sz w:val="21"/>
          <w:szCs w:val="21"/>
        </w:rPr>
      </w:pPr>
    </w:p>
    <w:p w:rsidR="00945AD7" w:rsidRDefault="00945AD7" w:rsidP="0015276C">
      <w:pPr>
        <w:spacing w:after="0" w:line="140" w:lineRule="atLeast"/>
        <w:jc w:val="both"/>
        <w:rPr>
          <w:rFonts w:ascii="Book Antiqua" w:hAnsi="Book Antiqua" w:cstheme="minorHAnsi"/>
          <w:sz w:val="21"/>
          <w:szCs w:val="21"/>
        </w:rPr>
      </w:pPr>
    </w:p>
    <w:p w:rsidR="00945AD7" w:rsidRDefault="00945AD7" w:rsidP="0015276C">
      <w:pPr>
        <w:spacing w:after="0" w:line="140" w:lineRule="atLeast"/>
        <w:jc w:val="both"/>
        <w:rPr>
          <w:rFonts w:ascii="Book Antiqua" w:hAnsi="Book Antiqua" w:cstheme="minorHAnsi"/>
          <w:sz w:val="21"/>
          <w:szCs w:val="21"/>
        </w:rPr>
      </w:pPr>
    </w:p>
    <w:p w:rsidR="00945AD7" w:rsidRDefault="00945AD7" w:rsidP="0015276C">
      <w:pPr>
        <w:spacing w:after="0" w:line="140" w:lineRule="atLeast"/>
        <w:jc w:val="both"/>
        <w:rPr>
          <w:rFonts w:ascii="Book Antiqua" w:hAnsi="Book Antiqua" w:cstheme="minorHAnsi"/>
          <w:sz w:val="21"/>
          <w:szCs w:val="21"/>
        </w:rPr>
      </w:pPr>
    </w:p>
    <w:p w:rsidR="00945AD7" w:rsidRDefault="00945AD7" w:rsidP="0015276C">
      <w:pPr>
        <w:spacing w:after="0" w:line="140" w:lineRule="atLeast"/>
        <w:jc w:val="both"/>
        <w:rPr>
          <w:rFonts w:ascii="Book Antiqua" w:hAnsi="Book Antiqua" w:cstheme="minorHAnsi"/>
          <w:sz w:val="21"/>
          <w:szCs w:val="21"/>
        </w:rPr>
      </w:pPr>
    </w:p>
    <w:p w:rsidR="00F85715" w:rsidRDefault="00F85715" w:rsidP="0015276C">
      <w:pPr>
        <w:spacing w:after="0" w:line="140" w:lineRule="atLeast"/>
        <w:jc w:val="both"/>
        <w:rPr>
          <w:rFonts w:ascii="Book Antiqua" w:hAnsi="Book Antiqua" w:cstheme="minorHAnsi"/>
          <w:sz w:val="21"/>
          <w:szCs w:val="21"/>
        </w:rPr>
      </w:pPr>
    </w:p>
    <w:p w:rsidR="00F85715" w:rsidRDefault="00F85715" w:rsidP="0015276C">
      <w:pPr>
        <w:spacing w:after="0" w:line="140" w:lineRule="atLeast"/>
        <w:jc w:val="both"/>
        <w:rPr>
          <w:rFonts w:ascii="Book Antiqua" w:hAnsi="Book Antiqua" w:cstheme="minorHAnsi"/>
          <w:sz w:val="21"/>
          <w:szCs w:val="21"/>
        </w:rPr>
      </w:pPr>
    </w:p>
    <w:p w:rsidR="00945AD7" w:rsidRDefault="00945AD7" w:rsidP="0015276C">
      <w:pPr>
        <w:spacing w:after="0" w:line="140" w:lineRule="atLeast"/>
        <w:jc w:val="both"/>
        <w:rPr>
          <w:rFonts w:ascii="Book Antiqua" w:hAnsi="Book Antiqua" w:cstheme="minorHAnsi"/>
          <w:sz w:val="21"/>
          <w:szCs w:val="21"/>
        </w:rPr>
      </w:pPr>
    </w:p>
    <w:p w:rsidR="00750CD6" w:rsidRDefault="00750CD6" w:rsidP="0015276C">
      <w:pPr>
        <w:spacing w:after="0" w:line="140" w:lineRule="atLeast"/>
        <w:jc w:val="both"/>
        <w:rPr>
          <w:rFonts w:ascii="Book Antiqua" w:hAnsi="Book Antiqua" w:cstheme="minorHAnsi"/>
          <w:sz w:val="21"/>
          <w:szCs w:val="21"/>
        </w:rPr>
      </w:pPr>
    </w:p>
    <w:p w:rsidR="00C34094" w:rsidRDefault="00C34094" w:rsidP="00C84EFA">
      <w:pPr>
        <w:spacing w:after="0" w:line="140" w:lineRule="atLeast"/>
        <w:jc w:val="center"/>
        <w:rPr>
          <w:rFonts w:ascii="Book Antiqua" w:hAnsi="Book Antiqua" w:cstheme="minorHAnsi"/>
          <w:b/>
          <w:sz w:val="21"/>
          <w:szCs w:val="21"/>
        </w:rPr>
      </w:pPr>
    </w:p>
    <w:p w:rsidR="00C34094" w:rsidRDefault="00C34094" w:rsidP="00C84EFA">
      <w:pPr>
        <w:spacing w:after="0" w:line="140" w:lineRule="atLeast"/>
        <w:jc w:val="center"/>
        <w:rPr>
          <w:rFonts w:ascii="Book Antiqua" w:hAnsi="Book Antiqua" w:cstheme="minorHAnsi"/>
          <w:b/>
          <w:sz w:val="21"/>
          <w:szCs w:val="21"/>
        </w:rPr>
      </w:pPr>
    </w:p>
    <w:p w:rsidR="0035335A" w:rsidRDefault="0035335A" w:rsidP="00C84EFA">
      <w:pPr>
        <w:spacing w:after="0" w:line="140" w:lineRule="atLeast"/>
        <w:jc w:val="center"/>
        <w:rPr>
          <w:rFonts w:ascii="Book Antiqua" w:hAnsi="Book Antiqua" w:cstheme="minorHAnsi"/>
          <w:b/>
          <w:sz w:val="21"/>
          <w:szCs w:val="21"/>
        </w:rPr>
      </w:pPr>
    </w:p>
    <w:p w:rsidR="0035335A" w:rsidRDefault="0035335A" w:rsidP="00C84EFA">
      <w:pPr>
        <w:spacing w:after="0" w:line="140" w:lineRule="atLeast"/>
        <w:jc w:val="center"/>
        <w:rPr>
          <w:rFonts w:ascii="Book Antiqua" w:hAnsi="Book Antiqua" w:cstheme="minorHAnsi"/>
          <w:b/>
          <w:sz w:val="21"/>
          <w:szCs w:val="21"/>
        </w:rPr>
      </w:pPr>
    </w:p>
    <w:p w:rsidR="00C84EFA" w:rsidRDefault="00C84EFA" w:rsidP="00C84EFA">
      <w:pPr>
        <w:spacing w:after="0" w:line="140" w:lineRule="atLeast"/>
        <w:jc w:val="center"/>
        <w:rPr>
          <w:rFonts w:ascii="Book Antiqua" w:hAnsi="Book Antiqua" w:cstheme="minorHAnsi"/>
          <w:b/>
          <w:sz w:val="21"/>
          <w:szCs w:val="21"/>
        </w:rPr>
      </w:pPr>
      <w:r w:rsidRPr="00C84EFA">
        <w:rPr>
          <w:rFonts w:ascii="Book Antiqua" w:hAnsi="Book Antiqua" w:cstheme="minorHAnsi"/>
          <w:b/>
          <w:sz w:val="21"/>
          <w:szCs w:val="21"/>
        </w:rPr>
        <w:lastRenderedPageBreak/>
        <w:t>Глава 4.</w:t>
      </w:r>
    </w:p>
    <w:p w:rsidR="00945AD7" w:rsidRPr="00C84EFA" w:rsidRDefault="00C84EFA" w:rsidP="00C84EFA">
      <w:pPr>
        <w:spacing w:after="0" w:line="140" w:lineRule="atLeast"/>
        <w:jc w:val="center"/>
        <w:rPr>
          <w:rFonts w:ascii="Book Antiqua" w:hAnsi="Book Antiqua" w:cstheme="minorHAnsi"/>
          <w:b/>
          <w:sz w:val="21"/>
          <w:szCs w:val="21"/>
        </w:rPr>
      </w:pPr>
      <w:r w:rsidRPr="00C84EFA">
        <w:rPr>
          <w:rFonts w:ascii="Book Antiqua" w:hAnsi="Book Antiqua" w:cstheme="minorHAnsi"/>
          <w:b/>
          <w:sz w:val="21"/>
          <w:szCs w:val="21"/>
        </w:rPr>
        <w:t xml:space="preserve"> Основные народные праздники к</w:t>
      </w:r>
      <w:r w:rsidR="0035335A">
        <w:rPr>
          <w:rFonts w:ascii="Book Antiqua" w:hAnsi="Book Antiqua" w:cstheme="minorHAnsi"/>
          <w:b/>
          <w:sz w:val="21"/>
          <w:szCs w:val="21"/>
        </w:rPr>
        <w:t>орейцев. Соллаль, Хансик</w:t>
      </w:r>
      <w:r w:rsidRPr="00C84EFA">
        <w:rPr>
          <w:rFonts w:ascii="Book Antiqua" w:hAnsi="Book Antiqua" w:cstheme="minorHAnsi"/>
          <w:b/>
          <w:sz w:val="21"/>
          <w:szCs w:val="21"/>
        </w:rPr>
        <w:t>, Тонджи</w:t>
      </w:r>
    </w:p>
    <w:p w:rsidR="00C84EFA" w:rsidRDefault="00C84EFA" w:rsidP="00945AD7">
      <w:pPr>
        <w:spacing w:after="0" w:line="140" w:lineRule="atLeast"/>
        <w:jc w:val="both"/>
        <w:rPr>
          <w:rFonts w:ascii="Book Antiqua" w:hAnsi="Book Antiqua" w:cstheme="minorHAnsi"/>
          <w:sz w:val="21"/>
          <w:szCs w:val="21"/>
        </w:rPr>
      </w:pPr>
    </w:p>
    <w:p w:rsidR="00945AD7" w:rsidRDefault="00945AD7" w:rsidP="00945AD7">
      <w:pPr>
        <w:spacing w:after="0" w:line="140" w:lineRule="atLeast"/>
        <w:jc w:val="both"/>
        <w:rPr>
          <w:rFonts w:ascii="Book Antiqua" w:hAnsi="Book Antiqua" w:cstheme="minorHAnsi"/>
          <w:sz w:val="21"/>
          <w:szCs w:val="21"/>
        </w:rPr>
      </w:pPr>
      <w:r w:rsidRPr="0035335A">
        <w:rPr>
          <w:rFonts w:ascii="Book Antiqua" w:hAnsi="Book Antiqua" w:cstheme="minorHAnsi"/>
          <w:i/>
          <w:color w:val="000000" w:themeColor="text1"/>
          <w:sz w:val="44"/>
          <w:szCs w:val="44"/>
          <w:u w:val="single"/>
        </w:rPr>
        <w:t>С</w:t>
      </w:r>
      <w:r w:rsidRPr="0035335A">
        <w:rPr>
          <w:rFonts w:ascii="Book Antiqua" w:hAnsi="Book Antiqua" w:cstheme="minorHAnsi"/>
          <w:i/>
          <w:sz w:val="21"/>
          <w:szCs w:val="21"/>
          <w:u w:val="single"/>
        </w:rPr>
        <w:t>оллаль</w:t>
      </w:r>
      <w:r>
        <w:rPr>
          <w:rFonts w:ascii="Book Antiqua" w:hAnsi="Book Antiqua" w:cstheme="minorHAnsi"/>
          <w:sz w:val="21"/>
          <w:szCs w:val="21"/>
        </w:rPr>
        <w:t xml:space="preserve"> -</w:t>
      </w:r>
      <w:r w:rsidRPr="00945AD7">
        <w:rPr>
          <w:rFonts w:ascii="Book Antiqua" w:hAnsi="Book Antiqua" w:cstheme="minorHAnsi"/>
          <w:sz w:val="21"/>
          <w:szCs w:val="21"/>
        </w:rPr>
        <w:t xml:space="preserve"> </w:t>
      </w:r>
      <w:r w:rsidRPr="00945AD7">
        <w:rPr>
          <w:rFonts w:ascii="Book Antiqua" w:hAnsi="Book Antiqua" w:cstheme="minorHAnsi"/>
          <w:sz w:val="21"/>
          <w:szCs w:val="21"/>
        </w:rPr>
        <w:t>Корейский Новый год(Восточный Новый год), пожалуй, самый прекрасный народный праздник.</w:t>
      </w:r>
    </w:p>
    <w:p w:rsidR="00945AD7" w:rsidRPr="00945AD7" w:rsidRDefault="00945AD7" w:rsidP="00945AD7">
      <w:pPr>
        <w:spacing w:after="0" w:line="140" w:lineRule="atLeast"/>
        <w:jc w:val="both"/>
        <w:rPr>
          <w:rFonts w:ascii="Book Antiqua" w:hAnsi="Book Antiqua" w:cstheme="minorHAnsi"/>
          <w:sz w:val="21"/>
          <w:szCs w:val="21"/>
        </w:rPr>
      </w:pPr>
      <w:r w:rsidRPr="00945AD7">
        <w:rPr>
          <w:rFonts w:ascii="Book Antiqua" w:hAnsi="Book Antiqua" w:cstheme="minorHAnsi"/>
          <w:sz w:val="21"/>
          <w:szCs w:val="21"/>
        </w:rPr>
        <w:t xml:space="preserve">Соллаль — семейный праздник и на эти дни все корейцы стараются вернуться в отчий дом или собираются в доме старшего в семье.  </w:t>
      </w:r>
    </w:p>
    <w:p w:rsidR="00945AD7" w:rsidRPr="00945AD7" w:rsidRDefault="00945AD7" w:rsidP="00945AD7">
      <w:pPr>
        <w:spacing w:after="0" w:line="140" w:lineRule="atLeast"/>
        <w:jc w:val="both"/>
        <w:rPr>
          <w:rFonts w:ascii="Book Antiqua" w:hAnsi="Book Antiqua" w:cstheme="minorHAnsi"/>
          <w:sz w:val="21"/>
          <w:szCs w:val="21"/>
        </w:rPr>
      </w:pPr>
      <w:r w:rsidRPr="00945AD7">
        <w:rPr>
          <w:rFonts w:ascii="Book Antiqua" w:hAnsi="Book Antiqua" w:cstheme="minorHAnsi"/>
          <w:sz w:val="21"/>
          <w:szCs w:val="21"/>
        </w:rPr>
        <w:t>До сих пор многие корейцы в праздник облачаются в традиционный костюм — ханбок. Хотя сейчас в основном в них наряжают детей.</w:t>
      </w:r>
    </w:p>
    <w:p w:rsidR="00D86DA5" w:rsidRDefault="00945AD7" w:rsidP="00945AD7">
      <w:pPr>
        <w:spacing w:after="0" w:line="140" w:lineRule="atLeast"/>
        <w:jc w:val="both"/>
        <w:rPr>
          <w:rFonts w:ascii="Book Antiqua" w:hAnsi="Book Antiqua" w:cstheme="minorHAnsi"/>
          <w:sz w:val="21"/>
          <w:szCs w:val="21"/>
        </w:rPr>
      </w:pPr>
      <w:r w:rsidRPr="00945AD7">
        <w:rPr>
          <w:rFonts w:ascii="Book Antiqua" w:hAnsi="Book Antiqua" w:cstheme="minorHAnsi"/>
          <w:sz w:val="21"/>
          <w:szCs w:val="21"/>
        </w:rPr>
        <w:t>Праздник начинается с церем</w:t>
      </w:r>
      <w:r w:rsidR="00374DAF">
        <w:rPr>
          <w:rFonts w:ascii="Book Antiqua" w:hAnsi="Book Antiqua" w:cstheme="minorHAnsi"/>
          <w:sz w:val="21"/>
          <w:szCs w:val="21"/>
        </w:rPr>
        <w:t>онии поклонения предкам — «чхарэ».</w:t>
      </w:r>
      <w:r w:rsidRPr="00945AD7">
        <w:rPr>
          <w:rFonts w:ascii="Book Antiqua" w:hAnsi="Book Antiqua" w:cstheme="minorHAnsi"/>
          <w:sz w:val="21"/>
          <w:szCs w:val="21"/>
        </w:rPr>
        <w:t xml:space="preserve">Рано утром семья отправляется на кладбище или устанавливает в доме алтарь, чтобы поприветствовать предков и попросить у них защиты на новый год. Во главе алтарного стола выставляют </w:t>
      </w:r>
      <w:r w:rsidR="00374DAF">
        <w:rPr>
          <w:rFonts w:ascii="Book Antiqua" w:hAnsi="Book Antiqua" w:cstheme="minorHAnsi"/>
          <w:sz w:val="21"/>
          <w:szCs w:val="21"/>
        </w:rPr>
        <w:t>«</w:t>
      </w:r>
      <w:r w:rsidRPr="00945AD7">
        <w:rPr>
          <w:rFonts w:ascii="Book Antiqua" w:hAnsi="Book Antiqua" w:cstheme="minorHAnsi"/>
          <w:sz w:val="21"/>
          <w:szCs w:val="21"/>
        </w:rPr>
        <w:t>шинви</w:t>
      </w:r>
      <w:r w:rsidR="00374DAF">
        <w:rPr>
          <w:rFonts w:ascii="Book Antiqua" w:hAnsi="Book Antiqua" w:cstheme="minorHAnsi"/>
          <w:sz w:val="21"/>
          <w:szCs w:val="21"/>
        </w:rPr>
        <w:t>»</w:t>
      </w:r>
      <w:r w:rsidRPr="00945AD7">
        <w:rPr>
          <w:rFonts w:ascii="Book Antiqua" w:hAnsi="Book Antiqua" w:cstheme="minorHAnsi"/>
          <w:sz w:val="21"/>
          <w:szCs w:val="21"/>
        </w:rPr>
        <w:t>— таблички с именами предков. Далее по определенному порядку выставляются различные угощения. Все члены семьи совершают поклоны перед этим столом. Если же семья отправляется на кладбище, то на могиле также располагают угощения и кланяются могилам предков</w:t>
      </w:r>
      <w:r w:rsidR="00D86DA5">
        <w:rPr>
          <w:rFonts w:ascii="Book Antiqua" w:hAnsi="Book Antiqua" w:cstheme="minorHAnsi"/>
          <w:sz w:val="21"/>
          <w:szCs w:val="21"/>
        </w:rPr>
        <w:t>.</w:t>
      </w:r>
    </w:p>
    <w:p w:rsidR="00F85715" w:rsidRDefault="00F85715" w:rsidP="00C84EFA">
      <w:pPr>
        <w:spacing w:after="0" w:line="140" w:lineRule="atLeast"/>
        <w:jc w:val="center"/>
        <w:rPr>
          <w:rFonts w:ascii="Book Antiqua" w:hAnsi="Book Antiqua" w:cstheme="minorHAnsi"/>
          <w:sz w:val="18"/>
          <w:szCs w:val="18"/>
        </w:rPr>
      </w:pPr>
      <w:r>
        <w:rPr>
          <w:rFonts w:ascii="Book Antiqua" w:hAnsi="Book Antiqua" w:cstheme="minorHAnsi"/>
          <w:noProof/>
          <w:sz w:val="21"/>
          <w:szCs w:val="21"/>
          <w:lang w:eastAsia="ru-RU"/>
        </w:rPr>
        <w:lastRenderedPageBreak/>
        <w:drawing>
          <wp:inline distT="0" distB="0" distL="0" distR="0">
            <wp:extent cx="2887133" cy="2165350"/>
            <wp:effectExtent l="19050" t="0" r="8467" b="0"/>
            <wp:docPr id="49" name="Рисунок 22" descr="F:\соня\проект\книга\eca09cec82acec9980_ecb0a8eba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соня\проект\книга\eca09cec82acec9980_ecb0a8eba180.jpg"/>
                    <pic:cNvPicPr>
                      <a:picLocks noChangeAspect="1" noChangeArrowheads="1"/>
                    </pic:cNvPicPr>
                  </pic:nvPicPr>
                  <pic:blipFill>
                    <a:blip r:embed="rId27" cstate="print"/>
                    <a:srcRect/>
                    <a:stretch>
                      <a:fillRect/>
                    </a:stretch>
                  </pic:blipFill>
                  <pic:spPr bwMode="auto">
                    <a:xfrm>
                      <a:off x="0" y="0"/>
                      <a:ext cx="2887133" cy="2165350"/>
                    </a:xfrm>
                    <a:prstGeom prst="rect">
                      <a:avLst/>
                    </a:prstGeom>
                    <a:noFill/>
                    <a:ln w="9525">
                      <a:noFill/>
                      <a:miter lim="800000"/>
                      <a:headEnd/>
                      <a:tailEnd/>
                    </a:ln>
                  </pic:spPr>
                </pic:pic>
              </a:graphicData>
            </a:graphic>
          </wp:inline>
        </w:drawing>
      </w:r>
      <w:r w:rsidR="00C84EFA">
        <w:rPr>
          <w:rFonts w:ascii="Book Antiqua" w:hAnsi="Book Antiqua" w:cstheme="minorHAnsi"/>
          <w:sz w:val="18"/>
          <w:szCs w:val="18"/>
        </w:rPr>
        <w:t>Алтарь с «Шинви»</w:t>
      </w:r>
    </w:p>
    <w:p w:rsidR="00C84EFA" w:rsidRDefault="00C84EFA" w:rsidP="00C84EFA">
      <w:pPr>
        <w:spacing w:after="0" w:line="140" w:lineRule="atLeast"/>
        <w:jc w:val="center"/>
        <w:rPr>
          <w:rFonts w:ascii="Book Antiqua" w:hAnsi="Book Antiqua" w:cstheme="minorHAnsi"/>
          <w:sz w:val="18"/>
          <w:szCs w:val="18"/>
        </w:rPr>
      </w:pPr>
    </w:p>
    <w:p w:rsidR="00BA4826" w:rsidRPr="00BA4826" w:rsidRDefault="00BA4826" w:rsidP="00BA4826">
      <w:pPr>
        <w:spacing w:after="0" w:line="140" w:lineRule="atLeast"/>
        <w:jc w:val="both"/>
        <w:rPr>
          <w:rFonts w:ascii="Book Antiqua" w:hAnsi="Book Antiqua" w:cstheme="minorHAnsi"/>
          <w:sz w:val="21"/>
          <w:szCs w:val="21"/>
        </w:rPr>
      </w:pPr>
      <w:r w:rsidRPr="00BA4826">
        <w:rPr>
          <w:rFonts w:ascii="Book Antiqua" w:hAnsi="Book Antiqua" w:cstheme="minorHAnsi"/>
          <w:sz w:val="21"/>
          <w:szCs w:val="21"/>
        </w:rPr>
        <w:t>Дома не</w:t>
      </w:r>
      <w:r>
        <w:rPr>
          <w:rFonts w:ascii="Book Antiqua" w:hAnsi="Book Antiqua" w:cstheme="minorHAnsi"/>
          <w:sz w:val="21"/>
          <w:szCs w:val="21"/>
        </w:rPr>
        <w:t>редко укра</w:t>
      </w:r>
      <w:r w:rsidRPr="00BA4826">
        <w:rPr>
          <w:rFonts w:ascii="Book Antiqua" w:hAnsi="Book Antiqua" w:cstheme="minorHAnsi"/>
          <w:sz w:val="21"/>
          <w:szCs w:val="21"/>
        </w:rPr>
        <w:t>шаются яркими бумажными фонарями с начер</w:t>
      </w:r>
      <w:r>
        <w:rPr>
          <w:rFonts w:ascii="Book Antiqua" w:hAnsi="Book Antiqua" w:cstheme="minorHAnsi"/>
          <w:sz w:val="21"/>
          <w:szCs w:val="21"/>
        </w:rPr>
        <w:t>танными письменами о благополучии — «счастливыми иеро</w:t>
      </w:r>
      <w:r w:rsidRPr="00BA4826">
        <w:rPr>
          <w:rFonts w:ascii="Book Antiqua" w:hAnsi="Book Antiqua" w:cstheme="minorHAnsi"/>
          <w:sz w:val="21"/>
          <w:szCs w:val="21"/>
        </w:rPr>
        <w:t>глифами». За новогодним столом собираются сразу все 3, а то и 4 поколения</w:t>
      </w:r>
    </w:p>
    <w:p w:rsidR="00BA4826" w:rsidRPr="00BA4826" w:rsidRDefault="00BA4826" w:rsidP="00BA4826">
      <w:pPr>
        <w:spacing w:after="0" w:line="140" w:lineRule="atLeast"/>
        <w:jc w:val="both"/>
        <w:rPr>
          <w:rFonts w:ascii="Book Antiqua" w:hAnsi="Book Antiqua" w:cstheme="minorHAnsi"/>
          <w:sz w:val="21"/>
          <w:szCs w:val="21"/>
        </w:rPr>
      </w:pPr>
      <w:r w:rsidRPr="00BA4826">
        <w:rPr>
          <w:rFonts w:ascii="Book Antiqua" w:hAnsi="Book Antiqua" w:cstheme="minorHAnsi"/>
          <w:sz w:val="21"/>
          <w:szCs w:val="21"/>
        </w:rPr>
        <w:t xml:space="preserve">семьи. Особо почитаемы дети, им обязательно делают нарядные обновы. </w:t>
      </w:r>
      <w:r>
        <w:rPr>
          <w:rFonts w:ascii="Book Antiqua" w:hAnsi="Book Antiqua" w:cstheme="minorHAnsi"/>
          <w:sz w:val="21"/>
          <w:szCs w:val="21"/>
        </w:rPr>
        <w:t>Потом обыч</w:t>
      </w:r>
      <w:r w:rsidRPr="00BA4826">
        <w:rPr>
          <w:rFonts w:ascii="Book Antiqua" w:hAnsi="Book Antiqua" w:cstheme="minorHAnsi"/>
          <w:sz w:val="21"/>
          <w:szCs w:val="21"/>
        </w:rPr>
        <w:t>но перед завтраком п</w:t>
      </w:r>
      <w:r>
        <w:rPr>
          <w:rFonts w:ascii="Book Antiqua" w:hAnsi="Book Antiqua" w:cstheme="minorHAnsi"/>
          <w:sz w:val="21"/>
          <w:szCs w:val="21"/>
        </w:rPr>
        <w:t>роводится обряд «себэ» — традици</w:t>
      </w:r>
      <w:r w:rsidRPr="00BA4826">
        <w:rPr>
          <w:rFonts w:ascii="Book Antiqua" w:hAnsi="Book Antiqua" w:cstheme="minorHAnsi"/>
          <w:sz w:val="21"/>
          <w:szCs w:val="21"/>
        </w:rPr>
        <w:t>онное приветствие старших членов семьи младшими.</w:t>
      </w:r>
    </w:p>
    <w:p w:rsidR="00BA4826" w:rsidRPr="00BA4826" w:rsidRDefault="00BA4826" w:rsidP="00BA4826">
      <w:pPr>
        <w:spacing w:after="0" w:line="140" w:lineRule="atLeast"/>
        <w:jc w:val="both"/>
        <w:rPr>
          <w:rFonts w:ascii="Book Antiqua" w:hAnsi="Book Antiqua" w:cstheme="minorHAnsi"/>
          <w:sz w:val="18"/>
          <w:szCs w:val="18"/>
        </w:rPr>
      </w:pPr>
      <w:r w:rsidRPr="00BA4826">
        <w:rPr>
          <w:rFonts w:ascii="Book Antiqua" w:hAnsi="Book Antiqua" w:cstheme="minorHAnsi"/>
          <w:sz w:val="18"/>
          <w:szCs w:val="18"/>
        </w:rPr>
        <w:t xml:space="preserve"> </w:t>
      </w:r>
    </w:p>
    <w:p w:rsidR="009A3D01" w:rsidRDefault="009A3D01" w:rsidP="00BA4826">
      <w:pPr>
        <w:spacing w:after="0" w:line="140" w:lineRule="atLeast"/>
        <w:jc w:val="both"/>
        <w:rPr>
          <w:rFonts w:ascii="Book Antiqua" w:hAnsi="Book Antiqua" w:cstheme="minorHAnsi"/>
          <w:sz w:val="21"/>
          <w:szCs w:val="21"/>
        </w:rPr>
      </w:pPr>
    </w:p>
    <w:p w:rsidR="009A3D01" w:rsidRDefault="009A3D01" w:rsidP="00BA4826">
      <w:pPr>
        <w:spacing w:after="0" w:line="140" w:lineRule="atLeast"/>
        <w:jc w:val="both"/>
        <w:rPr>
          <w:rFonts w:ascii="Book Antiqua" w:hAnsi="Book Antiqua" w:cstheme="minorHAnsi"/>
          <w:sz w:val="21"/>
          <w:szCs w:val="21"/>
        </w:rPr>
      </w:pPr>
    </w:p>
    <w:p w:rsidR="009A3D01" w:rsidRDefault="00BA4826" w:rsidP="00BA4826">
      <w:pPr>
        <w:spacing w:after="0" w:line="140" w:lineRule="atLeast"/>
        <w:jc w:val="both"/>
        <w:rPr>
          <w:rFonts w:ascii="Book Antiqua" w:hAnsi="Book Antiqua" w:cstheme="minorHAnsi"/>
          <w:sz w:val="21"/>
          <w:szCs w:val="21"/>
        </w:rPr>
      </w:pPr>
      <w:r w:rsidRPr="00BA4826">
        <w:rPr>
          <w:rFonts w:ascii="Book Antiqua" w:hAnsi="Book Antiqua" w:cstheme="minorHAnsi"/>
          <w:sz w:val="21"/>
          <w:szCs w:val="21"/>
        </w:rPr>
        <w:lastRenderedPageBreak/>
        <w:t>Младшие делают низкие (глубо</w:t>
      </w:r>
      <w:r w:rsidR="009A3D01">
        <w:rPr>
          <w:rFonts w:ascii="Book Antiqua" w:hAnsi="Book Antiqua" w:cstheme="minorHAnsi"/>
          <w:sz w:val="21"/>
          <w:szCs w:val="21"/>
        </w:rPr>
        <w:t>кие) поклоны старшим</w:t>
      </w:r>
      <w:r w:rsidRPr="00BA4826">
        <w:rPr>
          <w:rFonts w:ascii="Book Antiqua" w:hAnsi="Book Antiqua" w:cstheme="minorHAnsi"/>
          <w:sz w:val="21"/>
          <w:szCs w:val="21"/>
        </w:rPr>
        <w:t>, желая здоровья, сча</w:t>
      </w:r>
      <w:r w:rsidRPr="00BA4826">
        <w:rPr>
          <w:rFonts w:ascii="Book Antiqua" w:hAnsi="Book Antiqua" w:cstheme="minorHAnsi"/>
          <w:sz w:val="21"/>
          <w:szCs w:val="21"/>
        </w:rPr>
        <w:t xml:space="preserve">стья и благополучия </w:t>
      </w:r>
      <w:r w:rsidRPr="00BA4826">
        <w:rPr>
          <w:rFonts w:ascii="Book Antiqua" w:hAnsi="Book Antiqua" w:cstheme="minorHAnsi"/>
          <w:sz w:val="21"/>
          <w:szCs w:val="21"/>
        </w:rPr>
        <w:t>в новом году. Старшие дарят де</w:t>
      </w:r>
      <w:r w:rsidRPr="00BA4826">
        <w:rPr>
          <w:rFonts w:ascii="Book Antiqua" w:hAnsi="Book Antiqua" w:cstheme="minorHAnsi"/>
          <w:sz w:val="21"/>
          <w:szCs w:val="21"/>
        </w:rPr>
        <w:t xml:space="preserve">тям </w:t>
      </w:r>
      <w:r w:rsidR="009A3D01">
        <w:rPr>
          <w:rFonts w:ascii="Book Antiqua" w:hAnsi="Book Antiqua" w:cstheme="minorHAnsi"/>
          <w:sz w:val="21"/>
          <w:szCs w:val="21"/>
        </w:rPr>
        <w:t>«</w:t>
      </w:r>
      <w:r w:rsidRPr="00BA4826">
        <w:rPr>
          <w:rFonts w:ascii="Book Antiqua" w:hAnsi="Book Antiqua" w:cstheme="minorHAnsi"/>
          <w:sz w:val="21"/>
          <w:szCs w:val="21"/>
        </w:rPr>
        <w:t>себэтон</w:t>
      </w:r>
      <w:r w:rsidR="009A3D01">
        <w:rPr>
          <w:rFonts w:ascii="Book Antiqua" w:hAnsi="Book Antiqua" w:cstheme="minorHAnsi"/>
          <w:sz w:val="21"/>
          <w:szCs w:val="21"/>
        </w:rPr>
        <w:t>»</w:t>
      </w:r>
      <w:r w:rsidRPr="00BA4826">
        <w:rPr>
          <w:rFonts w:ascii="Book Antiqua" w:hAnsi="Book Antiqua" w:cstheme="minorHAnsi"/>
          <w:sz w:val="21"/>
          <w:szCs w:val="21"/>
        </w:rPr>
        <w:t xml:space="preserve"> (новогодние деньги) и подарки.</w:t>
      </w:r>
    </w:p>
    <w:p w:rsidR="00BA4826" w:rsidRDefault="009A3D01" w:rsidP="00BA4826">
      <w:pPr>
        <w:spacing w:after="0" w:line="140" w:lineRule="atLeast"/>
        <w:jc w:val="both"/>
        <w:rPr>
          <w:rFonts w:ascii="Book Antiqua" w:hAnsi="Book Antiqua" w:cstheme="minorHAnsi"/>
          <w:sz w:val="21"/>
          <w:szCs w:val="21"/>
        </w:rPr>
      </w:pPr>
      <w:r>
        <w:rPr>
          <w:rFonts w:ascii="Book Antiqua" w:hAnsi="Book Antiqua" w:cstheme="minorHAnsi"/>
          <w:noProof/>
          <w:sz w:val="21"/>
          <w:szCs w:val="21"/>
          <w:lang w:eastAsia="ru-RU"/>
        </w:rPr>
        <w:drawing>
          <wp:anchor distT="0" distB="0" distL="114300" distR="114300" simplePos="0" relativeHeight="251659264" behindDoc="0" locked="0" layoutInCell="1" allowOverlap="1">
            <wp:simplePos x="0" y="0"/>
            <wp:positionH relativeFrom="margin">
              <wp:posOffset>-147320</wp:posOffset>
            </wp:positionH>
            <wp:positionV relativeFrom="margin">
              <wp:posOffset>530225</wp:posOffset>
            </wp:positionV>
            <wp:extent cx="1520190" cy="1073150"/>
            <wp:effectExtent l="19050" t="0" r="3810" b="0"/>
            <wp:wrapSquare wrapText="bothSides"/>
            <wp:docPr id="52" name="Рисунок 23" descr="F:\соня\проект\книга\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соня\проект\книга\bo.jpg"/>
                    <pic:cNvPicPr>
                      <a:picLocks noChangeAspect="1" noChangeArrowheads="1"/>
                    </pic:cNvPicPr>
                  </pic:nvPicPr>
                  <pic:blipFill>
                    <a:blip r:embed="rId28" cstate="print"/>
                    <a:srcRect/>
                    <a:stretch>
                      <a:fillRect/>
                    </a:stretch>
                  </pic:blipFill>
                  <pic:spPr bwMode="auto">
                    <a:xfrm>
                      <a:off x="0" y="0"/>
                      <a:ext cx="1520190" cy="1073150"/>
                    </a:xfrm>
                    <a:prstGeom prst="rect">
                      <a:avLst/>
                    </a:prstGeom>
                    <a:noFill/>
                    <a:ln w="9525">
                      <a:noFill/>
                      <a:miter lim="800000"/>
                      <a:headEnd/>
                      <a:tailEnd/>
                    </a:ln>
                  </pic:spPr>
                </pic:pic>
              </a:graphicData>
            </a:graphic>
          </wp:anchor>
        </w:drawing>
      </w:r>
      <w:r w:rsidR="00BA4826" w:rsidRPr="00BA4826">
        <w:rPr>
          <w:rFonts w:ascii="Book Antiqua" w:hAnsi="Book Antiqua" w:cstheme="minorHAnsi"/>
          <w:sz w:val="21"/>
          <w:szCs w:val="21"/>
        </w:rPr>
        <w:t xml:space="preserve"> Перед северной стеной в большой комнате ставится ширма (таким </w:t>
      </w:r>
      <w:proofErr w:type="gramStart"/>
      <w:r w:rsidR="00BA4826" w:rsidRPr="00BA4826">
        <w:rPr>
          <w:rFonts w:ascii="Book Antiqua" w:hAnsi="Book Antiqua" w:cstheme="minorHAnsi"/>
          <w:sz w:val="21"/>
          <w:szCs w:val="21"/>
        </w:rPr>
        <w:t>образом</w:t>
      </w:r>
      <w:proofErr w:type="gramEnd"/>
      <w:r w:rsidR="00BA4826" w:rsidRPr="00BA4826">
        <w:rPr>
          <w:rFonts w:ascii="Book Antiqua" w:hAnsi="Book Antiqua" w:cstheme="minorHAnsi"/>
          <w:sz w:val="21"/>
          <w:szCs w:val="21"/>
        </w:rPr>
        <w:t xml:space="preserve"> старшие сидят лицом</w:t>
      </w:r>
      <w:r w:rsidR="00BA4826" w:rsidRPr="00BA4826">
        <w:rPr>
          <w:rFonts w:ascii="Book Antiqua" w:hAnsi="Book Antiqua" w:cstheme="minorHAnsi"/>
          <w:sz w:val="21"/>
          <w:szCs w:val="21"/>
        </w:rPr>
        <w:t xml:space="preserve"> к югу). Женщи</w:t>
      </w:r>
      <w:r w:rsidR="00BA4826" w:rsidRPr="00BA4826">
        <w:rPr>
          <w:rFonts w:ascii="Book Antiqua" w:hAnsi="Book Antiqua" w:cstheme="minorHAnsi"/>
          <w:sz w:val="21"/>
          <w:szCs w:val="21"/>
        </w:rPr>
        <w:t>ны располагаются по правую руку, а мужчины — по левую. Глава семьи является распорядителем обряда. Он наливает в чаши вино и затем к мясным и овощным блюдам кладёт палочки, а к супу — ложки. После это- го все присутствующие трижды отвешивают поклоны. Потом жертвенный стол убирают и принимаются за общую трапезу.</w:t>
      </w:r>
    </w:p>
    <w:p w:rsidR="009A3D01" w:rsidRPr="009A3D01" w:rsidRDefault="009A3D01" w:rsidP="009A3D01">
      <w:pPr>
        <w:spacing w:after="0" w:line="140" w:lineRule="atLeast"/>
        <w:jc w:val="both"/>
        <w:rPr>
          <w:rFonts w:ascii="Book Antiqua" w:hAnsi="Book Antiqua" w:cstheme="minorHAnsi"/>
          <w:i/>
          <w:sz w:val="21"/>
          <w:szCs w:val="21"/>
          <w:u w:val="single"/>
        </w:rPr>
      </w:pPr>
      <w:r w:rsidRPr="009A3D01">
        <w:rPr>
          <w:rFonts w:ascii="Book Antiqua" w:hAnsi="Book Antiqua" w:cstheme="minorHAnsi"/>
          <w:i/>
          <w:sz w:val="21"/>
          <w:szCs w:val="21"/>
          <w:u w:val="single"/>
        </w:rPr>
        <w:t>Хансик «день холодной пищи»</w:t>
      </w:r>
    </w:p>
    <w:p w:rsidR="003A5C8D" w:rsidRPr="009A3D01" w:rsidRDefault="009A3D01" w:rsidP="003A5C8D">
      <w:pPr>
        <w:spacing w:after="0" w:line="140" w:lineRule="atLeast"/>
        <w:jc w:val="both"/>
        <w:rPr>
          <w:rFonts w:ascii="Book Antiqua" w:hAnsi="Book Antiqua" w:cstheme="minorHAnsi"/>
          <w:sz w:val="21"/>
          <w:szCs w:val="21"/>
        </w:rPr>
      </w:pPr>
      <w:r w:rsidRPr="009A3D01">
        <w:rPr>
          <w:rFonts w:ascii="Book Antiqua" w:hAnsi="Book Antiqua" w:cstheme="minorHAnsi"/>
          <w:sz w:val="21"/>
          <w:szCs w:val="21"/>
        </w:rPr>
        <w:t xml:space="preserve">Праздник отмечается на 105-й день после зимнего солнцестояния. </w:t>
      </w:r>
    </w:p>
    <w:p w:rsidR="009A3D01" w:rsidRPr="009A3D01" w:rsidRDefault="009A3D01" w:rsidP="009A3D01">
      <w:pPr>
        <w:spacing w:after="0" w:line="140" w:lineRule="atLeast"/>
        <w:jc w:val="both"/>
        <w:rPr>
          <w:rFonts w:ascii="Book Antiqua" w:hAnsi="Book Antiqua" w:cstheme="minorHAnsi"/>
          <w:sz w:val="21"/>
          <w:szCs w:val="21"/>
        </w:rPr>
      </w:pPr>
      <w:r w:rsidRPr="009A3D01">
        <w:rPr>
          <w:rFonts w:ascii="Book Antiqua" w:hAnsi="Book Antiqua" w:cstheme="minorHAnsi"/>
          <w:sz w:val="21"/>
          <w:szCs w:val="21"/>
        </w:rPr>
        <w:t xml:space="preserve">По-корейски </w:t>
      </w:r>
      <w:r w:rsidR="003A5C8D">
        <w:rPr>
          <w:rFonts w:ascii="Book Antiqua" w:hAnsi="Book Antiqua" w:cstheme="minorHAnsi"/>
          <w:sz w:val="21"/>
          <w:szCs w:val="21"/>
        </w:rPr>
        <w:t>«</w:t>
      </w:r>
      <w:r w:rsidRPr="009A3D01">
        <w:rPr>
          <w:rFonts w:ascii="Book Antiqua" w:hAnsi="Book Antiqua" w:cstheme="minorHAnsi"/>
          <w:sz w:val="21"/>
          <w:szCs w:val="21"/>
        </w:rPr>
        <w:t>хансик</w:t>
      </w:r>
      <w:r w:rsidR="003A5C8D">
        <w:rPr>
          <w:rFonts w:ascii="Book Antiqua" w:hAnsi="Book Antiqua" w:cstheme="minorHAnsi"/>
          <w:sz w:val="21"/>
          <w:szCs w:val="21"/>
        </w:rPr>
        <w:t>»</w:t>
      </w:r>
      <w:r w:rsidRPr="009A3D01">
        <w:rPr>
          <w:rFonts w:ascii="Book Antiqua" w:hAnsi="Book Antiqua" w:cstheme="minorHAnsi"/>
          <w:sz w:val="21"/>
          <w:szCs w:val="21"/>
        </w:rPr>
        <w:t xml:space="preserve"> означает «день холодной пищи». Традиция отмечать этот праздник пришла в Корею из Китая.</w:t>
      </w:r>
    </w:p>
    <w:p w:rsidR="009A3D01" w:rsidRPr="009A3D01" w:rsidRDefault="009A3D01" w:rsidP="009A3D01">
      <w:pPr>
        <w:spacing w:after="0" w:line="140" w:lineRule="atLeast"/>
        <w:jc w:val="both"/>
        <w:rPr>
          <w:rFonts w:ascii="Book Antiqua" w:hAnsi="Book Antiqua" w:cstheme="minorHAnsi"/>
          <w:sz w:val="21"/>
          <w:szCs w:val="21"/>
        </w:rPr>
      </w:pPr>
      <w:r w:rsidRPr="009A3D01">
        <w:rPr>
          <w:rFonts w:ascii="Book Antiqua" w:hAnsi="Book Antiqua" w:cstheme="minorHAnsi"/>
          <w:sz w:val="21"/>
          <w:szCs w:val="21"/>
        </w:rPr>
        <w:t xml:space="preserve">В </w:t>
      </w:r>
      <w:r w:rsidR="003A5C8D">
        <w:rPr>
          <w:rFonts w:ascii="Book Antiqua" w:hAnsi="Book Antiqua" w:cstheme="minorHAnsi"/>
          <w:sz w:val="21"/>
          <w:szCs w:val="21"/>
        </w:rPr>
        <w:t>Х</w:t>
      </w:r>
      <w:r w:rsidRPr="009A3D01">
        <w:rPr>
          <w:rFonts w:ascii="Book Antiqua" w:hAnsi="Book Antiqua" w:cstheme="minorHAnsi"/>
          <w:sz w:val="21"/>
          <w:szCs w:val="21"/>
        </w:rPr>
        <w:t xml:space="preserve">ансик по традиции никто не зажигает огня, не топит печей; едят холодную пищу, приготовленную накануне. Древнейшей его </w:t>
      </w:r>
      <w:r w:rsidRPr="009A3D01">
        <w:rPr>
          <w:rFonts w:ascii="Book Antiqua" w:hAnsi="Book Antiqua" w:cstheme="minorHAnsi"/>
          <w:sz w:val="21"/>
          <w:szCs w:val="21"/>
        </w:rPr>
        <w:lastRenderedPageBreak/>
        <w:t>основой является почитание огня, выступающего в народном мировоззрении как источник плодородия и благополучия.</w:t>
      </w:r>
    </w:p>
    <w:p w:rsidR="00E42260" w:rsidRDefault="009A3D01" w:rsidP="009A3D01">
      <w:pPr>
        <w:spacing w:after="0" w:line="140" w:lineRule="atLeast"/>
        <w:jc w:val="both"/>
        <w:rPr>
          <w:rFonts w:ascii="Book Antiqua" w:hAnsi="Book Antiqua" w:cstheme="minorHAnsi"/>
          <w:sz w:val="21"/>
          <w:szCs w:val="21"/>
        </w:rPr>
      </w:pPr>
      <w:r w:rsidRPr="009A3D01">
        <w:rPr>
          <w:rFonts w:ascii="Book Antiqua" w:hAnsi="Book Antiqua" w:cstheme="minorHAnsi"/>
          <w:sz w:val="21"/>
          <w:szCs w:val="21"/>
        </w:rPr>
        <w:t>Поэтому в поминальный день полагается кушать только холодную пищу. С этим обычаем и связано название праздника. Люди посещают могилы родных, приводят их в порядок после зимы и совершают на могилах поминальный обряд, чтя память предков. В наши дни обряд продолжают соблюдать. Эта дата для корейцев особая — день поминовения усопших, дань уважения душам предков. По традиции, корейцы всей семьей отправляются на кладбище, к могилам родных и близких. Родственники усопших ещё до этого дня пропалываю</w:t>
      </w:r>
      <w:r w:rsidR="003A5C8D">
        <w:rPr>
          <w:rFonts w:ascii="Book Antiqua" w:hAnsi="Book Antiqua" w:cstheme="minorHAnsi"/>
          <w:sz w:val="21"/>
          <w:szCs w:val="21"/>
        </w:rPr>
        <w:t>т сорняки, убирают и подправля</w:t>
      </w:r>
      <w:r w:rsidRPr="009A3D01">
        <w:rPr>
          <w:rFonts w:ascii="Book Antiqua" w:hAnsi="Book Antiqua" w:cstheme="minorHAnsi"/>
          <w:sz w:val="21"/>
          <w:szCs w:val="21"/>
        </w:rPr>
        <w:t xml:space="preserve">ют могилу, сажают деревья, а придя в хансик, совершают </w:t>
      </w:r>
      <w:r w:rsidR="003A5C8D">
        <w:rPr>
          <w:rFonts w:ascii="Book Antiqua" w:hAnsi="Book Antiqua" w:cstheme="minorHAnsi"/>
          <w:sz w:val="21"/>
          <w:szCs w:val="21"/>
        </w:rPr>
        <w:t>«</w:t>
      </w:r>
      <w:proofErr w:type="spellStart"/>
      <w:r w:rsidRPr="009A3D01">
        <w:rPr>
          <w:rFonts w:ascii="Book Antiqua" w:hAnsi="Book Antiqua" w:cstheme="minorHAnsi"/>
          <w:sz w:val="21"/>
          <w:szCs w:val="21"/>
        </w:rPr>
        <w:t>деса</w:t>
      </w:r>
      <w:proofErr w:type="spellEnd"/>
      <w:r w:rsidR="003A5C8D">
        <w:rPr>
          <w:rFonts w:ascii="Book Antiqua" w:hAnsi="Book Antiqua" w:cstheme="minorHAnsi"/>
          <w:sz w:val="21"/>
          <w:szCs w:val="21"/>
        </w:rPr>
        <w:t>»</w:t>
      </w:r>
      <w:r w:rsidRPr="009A3D01">
        <w:rPr>
          <w:rFonts w:ascii="Book Antiqua" w:hAnsi="Book Antiqua" w:cstheme="minorHAnsi"/>
          <w:sz w:val="21"/>
          <w:szCs w:val="21"/>
        </w:rPr>
        <w:t xml:space="preserve"> — поминальный обряд. </w:t>
      </w:r>
      <w:r w:rsidR="003A5C8D">
        <w:rPr>
          <w:rFonts w:ascii="Book Antiqua" w:hAnsi="Book Antiqua" w:cstheme="minorHAnsi"/>
          <w:sz w:val="21"/>
          <w:szCs w:val="21"/>
        </w:rPr>
        <w:t>«</w:t>
      </w:r>
      <w:proofErr w:type="spellStart"/>
      <w:r w:rsidRPr="009A3D01">
        <w:rPr>
          <w:rFonts w:ascii="Book Antiqua" w:hAnsi="Book Antiqua" w:cstheme="minorHAnsi"/>
          <w:sz w:val="21"/>
          <w:szCs w:val="21"/>
        </w:rPr>
        <w:t>Деса</w:t>
      </w:r>
      <w:proofErr w:type="spellEnd"/>
      <w:r w:rsidR="003A5C8D">
        <w:rPr>
          <w:rFonts w:ascii="Book Antiqua" w:hAnsi="Book Antiqua" w:cstheme="minorHAnsi"/>
          <w:sz w:val="21"/>
          <w:szCs w:val="21"/>
        </w:rPr>
        <w:t>»</w:t>
      </w:r>
      <w:r w:rsidRPr="009A3D01">
        <w:rPr>
          <w:rFonts w:ascii="Book Antiqua" w:hAnsi="Book Antiqua" w:cstheme="minorHAnsi"/>
          <w:sz w:val="21"/>
          <w:szCs w:val="21"/>
        </w:rPr>
        <w:t xml:space="preserve"> — возложение пищи на могилу, церемониальное</w:t>
      </w:r>
      <w:r w:rsidR="003A5C8D">
        <w:rPr>
          <w:rFonts w:ascii="Book Antiqua" w:hAnsi="Book Antiqua" w:cstheme="minorHAnsi"/>
          <w:sz w:val="21"/>
          <w:szCs w:val="21"/>
        </w:rPr>
        <w:t xml:space="preserve"> жертвоприношение предкам с це</w:t>
      </w:r>
      <w:r w:rsidRPr="009A3D01">
        <w:rPr>
          <w:rFonts w:ascii="Book Antiqua" w:hAnsi="Book Antiqua" w:cstheme="minorHAnsi"/>
          <w:sz w:val="21"/>
          <w:szCs w:val="21"/>
        </w:rPr>
        <w:t>лью задобрить и оказать почтение и внимание ушедшим членам семьи.</w:t>
      </w:r>
    </w:p>
    <w:p w:rsidR="009A3D01" w:rsidRDefault="009A3D01" w:rsidP="009A3D01">
      <w:pPr>
        <w:spacing w:after="0" w:line="140" w:lineRule="atLeast"/>
        <w:jc w:val="both"/>
        <w:rPr>
          <w:rFonts w:ascii="Book Antiqua" w:hAnsi="Book Antiqua" w:cstheme="minorHAnsi"/>
          <w:sz w:val="21"/>
          <w:szCs w:val="21"/>
        </w:rPr>
      </w:pPr>
      <w:r w:rsidRPr="009A3D01">
        <w:rPr>
          <w:rFonts w:ascii="Book Antiqua" w:hAnsi="Book Antiqua" w:cstheme="minorHAnsi"/>
          <w:sz w:val="21"/>
          <w:szCs w:val="21"/>
        </w:rPr>
        <w:t xml:space="preserve"> Согласно об</w:t>
      </w:r>
      <w:r w:rsidR="003A5C8D">
        <w:rPr>
          <w:rFonts w:ascii="Book Antiqua" w:hAnsi="Book Antiqua" w:cstheme="minorHAnsi"/>
          <w:sz w:val="21"/>
          <w:szCs w:val="21"/>
        </w:rPr>
        <w:t>ычаю, непосредственно перед на</w:t>
      </w:r>
      <w:r w:rsidRPr="009A3D01">
        <w:rPr>
          <w:rFonts w:ascii="Book Antiqua" w:hAnsi="Book Antiqua" w:cstheme="minorHAnsi"/>
          <w:sz w:val="21"/>
          <w:szCs w:val="21"/>
        </w:rPr>
        <w:t>чалом уборки могил совершается жертвоприношение Духу земли — хозяину могил</w:t>
      </w:r>
      <w:r w:rsidR="003A5C8D">
        <w:rPr>
          <w:rFonts w:ascii="Book Antiqua" w:hAnsi="Book Antiqua" w:cstheme="minorHAnsi"/>
          <w:sz w:val="21"/>
          <w:szCs w:val="21"/>
        </w:rPr>
        <w:t>ы. Самый старший из родственни</w:t>
      </w:r>
      <w:r w:rsidRPr="009A3D01">
        <w:rPr>
          <w:rFonts w:ascii="Book Antiqua" w:hAnsi="Book Antiqua" w:cstheme="minorHAnsi"/>
          <w:sz w:val="21"/>
          <w:szCs w:val="21"/>
        </w:rPr>
        <w:t xml:space="preserve">ков наливает в рюмку водку и три раза выливает ее рядом с могилой. Затем все совершают </w:t>
      </w:r>
      <w:r w:rsidRPr="009A3D01">
        <w:rPr>
          <w:rFonts w:ascii="Book Antiqua" w:hAnsi="Book Antiqua" w:cstheme="minorHAnsi"/>
          <w:sz w:val="21"/>
          <w:szCs w:val="21"/>
        </w:rPr>
        <w:lastRenderedPageBreak/>
        <w:t xml:space="preserve">поклон — </w:t>
      </w:r>
      <w:r w:rsidR="003A5C8D">
        <w:rPr>
          <w:rFonts w:ascii="Book Antiqua" w:hAnsi="Book Antiqua" w:cstheme="minorHAnsi"/>
          <w:sz w:val="21"/>
          <w:szCs w:val="21"/>
        </w:rPr>
        <w:t>«</w:t>
      </w:r>
      <w:r w:rsidRPr="009A3D01">
        <w:rPr>
          <w:rFonts w:ascii="Book Antiqua" w:hAnsi="Book Antiqua" w:cstheme="minorHAnsi"/>
          <w:sz w:val="21"/>
          <w:szCs w:val="21"/>
        </w:rPr>
        <w:t>дери</w:t>
      </w:r>
      <w:r w:rsidR="003A5C8D">
        <w:rPr>
          <w:rFonts w:ascii="Book Antiqua" w:hAnsi="Book Antiqua" w:cstheme="minorHAnsi"/>
          <w:sz w:val="21"/>
          <w:szCs w:val="21"/>
        </w:rPr>
        <w:t>»</w:t>
      </w:r>
      <w:r w:rsidRPr="009A3D01">
        <w:rPr>
          <w:rFonts w:ascii="Book Antiqua" w:hAnsi="Book Antiqua" w:cstheme="minorHAnsi"/>
          <w:sz w:val="21"/>
          <w:szCs w:val="21"/>
        </w:rPr>
        <w:t>. Только</w:t>
      </w:r>
      <w:r w:rsidR="003A5C8D">
        <w:rPr>
          <w:rFonts w:ascii="Book Antiqua" w:hAnsi="Book Antiqua" w:cstheme="minorHAnsi"/>
          <w:sz w:val="21"/>
          <w:szCs w:val="21"/>
        </w:rPr>
        <w:t xml:space="preserve"> </w:t>
      </w:r>
      <w:r w:rsidRPr="009A3D01">
        <w:rPr>
          <w:rFonts w:ascii="Book Antiqua" w:hAnsi="Book Antiqua" w:cstheme="minorHAnsi"/>
          <w:sz w:val="21"/>
          <w:szCs w:val="21"/>
        </w:rPr>
        <w:t xml:space="preserve">после такой церемонии остальные члены семьи приступа- ют к уборке могилы. Закончив уборку </w:t>
      </w:r>
      <w:r w:rsidR="003A5C8D">
        <w:rPr>
          <w:rFonts w:ascii="Book Antiqua" w:hAnsi="Book Antiqua" w:cstheme="minorHAnsi"/>
          <w:sz w:val="21"/>
          <w:szCs w:val="21"/>
        </w:rPr>
        <w:t>и чистку памятника, родные стелю</w:t>
      </w:r>
      <w:r w:rsidR="003A5C8D" w:rsidRPr="009A3D01">
        <w:rPr>
          <w:rFonts w:ascii="Book Antiqua" w:hAnsi="Book Antiqua" w:cstheme="minorHAnsi"/>
          <w:sz w:val="21"/>
          <w:szCs w:val="21"/>
        </w:rPr>
        <w:t>т</w:t>
      </w:r>
      <w:r w:rsidRPr="009A3D01">
        <w:rPr>
          <w:rFonts w:ascii="Book Antiqua" w:hAnsi="Book Antiqua" w:cstheme="minorHAnsi"/>
          <w:sz w:val="21"/>
          <w:szCs w:val="21"/>
        </w:rPr>
        <w:t xml:space="preserve"> скатерть, куда кладут еду и водку. Каждый должен налить в рюмку в</w:t>
      </w:r>
      <w:r w:rsidR="003A5C8D">
        <w:rPr>
          <w:rFonts w:ascii="Book Antiqua" w:hAnsi="Book Antiqua" w:cstheme="minorHAnsi"/>
          <w:sz w:val="21"/>
          <w:szCs w:val="21"/>
        </w:rPr>
        <w:t>одку, поклониться дважды в сто</w:t>
      </w:r>
      <w:r w:rsidRPr="009A3D01">
        <w:rPr>
          <w:rFonts w:ascii="Book Antiqua" w:hAnsi="Book Antiqua" w:cstheme="minorHAnsi"/>
          <w:sz w:val="21"/>
          <w:szCs w:val="21"/>
        </w:rPr>
        <w:t>рону памятника, а затем</w:t>
      </w:r>
      <w:r w:rsidR="003A5C8D">
        <w:rPr>
          <w:rFonts w:ascii="Book Antiqua" w:hAnsi="Book Antiqua" w:cstheme="minorHAnsi"/>
          <w:sz w:val="21"/>
          <w:szCs w:val="21"/>
        </w:rPr>
        <w:t xml:space="preserve"> вылить водку у изголовья моги</w:t>
      </w:r>
      <w:r w:rsidRPr="009A3D01">
        <w:rPr>
          <w:rFonts w:ascii="Book Antiqua" w:hAnsi="Book Antiqua" w:cstheme="minorHAnsi"/>
          <w:sz w:val="21"/>
          <w:szCs w:val="21"/>
        </w:rPr>
        <w:t>лы. Пищу, принесенную с собой, должны попробовать все присутствующие.У корейского нар</w:t>
      </w:r>
      <w:r w:rsidR="003A5C8D">
        <w:rPr>
          <w:rFonts w:ascii="Book Antiqua" w:hAnsi="Book Antiqua" w:cstheme="minorHAnsi"/>
          <w:sz w:val="21"/>
          <w:szCs w:val="21"/>
        </w:rPr>
        <w:t>ода этот весенний праздник оли</w:t>
      </w:r>
      <w:r w:rsidRPr="009A3D01">
        <w:rPr>
          <w:rFonts w:ascii="Book Antiqua" w:hAnsi="Book Antiqua" w:cstheme="minorHAnsi"/>
          <w:sz w:val="21"/>
          <w:szCs w:val="21"/>
        </w:rPr>
        <w:t>цетворяет плодородие.</w:t>
      </w:r>
    </w:p>
    <w:p w:rsidR="00E42260" w:rsidRDefault="00E42260" w:rsidP="00F45BD7">
      <w:pPr>
        <w:spacing w:after="0" w:line="140" w:lineRule="atLeast"/>
        <w:jc w:val="both"/>
        <w:rPr>
          <w:rFonts w:ascii="Book Antiqua" w:hAnsi="Book Antiqua" w:cstheme="minorHAnsi"/>
          <w:i/>
          <w:sz w:val="21"/>
          <w:szCs w:val="21"/>
          <w:u w:val="single"/>
        </w:rPr>
      </w:pPr>
    </w:p>
    <w:p w:rsidR="00E42260" w:rsidRDefault="00E42260" w:rsidP="00F45BD7">
      <w:pPr>
        <w:spacing w:after="0" w:line="140" w:lineRule="atLeast"/>
        <w:jc w:val="both"/>
        <w:rPr>
          <w:rFonts w:ascii="Book Antiqua" w:hAnsi="Book Antiqua" w:cstheme="minorHAnsi"/>
          <w:i/>
          <w:sz w:val="21"/>
          <w:szCs w:val="21"/>
          <w:u w:val="single"/>
        </w:rPr>
      </w:pPr>
      <w:r>
        <w:rPr>
          <w:rFonts w:ascii="Book Antiqua" w:hAnsi="Book Antiqua" w:cstheme="minorHAnsi"/>
          <w:i/>
          <w:noProof/>
          <w:sz w:val="21"/>
          <w:szCs w:val="21"/>
          <w:u w:val="single"/>
          <w:lang w:eastAsia="ru-RU"/>
        </w:rPr>
        <w:drawing>
          <wp:inline distT="0" distB="0" distL="0" distR="0">
            <wp:extent cx="2979470" cy="1976035"/>
            <wp:effectExtent l="19050" t="0" r="0" b="0"/>
            <wp:docPr id="54" name="Рисунок 25" descr="F:\соня\проект\книга\ханс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соня\проект\книга\хансик.jpg"/>
                    <pic:cNvPicPr>
                      <a:picLocks noChangeAspect="1" noChangeArrowheads="1"/>
                    </pic:cNvPicPr>
                  </pic:nvPicPr>
                  <pic:blipFill>
                    <a:blip r:embed="rId29" cstate="print"/>
                    <a:srcRect/>
                    <a:stretch>
                      <a:fillRect/>
                    </a:stretch>
                  </pic:blipFill>
                  <pic:spPr bwMode="auto">
                    <a:xfrm>
                      <a:off x="0" y="0"/>
                      <a:ext cx="2976469" cy="1974045"/>
                    </a:xfrm>
                    <a:prstGeom prst="rect">
                      <a:avLst/>
                    </a:prstGeom>
                    <a:noFill/>
                    <a:ln w="9525">
                      <a:noFill/>
                      <a:miter lim="800000"/>
                      <a:headEnd/>
                      <a:tailEnd/>
                    </a:ln>
                  </pic:spPr>
                </pic:pic>
              </a:graphicData>
            </a:graphic>
          </wp:inline>
        </w:drawing>
      </w:r>
    </w:p>
    <w:p w:rsidR="00E42260" w:rsidRDefault="00E42260" w:rsidP="00F45BD7">
      <w:pPr>
        <w:spacing w:after="0" w:line="140" w:lineRule="atLeast"/>
        <w:jc w:val="both"/>
        <w:rPr>
          <w:rFonts w:ascii="Book Antiqua" w:hAnsi="Book Antiqua" w:cstheme="minorHAnsi"/>
          <w:i/>
          <w:sz w:val="21"/>
          <w:szCs w:val="21"/>
          <w:u w:val="single"/>
        </w:rPr>
      </w:pPr>
    </w:p>
    <w:p w:rsidR="00E42260" w:rsidRDefault="00E42260" w:rsidP="00F45BD7">
      <w:pPr>
        <w:spacing w:after="0" w:line="140" w:lineRule="atLeast"/>
        <w:jc w:val="both"/>
        <w:rPr>
          <w:rFonts w:ascii="Book Antiqua" w:hAnsi="Book Antiqua" w:cstheme="minorHAnsi"/>
          <w:i/>
          <w:sz w:val="21"/>
          <w:szCs w:val="21"/>
          <w:u w:val="single"/>
        </w:rPr>
      </w:pPr>
    </w:p>
    <w:p w:rsidR="00E42260" w:rsidRDefault="00E42260" w:rsidP="00F45BD7">
      <w:pPr>
        <w:spacing w:after="0" w:line="140" w:lineRule="atLeast"/>
        <w:jc w:val="both"/>
        <w:rPr>
          <w:rFonts w:ascii="Book Antiqua" w:hAnsi="Book Antiqua" w:cstheme="minorHAnsi"/>
          <w:i/>
          <w:sz w:val="21"/>
          <w:szCs w:val="21"/>
          <w:u w:val="single"/>
        </w:rPr>
      </w:pPr>
    </w:p>
    <w:p w:rsidR="00947E5A" w:rsidRDefault="00947E5A" w:rsidP="00F45BD7">
      <w:pPr>
        <w:spacing w:after="0" w:line="140" w:lineRule="atLeast"/>
        <w:jc w:val="both"/>
        <w:rPr>
          <w:rFonts w:ascii="Book Antiqua" w:hAnsi="Book Antiqua" w:cstheme="minorHAnsi"/>
          <w:i/>
          <w:sz w:val="21"/>
          <w:szCs w:val="21"/>
          <w:u w:val="single"/>
        </w:rPr>
      </w:pPr>
    </w:p>
    <w:p w:rsidR="00E42260" w:rsidRPr="006C768F" w:rsidRDefault="00F45BD7" w:rsidP="00F45BD7">
      <w:pPr>
        <w:spacing w:after="0" w:line="140" w:lineRule="atLeast"/>
        <w:jc w:val="both"/>
        <w:rPr>
          <w:rFonts w:ascii="Book Antiqua" w:hAnsi="Book Antiqua" w:cstheme="minorHAnsi"/>
          <w:i/>
          <w:sz w:val="21"/>
          <w:szCs w:val="21"/>
          <w:u w:val="single"/>
        </w:rPr>
      </w:pPr>
      <w:r w:rsidRPr="006C768F">
        <w:rPr>
          <w:rFonts w:ascii="Book Antiqua" w:hAnsi="Book Antiqua" w:cstheme="minorHAnsi"/>
          <w:i/>
          <w:sz w:val="21"/>
          <w:szCs w:val="21"/>
          <w:u w:val="single"/>
        </w:rPr>
        <w:lastRenderedPageBreak/>
        <w:t>Тонджи</w:t>
      </w:r>
    </w:p>
    <w:p w:rsidR="00F45BD7" w:rsidRPr="00F45BD7" w:rsidRDefault="00F45BD7" w:rsidP="00F45BD7">
      <w:pPr>
        <w:spacing w:after="0" w:line="140" w:lineRule="atLeast"/>
        <w:jc w:val="both"/>
        <w:rPr>
          <w:rFonts w:ascii="Book Antiqua" w:hAnsi="Book Antiqua" w:cstheme="minorHAnsi"/>
          <w:sz w:val="21"/>
          <w:szCs w:val="21"/>
        </w:rPr>
      </w:pPr>
      <w:r w:rsidRPr="00F45BD7">
        <w:rPr>
          <w:rFonts w:ascii="Book Antiqua" w:hAnsi="Book Antiqua" w:cstheme="minorHAnsi"/>
          <w:sz w:val="21"/>
          <w:szCs w:val="21"/>
        </w:rPr>
        <w:t>В декабре в Ко</w:t>
      </w:r>
      <w:r w:rsidR="00D33EC2">
        <w:rPr>
          <w:rFonts w:ascii="Book Antiqua" w:hAnsi="Book Antiqua" w:cstheme="minorHAnsi"/>
          <w:sz w:val="21"/>
          <w:szCs w:val="21"/>
        </w:rPr>
        <w:t xml:space="preserve">рее отмечается праздник вершины </w:t>
      </w:r>
      <w:r w:rsidRPr="00F45BD7">
        <w:rPr>
          <w:rFonts w:ascii="Book Antiqua" w:hAnsi="Book Antiqua" w:cstheme="minorHAnsi"/>
          <w:sz w:val="21"/>
          <w:szCs w:val="21"/>
        </w:rPr>
        <w:t>зимы</w:t>
      </w:r>
      <w:r w:rsidR="00D33EC2">
        <w:rPr>
          <w:rFonts w:ascii="Book Antiqua" w:hAnsi="Book Antiqua" w:cstheme="minorHAnsi"/>
          <w:sz w:val="21"/>
          <w:szCs w:val="21"/>
        </w:rPr>
        <w:t xml:space="preserve"> — зимнего солнцестояния. </w:t>
      </w:r>
      <w:r w:rsidRPr="00F45BD7">
        <w:rPr>
          <w:rFonts w:ascii="Book Antiqua" w:hAnsi="Book Antiqua" w:cstheme="minorHAnsi"/>
          <w:sz w:val="21"/>
          <w:szCs w:val="21"/>
        </w:rPr>
        <w:t>Его празднуют 22 декабря</w:t>
      </w:r>
      <w:r w:rsidR="00D33EC2">
        <w:rPr>
          <w:rFonts w:ascii="Book Antiqua" w:hAnsi="Book Antiqua" w:cstheme="minorHAnsi"/>
          <w:sz w:val="21"/>
          <w:szCs w:val="21"/>
        </w:rPr>
        <w:t xml:space="preserve"> в самый ко</w:t>
      </w:r>
      <w:r w:rsidRPr="00F45BD7">
        <w:rPr>
          <w:rFonts w:ascii="Book Antiqua" w:hAnsi="Book Antiqua" w:cstheme="minorHAnsi"/>
          <w:sz w:val="21"/>
          <w:szCs w:val="21"/>
        </w:rPr>
        <w:t>роткий световой день в году.</w:t>
      </w:r>
    </w:p>
    <w:p w:rsidR="00F45BD7" w:rsidRPr="00F45BD7" w:rsidRDefault="00F45BD7" w:rsidP="00F45BD7">
      <w:pPr>
        <w:spacing w:after="0" w:line="140" w:lineRule="atLeast"/>
        <w:jc w:val="both"/>
        <w:rPr>
          <w:rFonts w:ascii="Book Antiqua" w:hAnsi="Book Antiqua" w:cstheme="minorHAnsi"/>
          <w:sz w:val="21"/>
          <w:szCs w:val="21"/>
        </w:rPr>
      </w:pPr>
      <w:r w:rsidRPr="00F45BD7">
        <w:rPr>
          <w:rFonts w:ascii="Book Antiqua" w:hAnsi="Book Antiqua" w:cstheme="minorHAnsi"/>
          <w:sz w:val="21"/>
          <w:szCs w:val="21"/>
        </w:rPr>
        <w:t>В этот день в Корее едят традиционную кашу из сладких</w:t>
      </w:r>
      <w:r w:rsidR="00D33EC2">
        <w:rPr>
          <w:rFonts w:ascii="Book Antiqua" w:hAnsi="Book Antiqua" w:cstheme="minorHAnsi"/>
          <w:sz w:val="21"/>
          <w:szCs w:val="21"/>
        </w:rPr>
        <w:t xml:space="preserve"> красных бобов с ри</w:t>
      </w:r>
      <w:r w:rsidRPr="00F45BD7">
        <w:rPr>
          <w:rFonts w:ascii="Book Antiqua" w:hAnsi="Book Antiqua" w:cstheme="minorHAnsi"/>
          <w:sz w:val="21"/>
          <w:szCs w:val="21"/>
        </w:rPr>
        <w:t>совыми</w:t>
      </w:r>
      <w:r w:rsidR="00D33EC2">
        <w:rPr>
          <w:rFonts w:ascii="Book Antiqua" w:hAnsi="Book Antiqua" w:cstheme="minorHAnsi"/>
          <w:sz w:val="21"/>
          <w:szCs w:val="21"/>
        </w:rPr>
        <w:t xml:space="preserve"> клецками. Считается, </w:t>
      </w:r>
      <w:r w:rsidRPr="00F45BD7">
        <w:rPr>
          <w:rFonts w:ascii="Book Antiqua" w:hAnsi="Book Antiqua" w:cstheme="minorHAnsi"/>
          <w:sz w:val="21"/>
          <w:szCs w:val="21"/>
        </w:rPr>
        <w:t>что красные бобы отпугивают злых духов, так как красный</w:t>
      </w:r>
    </w:p>
    <w:p w:rsidR="00F45BD7" w:rsidRPr="00F45BD7" w:rsidRDefault="00D33EC2" w:rsidP="00F45BD7">
      <w:pPr>
        <w:spacing w:after="0" w:line="140" w:lineRule="atLeast"/>
        <w:jc w:val="both"/>
        <w:rPr>
          <w:rFonts w:ascii="Book Antiqua" w:hAnsi="Book Antiqua" w:cstheme="minorHAnsi"/>
          <w:sz w:val="21"/>
          <w:szCs w:val="21"/>
        </w:rPr>
      </w:pPr>
      <w:r>
        <w:rPr>
          <w:rFonts w:ascii="Book Antiqua" w:hAnsi="Book Antiqua" w:cstheme="minorHAnsi"/>
          <w:sz w:val="21"/>
          <w:szCs w:val="21"/>
        </w:rPr>
        <w:t xml:space="preserve"> </w:t>
      </w:r>
      <w:r w:rsidR="00F45BD7" w:rsidRPr="00F45BD7">
        <w:rPr>
          <w:rFonts w:ascii="Book Antiqua" w:hAnsi="Book Antiqua" w:cstheme="minorHAnsi"/>
          <w:sz w:val="21"/>
          <w:szCs w:val="21"/>
        </w:rPr>
        <w:t xml:space="preserve">цвет несет в себе заряд положительной энергии, приносят удачу и помогают избавиться от болезней, а рисовые клецки символизируют начало новой жизни. В этот день важно почтить память предков и поделиться с ними кашей </w:t>
      </w:r>
      <w:r>
        <w:rPr>
          <w:rFonts w:ascii="Book Antiqua" w:hAnsi="Book Antiqua" w:cstheme="minorHAnsi"/>
          <w:sz w:val="21"/>
          <w:szCs w:val="21"/>
        </w:rPr>
        <w:t>«</w:t>
      </w:r>
      <w:proofErr w:type="spellStart"/>
      <w:r w:rsidR="00F45BD7" w:rsidRPr="00F45BD7">
        <w:rPr>
          <w:rFonts w:ascii="Book Antiqua" w:hAnsi="Book Antiqua" w:cstheme="minorHAnsi"/>
          <w:sz w:val="21"/>
          <w:szCs w:val="21"/>
        </w:rPr>
        <w:t>патчук</w:t>
      </w:r>
      <w:proofErr w:type="spellEnd"/>
      <w:r>
        <w:rPr>
          <w:rFonts w:ascii="Book Antiqua" w:hAnsi="Book Antiqua" w:cstheme="minorHAnsi"/>
          <w:sz w:val="21"/>
          <w:szCs w:val="21"/>
        </w:rPr>
        <w:t>»</w:t>
      </w:r>
      <w:r w:rsidR="00F45BD7" w:rsidRPr="00F45BD7">
        <w:rPr>
          <w:rFonts w:ascii="Book Antiqua" w:hAnsi="Book Antiqua" w:cstheme="minorHAnsi"/>
          <w:sz w:val="21"/>
          <w:szCs w:val="21"/>
        </w:rPr>
        <w:t>, а также поставить тарелки с кашей в нескольких местах в доме, чтобы защитить его от злых духов. Этот праздник можно сравнить с нашим Старым Новым годом</w:t>
      </w:r>
      <w:r>
        <w:rPr>
          <w:rFonts w:ascii="Book Antiqua" w:hAnsi="Book Antiqua" w:cstheme="minorHAnsi"/>
          <w:sz w:val="21"/>
          <w:szCs w:val="21"/>
        </w:rPr>
        <w:t>.</w:t>
      </w:r>
      <w:r w:rsidR="00F45BD7" w:rsidRPr="00F45BD7">
        <w:rPr>
          <w:rFonts w:ascii="Book Antiqua" w:hAnsi="Book Antiqua" w:cstheme="minorHAnsi"/>
          <w:sz w:val="21"/>
          <w:szCs w:val="21"/>
        </w:rPr>
        <w:t xml:space="preserve"> На </w:t>
      </w:r>
      <w:r>
        <w:rPr>
          <w:rFonts w:ascii="Book Antiqua" w:hAnsi="Book Antiqua" w:cstheme="minorHAnsi"/>
          <w:sz w:val="21"/>
          <w:szCs w:val="21"/>
        </w:rPr>
        <w:t>Т</w:t>
      </w:r>
      <w:r w:rsidR="00F45BD7" w:rsidRPr="00F45BD7">
        <w:rPr>
          <w:rFonts w:ascii="Book Antiqua" w:hAnsi="Book Antiqua" w:cstheme="minorHAnsi"/>
          <w:sz w:val="21"/>
          <w:szCs w:val="21"/>
        </w:rPr>
        <w:t>онджи помимо каши с красными бобами (</w:t>
      </w:r>
      <w:r>
        <w:rPr>
          <w:rFonts w:ascii="Book Antiqua" w:hAnsi="Book Antiqua" w:cstheme="minorHAnsi"/>
          <w:sz w:val="21"/>
          <w:szCs w:val="21"/>
        </w:rPr>
        <w:t>«</w:t>
      </w:r>
      <w:proofErr w:type="spellStart"/>
      <w:r w:rsidR="00F45BD7" w:rsidRPr="00F45BD7">
        <w:rPr>
          <w:rFonts w:ascii="Book Antiqua" w:hAnsi="Book Antiqua" w:cstheme="minorHAnsi"/>
          <w:sz w:val="21"/>
          <w:szCs w:val="21"/>
        </w:rPr>
        <w:t>патчук</w:t>
      </w:r>
      <w:proofErr w:type="spellEnd"/>
      <w:r>
        <w:rPr>
          <w:rFonts w:ascii="Book Antiqua" w:hAnsi="Book Antiqua" w:cstheme="minorHAnsi"/>
          <w:sz w:val="21"/>
          <w:szCs w:val="21"/>
        </w:rPr>
        <w:t>»</w:t>
      </w:r>
      <w:r w:rsidR="00F45BD7" w:rsidRPr="00F45BD7">
        <w:rPr>
          <w:rFonts w:ascii="Book Antiqua" w:hAnsi="Book Antiqua" w:cstheme="minorHAnsi"/>
          <w:sz w:val="21"/>
          <w:szCs w:val="21"/>
        </w:rPr>
        <w:t xml:space="preserve">) едят также любую другую пищу красного цвета, хоть ту же </w:t>
      </w:r>
      <w:r>
        <w:rPr>
          <w:rFonts w:ascii="Book Antiqua" w:hAnsi="Book Antiqua" w:cstheme="minorHAnsi"/>
          <w:sz w:val="21"/>
          <w:szCs w:val="21"/>
        </w:rPr>
        <w:t>«</w:t>
      </w:r>
      <w:proofErr w:type="spellStart"/>
      <w:r w:rsidR="00F45BD7" w:rsidRPr="00F45BD7">
        <w:rPr>
          <w:rFonts w:ascii="Book Antiqua" w:hAnsi="Book Antiqua" w:cstheme="minorHAnsi"/>
          <w:sz w:val="21"/>
          <w:szCs w:val="21"/>
        </w:rPr>
        <w:t>кимчи</w:t>
      </w:r>
      <w:proofErr w:type="spellEnd"/>
      <w:r>
        <w:rPr>
          <w:rFonts w:ascii="Book Antiqua" w:hAnsi="Book Antiqua" w:cstheme="minorHAnsi"/>
          <w:sz w:val="21"/>
          <w:szCs w:val="21"/>
        </w:rPr>
        <w:t>»</w:t>
      </w:r>
      <w:r w:rsidR="00F45BD7" w:rsidRPr="00F45BD7">
        <w:rPr>
          <w:rFonts w:ascii="Book Antiqua" w:hAnsi="Book Antiqua" w:cstheme="minorHAnsi"/>
          <w:sz w:val="21"/>
          <w:szCs w:val="21"/>
        </w:rPr>
        <w:t xml:space="preserve">. Считается, что её острый вкус и красный цвет отпугивает злых духов. С </w:t>
      </w:r>
      <w:r>
        <w:rPr>
          <w:rFonts w:ascii="Book Antiqua" w:hAnsi="Book Antiqua" w:cstheme="minorHAnsi"/>
          <w:sz w:val="21"/>
          <w:szCs w:val="21"/>
        </w:rPr>
        <w:t>этой же целью вокруг дома посы</w:t>
      </w:r>
      <w:r w:rsidR="00F45BD7" w:rsidRPr="00F45BD7">
        <w:rPr>
          <w:rFonts w:ascii="Book Antiqua" w:hAnsi="Book Antiqua" w:cstheme="minorHAnsi"/>
          <w:sz w:val="21"/>
          <w:szCs w:val="21"/>
        </w:rPr>
        <w:t>пают красным порошком, а над дверью и окнами вешают пучки красного перца.</w:t>
      </w:r>
    </w:p>
    <w:p w:rsidR="00E42260" w:rsidRDefault="00F45BD7" w:rsidP="00F45BD7">
      <w:pPr>
        <w:spacing w:after="0" w:line="140" w:lineRule="atLeast"/>
        <w:jc w:val="both"/>
        <w:rPr>
          <w:rFonts w:ascii="Book Antiqua" w:hAnsi="Book Antiqua" w:cstheme="minorHAnsi"/>
          <w:sz w:val="21"/>
          <w:szCs w:val="21"/>
        </w:rPr>
      </w:pPr>
      <w:r w:rsidRPr="00F45BD7">
        <w:rPr>
          <w:rFonts w:ascii="Book Antiqua" w:hAnsi="Book Antiqua" w:cstheme="minorHAnsi"/>
          <w:sz w:val="21"/>
          <w:szCs w:val="21"/>
        </w:rPr>
        <w:t>Сейчас</w:t>
      </w:r>
      <w:r w:rsidR="00D33EC2">
        <w:rPr>
          <w:rFonts w:ascii="Book Antiqua" w:hAnsi="Book Antiqua" w:cstheme="minorHAnsi"/>
          <w:sz w:val="21"/>
          <w:szCs w:val="21"/>
        </w:rPr>
        <w:t xml:space="preserve"> </w:t>
      </w:r>
      <w:proofErr w:type="spellStart"/>
      <w:r w:rsidR="00D33EC2">
        <w:rPr>
          <w:rFonts w:ascii="Book Antiqua" w:hAnsi="Book Antiqua" w:cstheme="minorHAnsi"/>
          <w:sz w:val="21"/>
          <w:szCs w:val="21"/>
        </w:rPr>
        <w:t>Т</w:t>
      </w:r>
      <w:r w:rsidRPr="00F45BD7">
        <w:rPr>
          <w:rFonts w:ascii="Book Antiqua" w:hAnsi="Book Antiqua" w:cstheme="minorHAnsi"/>
          <w:sz w:val="21"/>
          <w:szCs w:val="21"/>
        </w:rPr>
        <w:t>ончжи</w:t>
      </w:r>
      <w:proofErr w:type="spellEnd"/>
      <w:r w:rsidRPr="00F45BD7">
        <w:rPr>
          <w:rFonts w:ascii="Book Antiqua" w:hAnsi="Book Antiqua" w:cstheme="minorHAnsi"/>
          <w:sz w:val="21"/>
          <w:szCs w:val="21"/>
        </w:rPr>
        <w:t xml:space="preserve"> не является в Корее большим праздником, но многие семьи до сих пор </w:t>
      </w:r>
      <w:r w:rsidRPr="00F45BD7">
        <w:rPr>
          <w:rFonts w:ascii="Book Antiqua" w:hAnsi="Book Antiqua" w:cstheme="minorHAnsi"/>
          <w:sz w:val="21"/>
          <w:szCs w:val="21"/>
        </w:rPr>
        <w:lastRenderedPageBreak/>
        <w:t>следуют традициям и подают на стол кашу из красных бобов.</w:t>
      </w:r>
    </w:p>
    <w:p w:rsidR="00F45BD7" w:rsidRDefault="00E42260" w:rsidP="00F45BD7">
      <w:pPr>
        <w:spacing w:after="0" w:line="140" w:lineRule="atLeast"/>
        <w:jc w:val="both"/>
        <w:rPr>
          <w:rFonts w:ascii="Book Antiqua" w:hAnsi="Book Antiqua" w:cstheme="minorHAnsi"/>
          <w:i/>
          <w:noProof/>
          <w:sz w:val="21"/>
          <w:szCs w:val="21"/>
          <w:u w:val="single"/>
          <w:lang w:eastAsia="ru-RU"/>
        </w:rPr>
      </w:pPr>
      <w:r w:rsidRPr="00E42260">
        <w:rPr>
          <w:rFonts w:ascii="Book Antiqua" w:hAnsi="Book Antiqua" w:cstheme="minorHAnsi"/>
          <w:i/>
          <w:noProof/>
          <w:sz w:val="21"/>
          <w:szCs w:val="21"/>
          <w:u w:val="single"/>
          <w:lang w:eastAsia="ru-RU"/>
        </w:rPr>
        <w:t xml:space="preserve"> </w:t>
      </w:r>
      <w:r w:rsidRPr="00E42260">
        <w:rPr>
          <w:rFonts w:ascii="Book Antiqua" w:hAnsi="Book Antiqua" w:cstheme="minorHAnsi"/>
          <w:sz w:val="21"/>
          <w:szCs w:val="21"/>
        </w:rPr>
        <w:drawing>
          <wp:inline distT="0" distB="0" distL="0" distR="0">
            <wp:extent cx="2945130" cy="2185035"/>
            <wp:effectExtent l="19050" t="0" r="7620" b="0"/>
            <wp:docPr id="56" name="Рисунок 26" descr="F:\соня\проект\книга\Ganghhangsull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соня\проект\книга\Ganghhangsullae.png"/>
                    <pic:cNvPicPr>
                      <a:picLocks noChangeAspect="1" noChangeArrowheads="1"/>
                    </pic:cNvPicPr>
                  </pic:nvPicPr>
                  <pic:blipFill>
                    <a:blip r:embed="rId30" cstate="print"/>
                    <a:srcRect/>
                    <a:stretch>
                      <a:fillRect/>
                    </a:stretch>
                  </pic:blipFill>
                  <pic:spPr bwMode="auto">
                    <a:xfrm>
                      <a:off x="0" y="0"/>
                      <a:ext cx="2945130" cy="2185035"/>
                    </a:xfrm>
                    <a:prstGeom prst="rect">
                      <a:avLst/>
                    </a:prstGeom>
                    <a:noFill/>
                    <a:ln w="9525">
                      <a:noFill/>
                      <a:miter lim="800000"/>
                      <a:headEnd/>
                      <a:tailEnd/>
                    </a:ln>
                  </pic:spPr>
                </pic:pic>
              </a:graphicData>
            </a:graphic>
          </wp:inline>
        </w:drawing>
      </w:r>
    </w:p>
    <w:p w:rsidR="00B152F4" w:rsidRDefault="00B152F4" w:rsidP="00F45BD7">
      <w:pPr>
        <w:spacing w:after="0" w:line="140" w:lineRule="atLeast"/>
        <w:jc w:val="both"/>
        <w:rPr>
          <w:rFonts w:ascii="Book Antiqua" w:hAnsi="Book Antiqua" w:cstheme="minorHAnsi"/>
          <w:i/>
          <w:noProof/>
          <w:sz w:val="21"/>
          <w:szCs w:val="21"/>
          <w:u w:val="single"/>
          <w:lang w:eastAsia="ru-RU"/>
        </w:rPr>
      </w:pPr>
    </w:p>
    <w:p w:rsidR="00B152F4" w:rsidRDefault="00B152F4" w:rsidP="00F45BD7">
      <w:pPr>
        <w:spacing w:after="0" w:line="140" w:lineRule="atLeast"/>
        <w:jc w:val="both"/>
        <w:rPr>
          <w:rFonts w:ascii="Book Antiqua" w:hAnsi="Book Antiqua" w:cstheme="minorHAnsi"/>
          <w:i/>
          <w:noProof/>
          <w:sz w:val="21"/>
          <w:szCs w:val="21"/>
          <w:u w:val="single"/>
          <w:lang w:eastAsia="ru-RU"/>
        </w:rPr>
      </w:pPr>
    </w:p>
    <w:p w:rsidR="00B152F4" w:rsidRDefault="00B152F4" w:rsidP="00F45BD7">
      <w:pPr>
        <w:spacing w:after="0" w:line="140" w:lineRule="atLeast"/>
        <w:jc w:val="both"/>
        <w:rPr>
          <w:rFonts w:ascii="Book Antiqua" w:hAnsi="Book Antiqua" w:cstheme="minorHAnsi"/>
          <w:i/>
          <w:noProof/>
          <w:sz w:val="21"/>
          <w:szCs w:val="21"/>
          <w:u w:val="single"/>
          <w:lang w:eastAsia="ru-RU"/>
        </w:rPr>
      </w:pPr>
    </w:p>
    <w:p w:rsidR="00B152F4" w:rsidRDefault="00B152F4" w:rsidP="00F45BD7">
      <w:pPr>
        <w:spacing w:after="0" w:line="140" w:lineRule="atLeast"/>
        <w:jc w:val="both"/>
        <w:rPr>
          <w:rFonts w:ascii="Book Antiqua" w:hAnsi="Book Antiqua" w:cstheme="minorHAnsi"/>
          <w:i/>
          <w:noProof/>
          <w:sz w:val="21"/>
          <w:szCs w:val="21"/>
          <w:u w:val="single"/>
          <w:lang w:eastAsia="ru-RU"/>
        </w:rPr>
      </w:pPr>
    </w:p>
    <w:p w:rsidR="00B152F4" w:rsidRDefault="00B152F4" w:rsidP="00F45BD7">
      <w:pPr>
        <w:spacing w:after="0" w:line="140" w:lineRule="atLeast"/>
        <w:jc w:val="both"/>
        <w:rPr>
          <w:rFonts w:ascii="Book Antiqua" w:hAnsi="Book Antiqua" w:cstheme="minorHAnsi"/>
          <w:i/>
          <w:noProof/>
          <w:sz w:val="21"/>
          <w:szCs w:val="21"/>
          <w:u w:val="single"/>
          <w:lang w:eastAsia="ru-RU"/>
        </w:rPr>
      </w:pPr>
    </w:p>
    <w:p w:rsidR="00B152F4" w:rsidRDefault="00B152F4" w:rsidP="00F45BD7">
      <w:pPr>
        <w:spacing w:after="0" w:line="140" w:lineRule="atLeast"/>
        <w:jc w:val="both"/>
        <w:rPr>
          <w:rFonts w:ascii="Book Antiqua" w:hAnsi="Book Antiqua" w:cstheme="minorHAnsi"/>
          <w:i/>
          <w:noProof/>
          <w:sz w:val="21"/>
          <w:szCs w:val="21"/>
          <w:u w:val="single"/>
          <w:lang w:eastAsia="ru-RU"/>
        </w:rPr>
      </w:pPr>
    </w:p>
    <w:p w:rsidR="00B152F4" w:rsidRDefault="00B152F4" w:rsidP="00F45BD7">
      <w:pPr>
        <w:spacing w:after="0" w:line="140" w:lineRule="atLeast"/>
        <w:jc w:val="both"/>
        <w:rPr>
          <w:rFonts w:ascii="Book Antiqua" w:hAnsi="Book Antiqua" w:cstheme="minorHAnsi"/>
          <w:noProof/>
          <w:sz w:val="21"/>
          <w:szCs w:val="21"/>
          <w:lang w:eastAsia="ru-RU"/>
        </w:rPr>
      </w:pPr>
    </w:p>
    <w:p w:rsidR="00B152F4" w:rsidRDefault="00B152F4" w:rsidP="00F45BD7">
      <w:pPr>
        <w:spacing w:after="0" w:line="140" w:lineRule="atLeast"/>
        <w:jc w:val="both"/>
        <w:rPr>
          <w:rFonts w:ascii="Book Antiqua" w:hAnsi="Book Antiqua" w:cstheme="minorHAnsi"/>
          <w:noProof/>
          <w:sz w:val="21"/>
          <w:szCs w:val="21"/>
          <w:lang w:eastAsia="ru-RU"/>
        </w:rPr>
      </w:pPr>
    </w:p>
    <w:p w:rsidR="00B152F4" w:rsidRDefault="00B152F4" w:rsidP="00F45BD7">
      <w:pPr>
        <w:spacing w:after="0" w:line="140" w:lineRule="atLeast"/>
        <w:jc w:val="both"/>
        <w:rPr>
          <w:rFonts w:ascii="Book Antiqua" w:hAnsi="Book Antiqua" w:cstheme="minorHAnsi"/>
          <w:noProof/>
          <w:sz w:val="21"/>
          <w:szCs w:val="21"/>
          <w:lang w:eastAsia="ru-RU"/>
        </w:rPr>
      </w:pPr>
    </w:p>
    <w:p w:rsidR="00B152F4" w:rsidRDefault="00B152F4" w:rsidP="00F45BD7">
      <w:pPr>
        <w:spacing w:after="0" w:line="140" w:lineRule="atLeast"/>
        <w:jc w:val="both"/>
        <w:rPr>
          <w:rFonts w:ascii="Book Antiqua" w:hAnsi="Book Antiqua" w:cstheme="minorHAnsi"/>
          <w:noProof/>
          <w:sz w:val="21"/>
          <w:szCs w:val="21"/>
          <w:lang w:eastAsia="ru-RU"/>
        </w:rPr>
      </w:pPr>
    </w:p>
    <w:p w:rsidR="00B152F4" w:rsidRDefault="00B152F4" w:rsidP="00F45BD7">
      <w:pPr>
        <w:spacing w:after="0" w:line="140" w:lineRule="atLeast"/>
        <w:jc w:val="both"/>
        <w:rPr>
          <w:rFonts w:ascii="Book Antiqua" w:hAnsi="Book Antiqua" w:cstheme="minorHAnsi"/>
          <w:noProof/>
          <w:sz w:val="21"/>
          <w:szCs w:val="21"/>
          <w:lang w:eastAsia="ru-RU"/>
        </w:rPr>
      </w:pPr>
    </w:p>
    <w:p w:rsidR="00B152F4" w:rsidRDefault="00B152F4" w:rsidP="00F45BD7">
      <w:pPr>
        <w:spacing w:after="0" w:line="140" w:lineRule="atLeast"/>
        <w:jc w:val="both"/>
        <w:rPr>
          <w:rFonts w:ascii="Book Antiqua" w:hAnsi="Book Antiqua" w:cstheme="minorHAnsi"/>
          <w:noProof/>
          <w:sz w:val="21"/>
          <w:szCs w:val="21"/>
          <w:lang w:eastAsia="ru-RU"/>
        </w:rPr>
      </w:pPr>
    </w:p>
    <w:p w:rsidR="00F73C21" w:rsidRPr="00F73C21" w:rsidRDefault="00F73C21" w:rsidP="00B152F4">
      <w:pPr>
        <w:spacing w:after="0" w:line="140" w:lineRule="atLeast"/>
        <w:jc w:val="center"/>
        <w:rPr>
          <w:rFonts w:ascii="Book Antiqua" w:hAnsi="Book Antiqua" w:cstheme="minorHAnsi"/>
          <w:b/>
          <w:sz w:val="21"/>
          <w:szCs w:val="21"/>
        </w:rPr>
      </w:pPr>
      <w:r w:rsidRPr="00F73C21">
        <w:rPr>
          <w:rFonts w:ascii="Book Antiqua" w:hAnsi="Book Antiqua" w:cstheme="minorHAnsi"/>
          <w:b/>
          <w:sz w:val="21"/>
          <w:szCs w:val="21"/>
        </w:rPr>
        <w:lastRenderedPageBreak/>
        <w:t>Раздел II. Похороны у корейцев.</w:t>
      </w:r>
    </w:p>
    <w:p w:rsidR="00B152F4" w:rsidRPr="00F73C21" w:rsidRDefault="00B152F4" w:rsidP="00B152F4">
      <w:pPr>
        <w:spacing w:after="0" w:line="140" w:lineRule="atLeast"/>
        <w:jc w:val="center"/>
        <w:rPr>
          <w:rFonts w:ascii="Book Antiqua" w:hAnsi="Book Antiqua" w:cstheme="minorHAnsi"/>
          <w:b/>
          <w:sz w:val="21"/>
          <w:szCs w:val="21"/>
        </w:rPr>
      </w:pPr>
      <w:r w:rsidRPr="00F73C21">
        <w:rPr>
          <w:rFonts w:ascii="Book Antiqua" w:hAnsi="Book Antiqua" w:cstheme="minorHAnsi"/>
          <w:b/>
          <w:sz w:val="21"/>
          <w:szCs w:val="21"/>
        </w:rPr>
        <w:t>Традиционный корейский похоронный обряд</w:t>
      </w:r>
    </w:p>
    <w:p w:rsidR="00B152F4" w:rsidRDefault="00B152F4" w:rsidP="00B152F4">
      <w:pPr>
        <w:spacing w:after="0" w:line="140" w:lineRule="atLeast"/>
        <w:jc w:val="center"/>
        <w:rPr>
          <w:rFonts w:ascii="Book Antiqua" w:hAnsi="Book Antiqua" w:cstheme="minorHAnsi"/>
          <w:sz w:val="21"/>
          <w:szCs w:val="21"/>
        </w:rPr>
      </w:pPr>
    </w:p>
    <w:p w:rsidR="00B152F4" w:rsidRPr="00B152F4" w:rsidRDefault="00B152F4" w:rsidP="00B152F4">
      <w:pPr>
        <w:spacing w:after="0" w:line="140" w:lineRule="atLeast"/>
        <w:jc w:val="both"/>
        <w:rPr>
          <w:rFonts w:ascii="Book Antiqua" w:hAnsi="Book Antiqua" w:cstheme="minorHAnsi"/>
          <w:sz w:val="21"/>
          <w:szCs w:val="21"/>
        </w:rPr>
      </w:pPr>
      <w:r w:rsidRPr="00750CD6">
        <w:rPr>
          <w:rFonts w:ascii="Book Antiqua" w:hAnsi="Book Antiqua" w:cstheme="minorHAnsi"/>
          <w:sz w:val="44"/>
          <w:szCs w:val="44"/>
        </w:rPr>
        <w:t>В</w:t>
      </w:r>
      <w:r w:rsidRPr="00B152F4">
        <w:rPr>
          <w:rFonts w:ascii="Book Antiqua" w:hAnsi="Book Antiqua" w:cstheme="minorHAnsi"/>
          <w:sz w:val="21"/>
          <w:szCs w:val="21"/>
        </w:rPr>
        <w:t xml:space="preserve"> старой Корее конфуцианская традиция придавала похоронному обряду огромное значение и регламентировала его с необычайной тщательностью. Традиционный корейский похоронный обряд обычно </w:t>
      </w:r>
      <w:r>
        <w:rPr>
          <w:rFonts w:ascii="Book Antiqua" w:hAnsi="Book Antiqua" w:cstheme="minorHAnsi"/>
          <w:sz w:val="21"/>
          <w:szCs w:val="21"/>
        </w:rPr>
        <w:t>продолжался в течение 27–29 ме</w:t>
      </w:r>
      <w:r w:rsidRPr="00B152F4">
        <w:rPr>
          <w:rFonts w:ascii="Book Antiqua" w:hAnsi="Book Antiqua" w:cstheme="minorHAnsi"/>
          <w:sz w:val="21"/>
          <w:szCs w:val="21"/>
        </w:rPr>
        <w:t xml:space="preserve">сяцев, поэтому называется </w:t>
      </w:r>
      <w:r>
        <w:rPr>
          <w:rFonts w:ascii="Book Antiqua" w:hAnsi="Book Antiqua" w:cstheme="minorHAnsi"/>
          <w:sz w:val="21"/>
          <w:szCs w:val="21"/>
        </w:rPr>
        <w:t>«</w:t>
      </w:r>
      <w:proofErr w:type="spellStart"/>
      <w:r w:rsidRPr="00B152F4">
        <w:rPr>
          <w:rFonts w:ascii="Book Antiqua" w:hAnsi="Book Antiqua" w:cstheme="minorHAnsi"/>
          <w:sz w:val="21"/>
          <w:szCs w:val="21"/>
        </w:rPr>
        <w:t>самнёнсан</w:t>
      </w:r>
      <w:proofErr w:type="spellEnd"/>
      <w:r>
        <w:rPr>
          <w:rFonts w:ascii="Book Antiqua" w:hAnsi="Book Antiqua" w:cstheme="minorHAnsi"/>
          <w:sz w:val="21"/>
          <w:szCs w:val="21"/>
        </w:rPr>
        <w:t>»</w:t>
      </w:r>
      <w:r w:rsidRPr="00B152F4">
        <w:rPr>
          <w:rFonts w:ascii="Book Antiqua" w:hAnsi="Book Antiqua" w:cstheme="minorHAnsi"/>
          <w:sz w:val="21"/>
          <w:szCs w:val="21"/>
        </w:rPr>
        <w:t xml:space="preserve"> — трехлетний траур.</w:t>
      </w:r>
    </w:p>
    <w:p w:rsidR="00B152F4" w:rsidRPr="00B152F4" w:rsidRDefault="00B152F4" w:rsidP="00B152F4">
      <w:pPr>
        <w:spacing w:after="0" w:line="140" w:lineRule="atLeast"/>
        <w:jc w:val="both"/>
        <w:rPr>
          <w:rFonts w:ascii="Book Antiqua" w:hAnsi="Book Antiqua" w:cstheme="minorHAnsi"/>
          <w:sz w:val="21"/>
          <w:szCs w:val="21"/>
        </w:rPr>
      </w:pPr>
      <w:r>
        <w:rPr>
          <w:rFonts w:ascii="Book Antiqua" w:hAnsi="Book Antiqua" w:cstheme="minorHAnsi"/>
          <w:sz w:val="21"/>
          <w:szCs w:val="21"/>
        </w:rPr>
        <w:t xml:space="preserve"> </w:t>
      </w:r>
      <w:r w:rsidRPr="00B152F4">
        <w:rPr>
          <w:rFonts w:ascii="Book Antiqua" w:hAnsi="Book Antiqua" w:cstheme="minorHAnsi"/>
          <w:sz w:val="21"/>
          <w:szCs w:val="21"/>
        </w:rPr>
        <w:t>Корейский тради</w:t>
      </w:r>
      <w:r>
        <w:rPr>
          <w:rFonts w:ascii="Book Antiqua" w:hAnsi="Book Antiqua" w:cstheme="minorHAnsi"/>
          <w:sz w:val="21"/>
          <w:szCs w:val="21"/>
        </w:rPr>
        <w:t>ционный похоронный обряд состо</w:t>
      </w:r>
      <w:r w:rsidRPr="00B152F4">
        <w:rPr>
          <w:rFonts w:ascii="Book Antiqua" w:hAnsi="Book Antiqua" w:cstheme="minorHAnsi"/>
          <w:sz w:val="21"/>
          <w:szCs w:val="21"/>
        </w:rPr>
        <w:t>ит из нескольких этапов: убирание тела, успокоение души усопшего, содействие переходу этой души в разряд духа предка и завершается окон</w:t>
      </w:r>
      <w:r>
        <w:rPr>
          <w:rFonts w:ascii="Book Antiqua" w:hAnsi="Book Antiqua" w:cstheme="minorHAnsi"/>
          <w:sz w:val="21"/>
          <w:szCs w:val="21"/>
        </w:rPr>
        <w:t>чанием обряда и переходом к по</w:t>
      </w:r>
      <w:r w:rsidRPr="00B152F4">
        <w:rPr>
          <w:rFonts w:ascii="Book Antiqua" w:hAnsi="Book Antiqua" w:cstheme="minorHAnsi"/>
          <w:sz w:val="21"/>
          <w:szCs w:val="21"/>
        </w:rPr>
        <w:t>вседневной жизни. Весь этот процесс отражен в сложном порядке мероприятий, по времени занимающих 3 года.</w:t>
      </w:r>
    </w:p>
    <w:p w:rsidR="00B152F4" w:rsidRPr="00B152F4" w:rsidRDefault="00B152F4" w:rsidP="00B152F4">
      <w:pPr>
        <w:spacing w:after="0" w:line="140" w:lineRule="atLeast"/>
        <w:jc w:val="both"/>
        <w:rPr>
          <w:rFonts w:ascii="Book Antiqua" w:hAnsi="Book Antiqua" w:cstheme="minorHAnsi"/>
          <w:sz w:val="21"/>
          <w:szCs w:val="21"/>
        </w:rPr>
      </w:pPr>
      <w:r w:rsidRPr="00B152F4">
        <w:rPr>
          <w:rFonts w:ascii="Book Antiqua" w:hAnsi="Book Antiqua" w:cstheme="minorHAnsi"/>
          <w:sz w:val="21"/>
          <w:szCs w:val="21"/>
        </w:rPr>
        <w:t>Этот трехлетний ц</w:t>
      </w:r>
      <w:r>
        <w:rPr>
          <w:rFonts w:ascii="Book Antiqua" w:hAnsi="Book Antiqua" w:cstheme="minorHAnsi"/>
          <w:sz w:val="21"/>
          <w:szCs w:val="21"/>
        </w:rPr>
        <w:t>икл включает в себя разнообраз</w:t>
      </w:r>
      <w:r w:rsidRPr="00B152F4">
        <w:rPr>
          <w:rFonts w:ascii="Book Antiqua" w:hAnsi="Book Antiqua" w:cstheme="minorHAnsi"/>
          <w:sz w:val="21"/>
          <w:szCs w:val="21"/>
        </w:rPr>
        <w:t xml:space="preserve">ную символику и смысловую нагрузку. Например, главные участники обряда используют такие предметы, как </w:t>
      </w:r>
      <w:r>
        <w:rPr>
          <w:rFonts w:ascii="Book Antiqua" w:hAnsi="Book Antiqua" w:cstheme="minorHAnsi"/>
          <w:sz w:val="21"/>
          <w:szCs w:val="21"/>
        </w:rPr>
        <w:t>«</w:t>
      </w:r>
      <w:proofErr w:type="spellStart"/>
      <w:r w:rsidRPr="00B152F4">
        <w:rPr>
          <w:rFonts w:ascii="Book Antiqua" w:hAnsi="Book Antiqua" w:cstheme="minorHAnsi"/>
          <w:sz w:val="21"/>
          <w:szCs w:val="21"/>
        </w:rPr>
        <w:t>чок</w:t>
      </w:r>
      <w:proofErr w:type="spellEnd"/>
      <w:r>
        <w:rPr>
          <w:rFonts w:ascii="Book Antiqua" w:hAnsi="Book Antiqua" w:cstheme="minorHAnsi"/>
          <w:sz w:val="21"/>
          <w:szCs w:val="21"/>
        </w:rPr>
        <w:t>»</w:t>
      </w:r>
      <w:r w:rsidRPr="00B152F4">
        <w:rPr>
          <w:rFonts w:ascii="Book Antiqua" w:hAnsi="Book Antiqua" w:cstheme="minorHAnsi"/>
          <w:sz w:val="21"/>
          <w:szCs w:val="21"/>
        </w:rPr>
        <w:t xml:space="preserve">, </w:t>
      </w:r>
      <w:r>
        <w:rPr>
          <w:rFonts w:ascii="Book Antiqua" w:hAnsi="Book Antiqua" w:cstheme="minorHAnsi"/>
          <w:sz w:val="21"/>
          <w:szCs w:val="21"/>
        </w:rPr>
        <w:t>«</w:t>
      </w:r>
      <w:proofErr w:type="spellStart"/>
      <w:r w:rsidRPr="00B152F4">
        <w:rPr>
          <w:rFonts w:ascii="Book Antiqua" w:hAnsi="Book Antiqua" w:cstheme="minorHAnsi"/>
          <w:sz w:val="21"/>
          <w:szCs w:val="21"/>
        </w:rPr>
        <w:t>нунмуль</w:t>
      </w:r>
      <w:proofErr w:type="spellEnd"/>
      <w:r>
        <w:rPr>
          <w:rFonts w:ascii="Book Antiqua" w:hAnsi="Book Antiqua" w:cstheme="minorHAnsi"/>
          <w:sz w:val="21"/>
          <w:szCs w:val="21"/>
        </w:rPr>
        <w:t>»</w:t>
      </w:r>
      <w:r w:rsidRPr="00B152F4">
        <w:rPr>
          <w:rFonts w:ascii="Book Antiqua" w:hAnsi="Book Antiqua" w:cstheme="minorHAnsi"/>
          <w:sz w:val="21"/>
          <w:szCs w:val="21"/>
        </w:rPr>
        <w:t xml:space="preserve"> </w:t>
      </w:r>
      <w:r>
        <w:rPr>
          <w:rFonts w:ascii="Book Antiqua" w:hAnsi="Book Antiqua" w:cstheme="minorHAnsi"/>
          <w:sz w:val="21"/>
          <w:szCs w:val="21"/>
        </w:rPr>
        <w:t>«</w:t>
      </w:r>
      <w:proofErr w:type="spellStart"/>
      <w:r w:rsidRPr="00B152F4">
        <w:rPr>
          <w:rFonts w:ascii="Book Antiqua" w:hAnsi="Book Antiqua" w:cstheme="minorHAnsi"/>
          <w:sz w:val="21"/>
          <w:szCs w:val="21"/>
        </w:rPr>
        <w:t>падачжи</w:t>
      </w:r>
      <w:proofErr w:type="spellEnd"/>
      <w:r>
        <w:rPr>
          <w:rFonts w:ascii="Book Antiqua" w:hAnsi="Book Antiqua" w:cstheme="minorHAnsi"/>
          <w:sz w:val="21"/>
          <w:szCs w:val="21"/>
        </w:rPr>
        <w:t>», шлейф и др., симво</w:t>
      </w:r>
      <w:r w:rsidRPr="00B152F4">
        <w:rPr>
          <w:rFonts w:ascii="Book Antiqua" w:hAnsi="Book Antiqua" w:cstheme="minorHAnsi"/>
          <w:sz w:val="21"/>
          <w:szCs w:val="21"/>
        </w:rPr>
        <w:t>лизирующие тяжесть утраты. Их носят в течение трех лет</w:t>
      </w:r>
      <w:r>
        <w:rPr>
          <w:rFonts w:ascii="Book Antiqua" w:hAnsi="Book Antiqua" w:cstheme="minorHAnsi"/>
          <w:sz w:val="21"/>
          <w:szCs w:val="21"/>
        </w:rPr>
        <w:t xml:space="preserve"> </w:t>
      </w:r>
      <w:r w:rsidRPr="00B152F4">
        <w:rPr>
          <w:rFonts w:ascii="Book Antiqua" w:hAnsi="Book Antiqua" w:cstheme="minorHAnsi"/>
          <w:sz w:val="21"/>
          <w:szCs w:val="21"/>
        </w:rPr>
        <w:t xml:space="preserve">вместе с грубой льняной одеждой для выражения скорби по </w:t>
      </w:r>
      <w:r>
        <w:rPr>
          <w:rFonts w:ascii="Book Antiqua" w:hAnsi="Book Antiqua" w:cstheme="minorHAnsi"/>
          <w:sz w:val="21"/>
          <w:szCs w:val="21"/>
        </w:rPr>
        <w:t>потере</w:t>
      </w:r>
      <w:r w:rsidRPr="00B152F4">
        <w:rPr>
          <w:rFonts w:ascii="Book Antiqua" w:hAnsi="Book Antiqua" w:cstheme="minorHAnsi"/>
          <w:sz w:val="21"/>
          <w:szCs w:val="21"/>
        </w:rPr>
        <w:t xml:space="preserve"> </w:t>
      </w:r>
      <w:r w:rsidRPr="00B152F4">
        <w:rPr>
          <w:rFonts w:ascii="Book Antiqua" w:hAnsi="Book Antiqua" w:cstheme="minorHAnsi"/>
          <w:sz w:val="21"/>
          <w:szCs w:val="21"/>
        </w:rPr>
        <w:lastRenderedPageBreak/>
        <w:t>родителей. Чере</w:t>
      </w:r>
      <w:r>
        <w:rPr>
          <w:rFonts w:ascii="Book Antiqua" w:hAnsi="Book Antiqua" w:cstheme="minorHAnsi"/>
          <w:sz w:val="21"/>
          <w:szCs w:val="21"/>
        </w:rPr>
        <w:t>з год после смерти часть траур</w:t>
      </w:r>
      <w:r w:rsidRPr="00B152F4">
        <w:rPr>
          <w:rFonts w:ascii="Book Antiqua" w:hAnsi="Book Antiqua" w:cstheme="minorHAnsi"/>
          <w:sz w:val="21"/>
          <w:szCs w:val="21"/>
        </w:rPr>
        <w:t xml:space="preserve">ного одеяния снимается, </w:t>
      </w:r>
      <w:r>
        <w:rPr>
          <w:rFonts w:ascii="Book Antiqua" w:hAnsi="Book Antiqua" w:cstheme="minorHAnsi"/>
          <w:sz w:val="21"/>
          <w:szCs w:val="21"/>
        </w:rPr>
        <w:t>что символизирует смягчение пе</w:t>
      </w:r>
      <w:r w:rsidRPr="00B152F4">
        <w:rPr>
          <w:rFonts w:ascii="Book Antiqua" w:hAnsi="Book Antiqua" w:cstheme="minorHAnsi"/>
          <w:sz w:val="21"/>
          <w:szCs w:val="21"/>
        </w:rPr>
        <w:t xml:space="preserve">чали и скорби. Спустя два года после </w:t>
      </w:r>
      <w:r>
        <w:rPr>
          <w:rFonts w:ascii="Book Antiqua" w:hAnsi="Book Antiqua" w:cstheme="minorHAnsi"/>
          <w:sz w:val="21"/>
          <w:szCs w:val="21"/>
        </w:rPr>
        <w:t>снима</w:t>
      </w:r>
      <w:r w:rsidRPr="00B152F4">
        <w:rPr>
          <w:rFonts w:ascii="Book Antiqua" w:hAnsi="Book Antiqua" w:cstheme="minorHAnsi"/>
          <w:sz w:val="21"/>
          <w:szCs w:val="21"/>
        </w:rPr>
        <w:t xml:space="preserve">ют оставшуюся часть траурной одежды. На 27–29-й месяц после кончины исполняется ритуал </w:t>
      </w:r>
      <w:r>
        <w:rPr>
          <w:rFonts w:ascii="Book Antiqua" w:hAnsi="Book Antiqua" w:cstheme="minorHAnsi"/>
          <w:sz w:val="21"/>
          <w:szCs w:val="21"/>
        </w:rPr>
        <w:t>«</w:t>
      </w:r>
      <w:proofErr w:type="spellStart"/>
      <w:r w:rsidRPr="00B152F4">
        <w:rPr>
          <w:rFonts w:ascii="Book Antiqua" w:hAnsi="Book Antiqua" w:cstheme="minorHAnsi"/>
          <w:sz w:val="21"/>
          <w:szCs w:val="21"/>
        </w:rPr>
        <w:t>кильче</w:t>
      </w:r>
      <w:proofErr w:type="spellEnd"/>
      <w:r>
        <w:rPr>
          <w:rFonts w:ascii="Book Antiqua" w:hAnsi="Book Antiqua" w:cstheme="minorHAnsi"/>
          <w:sz w:val="21"/>
          <w:szCs w:val="21"/>
        </w:rPr>
        <w:t>», озна</w:t>
      </w:r>
      <w:r w:rsidRPr="00B152F4">
        <w:rPr>
          <w:rFonts w:ascii="Book Antiqua" w:hAnsi="Book Antiqua" w:cstheme="minorHAnsi"/>
          <w:sz w:val="21"/>
          <w:szCs w:val="21"/>
        </w:rPr>
        <w:t>чающий полное завершение траурного цикла</w:t>
      </w:r>
      <w:r>
        <w:rPr>
          <w:rFonts w:ascii="Book Antiqua" w:hAnsi="Book Antiqua" w:cstheme="minorHAnsi"/>
          <w:sz w:val="21"/>
          <w:szCs w:val="21"/>
        </w:rPr>
        <w:t xml:space="preserve">: дух предка </w:t>
      </w:r>
      <w:r w:rsidRPr="00B152F4">
        <w:rPr>
          <w:rFonts w:ascii="Book Antiqua" w:hAnsi="Book Antiqua" w:cstheme="minorHAnsi"/>
          <w:sz w:val="21"/>
          <w:szCs w:val="21"/>
        </w:rPr>
        <w:t>поселяется в семейном храме духов, что должно возвещать возрождение дома и окончательное завершение череды траурных мероприятий.</w:t>
      </w:r>
    </w:p>
    <w:p w:rsidR="008A79C0" w:rsidRDefault="00B152F4" w:rsidP="00B152F4">
      <w:pPr>
        <w:spacing w:after="0" w:line="140" w:lineRule="atLeast"/>
        <w:jc w:val="both"/>
        <w:rPr>
          <w:rFonts w:ascii="Book Antiqua" w:hAnsi="Book Antiqua" w:cstheme="minorHAnsi"/>
          <w:sz w:val="21"/>
          <w:szCs w:val="21"/>
        </w:rPr>
      </w:pPr>
      <w:r w:rsidRPr="00B152F4">
        <w:rPr>
          <w:rFonts w:ascii="Book Antiqua" w:hAnsi="Book Antiqua" w:cstheme="minorHAnsi"/>
          <w:sz w:val="21"/>
          <w:szCs w:val="21"/>
        </w:rPr>
        <w:t>Традиционный похоронный обряд в Корее состоит из 19-ти больших этапов, включающих в себя различные малые обряды. Всего 28 обрядов.</w:t>
      </w:r>
    </w:p>
    <w:p w:rsidR="00EA5E03" w:rsidRDefault="00EA5E03" w:rsidP="00B152F4">
      <w:pPr>
        <w:spacing w:after="0" w:line="140" w:lineRule="atLeast"/>
        <w:jc w:val="both"/>
        <w:rPr>
          <w:rFonts w:ascii="Book Antiqua" w:hAnsi="Book Antiqua" w:cstheme="minorHAnsi"/>
          <w:sz w:val="21"/>
          <w:szCs w:val="21"/>
        </w:rPr>
      </w:pPr>
    </w:p>
    <w:p w:rsidR="00EA5E03" w:rsidRDefault="00EA5E03" w:rsidP="00B152F4">
      <w:pPr>
        <w:spacing w:after="0" w:line="140" w:lineRule="atLeast"/>
        <w:jc w:val="both"/>
        <w:rPr>
          <w:rFonts w:ascii="Book Antiqua" w:hAnsi="Book Antiqua" w:cstheme="minorHAnsi"/>
          <w:sz w:val="21"/>
          <w:szCs w:val="21"/>
        </w:rPr>
      </w:pPr>
    </w:p>
    <w:p w:rsidR="00EA5E03" w:rsidRDefault="00EA5E03" w:rsidP="00B152F4">
      <w:pPr>
        <w:spacing w:after="0" w:line="140" w:lineRule="atLeast"/>
        <w:jc w:val="both"/>
        <w:rPr>
          <w:rFonts w:ascii="Book Antiqua" w:hAnsi="Book Antiqua" w:cstheme="minorHAnsi"/>
          <w:sz w:val="21"/>
          <w:szCs w:val="21"/>
        </w:rPr>
      </w:pPr>
    </w:p>
    <w:p w:rsidR="00EA5E03" w:rsidRDefault="00EA5E03" w:rsidP="00B152F4">
      <w:pPr>
        <w:spacing w:after="0" w:line="140" w:lineRule="atLeast"/>
        <w:jc w:val="both"/>
        <w:rPr>
          <w:rFonts w:ascii="Book Antiqua" w:hAnsi="Book Antiqua" w:cstheme="minorHAnsi"/>
          <w:sz w:val="21"/>
          <w:szCs w:val="21"/>
        </w:rPr>
      </w:pPr>
    </w:p>
    <w:p w:rsidR="00EA5E03" w:rsidRDefault="00EA5E03" w:rsidP="00B152F4">
      <w:pPr>
        <w:spacing w:after="0" w:line="140" w:lineRule="atLeast"/>
        <w:jc w:val="both"/>
        <w:rPr>
          <w:rFonts w:ascii="Book Antiqua" w:hAnsi="Book Antiqua" w:cstheme="minorHAnsi"/>
          <w:sz w:val="21"/>
          <w:szCs w:val="21"/>
        </w:rPr>
      </w:pPr>
    </w:p>
    <w:p w:rsidR="00EA5E03" w:rsidRDefault="00EA5E03" w:rsidP="00B152F4">
      <w:pPr>
        <w:spacing w:after="0" w:line="140" w:lineRule="atLeast"/>
        <w:jc w:val="both"/>
        <w:rPr>
          <w:rFonts w:ascii="Book Antiqua" w:hAnsi="Book Antiqua" w:cstheme="minorHAnsi"/>
          <w:sz w:val="21"/>
          <w:szCs w:val="21"/>
        </w:rPr>
      </w:pPr>
    </w:p>
    <w:p w:rsidR="00EA5E03" w:rsidRDefault="00EA5E03" w:rsidP="00B152F4">
      <w:pPr>
        <w:spacing w:after="0" w:line="140" w:lineRule="atLeast"/>
        <w:jc w:val="both"/>
        <w:rPr>
          <w:rFonts w:ascii="Book Antiqua" w:hAnsi="Book Antiqua" w:cstheme="minorHAnsi"/>
          <w:sz w:val="21"/>
          <w:szCs w:val="21"/>
        </w:rPr>
      </w:pPr>
    </w:p>
    <w:p w:rsidR="00EA5E03" w:rsidRDefault="00EA5E03" w:rsidP="00B152F4">
      <w:pPr>
        <w:spacing w:after="0" w:line="140" w:lineRule="atLeast"/>
        <w:jc w:val="both"/>
        <w:rPr>
          <w:rFonts w:ascii="Book Antiqua" w:hAnsi="Book Antiqua" w:cstheme="minorHAnsi"/>
          <w:sz w:val="21"/>
          <w:szCs w:val="21"/>
        </w:rPr>
      </w:pPr>
    </w:p>
    <w:p w:rsidR="00EA5E03" w:rsidRDefault="00EA5E03" w:rsidP="00B152F4">
      <w:pPr>
        <w:spacing w:after="0" w:line="140" w:lineRule="atLeast"/>
        <w:jc w:val="both"/>
        <w:rPr>
          <w:rFonts w:ascii="Book Antiqua" w:hAnsi="Book Antiqua" w:cstheme="minorHAnsi"/>
          <w:sz w:val="21"/>
          <w:szCs w:val="21"/>
        </w:rPr>
      </w:pPr>
    </w:p>
    <w:p w:rsidR="00EA5E03" w:rsidRDefault="00EA5E03" w:rsidP="00B152F4">
      <w:pPr>
        <w:spacing w:after="0" w:line="140" w:lineRule="atLeast"/>
        <w:jc w:val="both"/>
        <w:rPr>
          <w:rFonts w:ascii="Book Antiqua" w:hAnsi="Book Antiqua" w:cstheme="minorHAnsi"/>
          <w:sz w:val="21"/>
          <w:szCs w:val="21"/>
        </w:rPr>
      </w:pPr>
    </w:p>
    <w:p w:rsidR="00EA5E03" w:rsidRDefault="00EA5E03" w:rsidP="00B152F4">
      <w:pPr>
        <w:spacing w:after="0" w:line="140" w:lineRule="atLeast"/>
        <w:jc w:val="both"/>
        <w:rPr>
          <w:rFonts w:ascii="Book Antiqua" w:hAnsi="Book Antiqua" w:cstheme="minorHAnsi"/>
          <w:sz w:val="21"/>
          <w:szCs w:val="21"/>
        </w:rPr>
      </w:pPr>
    </w:p>
    <w:p w:rsidR="008A79C0" w:rsidRDefault="008A79C0" w:rsidP="00B152F4">
      <w:pPr>
        <w:spacing w:after="0" w:line="140" w:lineRule="atLeast"/>
        <w:jc w:val="both"/>
        <w:rPr>
          <w:rFonts w:ascii="Book Antiqua" w:hAnsi="Book Antiqua" w:cstheme="minorHAnsi"/>
          <w:sz w:val="21"/>
          <w:szCs w:val="21"/>
        </w:rPr>
      </w:pPr>
    </w:p>
    <w:p w:rsidR="00A7598C" w:rsidRDefault="00A7598C" w:rsidP="00B152F4">
      <w:pPr>
        <w:spacing w:after="0" w:line="140" w:lineRule="atLeast"/>
        <w:jc w:val="both"/>
        <w:rPr>
          <w:rFonts w:ascii="Book Antiqua" w:hAnsi="Book Antiqua" w:cstheme="minorHAnsi"/>
          <w:sz w:val="21"/>
          <w:szCs w:val="21"/>
        </w:rPr>
      </w:pPr>
    </w:p>
    <w:p w:rsidR="008A79C0" w:rsidRPr="00A7598C" w:rsidRDefault="008A79C0" w:rsidP="00DA759B">
      <w:pPr>
        <w:spacing w:after="0" w:line="140" w:lineRule="atLeast"/>
        <w:jc w:val="center"/>
        <w:rPr>
          <w:rFonts w:ascii="Book Antiqua" w:hAnsi="Book Antiqua" w:cstheme="minorHAnsi"/>
          <w:b/>
          <w:sz w:val="21"/>
          <w:szCs w:val="21"/>
        </w:rPr>
      </w:pPr>
      <w:r w:rsidRPr="00A7598C">
        <w:rPr>
          <w:rFonts w:ascii="Book Antiqua" w:hAnsi="Book Antiqua" w:cstheme="minorHAnsi"/>
          <w:b/>
          <w:sz w:val="21"/>
          <w:szCs w:val="21"/>
        </w:rPr>
        <w:lastRenderedPageBreak/>
        <w:t>Заключение</w:t>
      </w:r>
    </w:p>
    <w:p w:rsidR="008A79C0" w:rsidRPr="008A79C0" w:rsidRDefault="00EA5E03" w:rsidP="008A79C0">
      <w:pPr>
        <w:spacing w:after="0" w:line="140" w:lineRule="atLeast"/>
        <w:jc w:val="both"/>
        <w:rPr>
          <w:rFonts w:ascii="Book Antiqua" w:hAnsi="Book Antiqua" w:cstheme="minorHAnsi"/>
          <w:sz w:val="21"/>
          <w:szCs w:val="21"/>
        </w:rPr>
      </w:pPr>
      <w:r w:rsidRPr="00A7598C">
        <w:rPr>
          <w:rFonts w:ascii="Book Antiqua" w:hAnsi="Book Antiqua" w:cstheme="minorHAnsi"/>
          <w:sz w:val="44"/>
          <w:szCs w:val="44"/>
        </w:rPr>
        <w:t>К</w:t>
      </w:r>
      <w:r w:rsidR="008A79C0" w:rsidRPr="008A79C0">
        <w:rPr>
          <w:rFonts w:ascii="Book Antiqua" w:hAnsi="Book Antiqua" w:cstheme="minorHAnsi"/>
          <w:sz w:val="21"/>
          <w:szCs w:val="21"/>
        </w:rPr>
        <w:t>орейцы стараются сохранять и развивать самобытную культуру, традиции и обычаи исторической родины. Корейцам присуще истинное желание сохранять самобытность с</w:t>
      </w:r>
      <w:r>
        <w:rPr>
          <w:rFonts w:ascii="Book Antiqua" w:hAnsi="Book Antiqua" w:cstheme="minorHAnsi"/>
          <w:sz w:val="21"/>
          <w:szCs w:val="21"/>
        </w:rPr>
        <w:t>воей нации, которой они гордят</w:t>
      </w:r>
      <w:r w:rsidR="008A79C0" w:rsidRPr="008A79C0">
        <w:rPr>
          <w:rFonts w:ascii="Book Antiqua" w:hAnsi="Book Antiqua" w:cstheme="minorHAnsi"/>
          <w:sz w:val="21"/>
          <w:szCs w:val="21"/>
        </w:rPr>
        <w:t>ся. Опираются при этом на её традиции, обычаи, обряды, образ жизни, основанные во многом на конфуцианских взаимоотношениях в государстве, обществе и семье.</w:t>
      </w:r>
    </w:p>
    <w:p w:rsidR="008A79C0" w:rsidRPr="00B152F4" w:rsidRDefault="008A79C0" w:rsidP="008A79C0">
      <w:pPr>
        <w:spacing w:after="0" w:line="140" w:lineRule="atLeast"/>
        <w:jc w:val="both"/>
        <w:rPr>
          <w:rFonts w:ascii="Book Antiqua" w:hAnsi="Book Antiqua" w:cstheme="minorHAnsi"/>
          <w:sz w:val="21"/>
          <w:szCs w:val="21"/>
        </w:rPr>
      </w:pPr>
      <w:r w:rsidRPr="008A79C0">
        <w:rPr>
          <w:rFonts w:ascii="Book Antiqua" w:hAnsi="Book Antiqua" w:cstheme="minorHAnsi"/>
          <w:sz w:val="21"/>
          <w:szCs w:val="21"/>
        </w:rPr>
        <w:t>Главные черты</w:t>
      </w:r>
      <w:r w:rsidR="00EA5E03">
        <w:rPr>
          <w:rFonts w:ascii="Book Antiqua" w:hAnsi="Book Antiqua" w:cstheme="minorHAnsi"/>
          <w:sz w:val="21"/>
          <w:szCs w:val="21"/>
        </w:rPr>
        <w:t xml:space="preserve"> национального характера корей</w:t>
      </w:r>
      <w:r w:rsidRPr="008A79C0">
        <w:rPr>
          <w:rFonts w:ascii="Book Antiqua" w:hAnsi="Book Antiqua" w:cstheme="minorHAnsi"/>
          <w:sz w:val="21"/>
          <w:szCs w:val="21"/>
        </w:rPr>
        <w:t>цев — трудолюбие, с</w:t>
      </w:r>
      <w:r w:rsidR="00EA5E03">
        <w:rPr>
          <w:rFonts w:ascii="Book Antiqua" w:hAnsi="Book Antiqua" w:cstheme="minorHAnsi"/>
          <w:sz w:val="21"/>
          <w:szCs w:val="21"/>
        </w:rPr>
        <w:t>тремление к образованности, до</w:t>
      </w:r>
      <w:r w:rsidRPr="008A79C0">
        <w:rPr>
          <w:rFonts w:ascii="Book Antiqua" w:hAnsi="Book Antiqua" w:cstheme="minorHAnsi"/>
          <w:sz w:val="21"/>
          <w:szCs w:val="21"/>
        </w:rPr>
        <w:t>стижение высоких ду</w:t>
      </w:r>
      <w:r w:rsidR="00EA5E03">
        <w:rPr>
          <w:rFonts w:ascii="Book Antiqua" w:hAnsi="Book Antiqua" w:cstheme="minorHAnsi"/>
          <w:sz w:val="21"/>
          <w:szCs w:val="21"/>
        </w:rPr>
        <w:t>ховных целей, порядочность, на</w:t>
      </w:r>
      <w:r w:rsidRPr="008A79C0">
        <w:rPr>
          <w:rFonts w:ascii="Book Antiqua" w:hAnsi="Book Antiqua" w:cstheme="minorHAnsi"/>
          <w:sz w:val="21"/>
          <w:szCs w:val="21"/>
        </w:rPr>
        <w:t>стойчивость, дружелюбие, взаимоуважение. Вместе с тем приоритетными являются не столько национальные, а, прежде всего, общечело</w:t>
      </w:r>
      <w:r w:rsidR="00EA5E03">
        <w:rPr>
          <w:rFonts w:ascii="Book Antiqua" w:hAnsi="Book Antiqua" w:cstheme="minorHAnsi"/>
          <w:sz w:val="21"/>
          <w:szCs w:val="21"/>
        </w:rPr>
        <w:t>веческие ценности. Это личност</w:t>
      </w:r>
      <w:r w:rsidRPr="008A79C0">
        <w:rPr>
          <w:rFonts w:ascii="Book Antiqua" w:hAnsi="Book Antiqua" w:cstheme="minorHAnsi"/>
          <w:sz w:val="21"/>
          <w:szCs w:val="21"/>
        </w:rPr>
        <w:t>ный и профессиональн</w:t>
      </w:r>
      <w:r w:rsidR="00EA5E03">
        <w:rPr>
          <w:rFonts w:ascii="Book Antiqua" w:hAnsi="Book Antiqua" w:cstheme="minorHAnsi"/>
          <w:sz w:val="21"/>
          <w:szCs w:val="21"/>
        </w:rPr>
        <w:t>ый успех, материальная стабиль</w:t>
      </w:r>
      <w:r w:rsidRPr="008A79C0">
        <w:rPr>
          <w:rFonts w:ascii="Book Antiqua" w:hAnsi="Book Antiqua" w:cstheme="minorHAnsi"/>
          <w:sz w:val="21"/>
          <w:szCs w:val="21"/>
        </w:rPr>
        <w:t>ность, благополучие сво</w:t>
      </w:r>
      <w:r w:rsidR="00EA5E03">
        <w:rPr>
          <w:rFonts w:ascii="Book Antiqua" w:hAnsi="Book Antiqua" w:cstheme="minorHAnsi"/>
          <w:sz w:val="21"/>
          <w:szCs w:val="21"/>
        </w:rPr>
        <w:t>их потомков, благосостояние об</w:t>
      </w:r>
      <w:r w:rsidRPr="008A79C0">
        <w:rPr>
          <w:rFonts w:ascii="Book Antiqua" w:hAnsi="Book Antiqua" w:cstheme="minorHAnsi"/>
          <w:sz w:val="21"/>
          <w:szCs w:val="21"/>
        </w:rPr>
        <w:t>щества и всей страны в целом.</w:t>
      </w:r>
    </w:p>
    <w:sectPr w:rsidR="008A79C0" w:rsidRPr="00B152F4" w:rsidSect="00927A8A">
      <w:footerReference w:type="default" r:id="rId31"/>
      <w:pgSz w:w="5953" w:h="8391" w:orient="landscape" w:code="11"/>
      <w:pgMar w:top="561" w:right="567" w:bottom="425" w:left="567" w:header="426" w:footer="0" w:gutter="17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0A12" w:rsidRDefault="00FC0A12" w:rsidP="00FB7F91">
      <w:pPr>
        <w:spacing w:after="0" w:line="240" w:lineRule="auto"/>
      </w:pPr>
      <w:r>
        <w:separator/>
      </w:r>
    </w:p>
  </w:endnote>
  <w:endnote w:type="continuationSeparator" w:id="0">
    <w:p w:rsidR="00FC0A12" w:rsidRDefault="00FC0A12" w:rsidP="00FB7F9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603261"/>
      <w:docPartObj>
        <w:docPartGallery w:val="Page Numbers (Bottom of Page)"/>
        <w:docPartUnique/>
      </w:docPartObj>
    </w:sdtPr>
    <w:sdtContent>
      <w:p w:rsidR="0035335A" w:rsidRDefault="0035335A">
        <w:pPr>
          <w:pStyle w:val="a7"/>
          <w:jc w:val="center"/>
        </w:pPr>
        <w:fldSimple w:instr=" PAGE   \* MERGEFORMAT ">
          <w:r w:rsidR="00927A8A">
            <w:rPr>
              <w:noProof/>
            </w:rPr>
            <w:t>49</w:t>
          </w:r>
        </w:fldSimple>
      </w:p>
    </w:sdtContent>
  </w:sdt>
  <w:p w:rsidR="0035335A" w:rsidRDefault="0035335A">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0A12" w:rsidRDefault="00FC0A12" w:rsidP="00FB7F91">
      <w:pPr>
        <w:spacing w:after="0" w:line="240" w:lineRule="auto"/>
      </w:pPr>
      <w:r>
        <w:separator/>
      </w:r>
    </w:p>
  </w:footnote>
  <w:footnote w:type="continuationSeparator" w:id="0">
    <w:p w:rsidR="00FC0A12" w:rsidRDefault="00FC0A12" w:rsidP="00FB7F9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AA459D"/>
    <w:multiLevelType w:val="hybridMultilevel"/>
    <w:tmpl w:val="9634E4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bookFoldPrinting/>
  <w:drawingGridHorizontalSpacing w:val="110"/>
  <w:displayHorizontalDrawingGridEvery w:val="2"/>
  <w:characterSpacingControl w:val="doNotCompress"/>
  <w:hdrShapeDefaults>
    <o:shapedefaults v:ext="edit" spidmax="22551"/>
  </w:hdrShapeDefaults>
  <w:footnotePr>
    <w:footnote w:id="-1"/>
    <w:footnote w:id="0"/>
  </w:footnotePr>
  <w:endnotePr>
    <w:endnote w:id="-1"/>
    <w:endnote w:id="0"/>
  </w:endnotePr>
  <w:compat/>
  <w:rsids>
    <w:rsidRoot w:val="008D3BA7"/>
    <w:rsid w:val="0000573E"/>
    <w:rsid w:val="000079A4"/>
    <w:rsid w:val="000112A0"/>
    <w:rsid w:val="000128A5"/>
    <w:rsid w:val="00012C0B"/>
    <w:rsid w:val="00014322"/>
    <w:rsid w:val="00014797"/>
    <w:rsid w:val="00015AC9"/>
    <w:rsid w:val="000202DB"/>
    <w:rsid w:val="00022E9B"/>
    <w:rsid w:val="0002381B"/>
    <w:rsid w:val="000335D8"/>
    <w:rsid w:val="00033B7F"/>
    <w:rsid w:val="00036656"/>
    <w:rsid w:val="0004062E"/>
    <w:rsid w:val="00040781"/>
    <w:rsid w:val="0005097B"/>
    <w:rsid w:val="00051B27"/>
    <w:rsid w:val="0005458E"/>
    <w:rsid w:val="00055962"/>
    <w:rsid w:val="00055B18"/>
    <w:rsid w:val="00055CFA"/>
    <w:rsid w:val="00056257"/>
    <w:rsid w:val="000609D3"/>
    <w:rsid w:val="00061B87"/>
    <w:rsid w:val="000646D0"/>
    <w:rsid w:val="00064975"/>
    <w:rsid w:val="00065B61"/>
    <w:rsid w:val="00066185"/>
    <w:rsid w:val="00071D51"/>
    <w:rsid w:val="00072E35"/>
    <w:rsid w:val="00074F03"/>
    <w:rsid w:val="0007631F"/>
    <w:rsid w:val="00077D3C"/>
    <w:rsid w:val="0008625D"/>
    <w:rsid w:val="0008712D"/>
    <w:rsid w:val="00087CA7"/>
    <w:rsid w:val="000925E4"/>
    <w:rsid w:val="000929E4"/>
    <w:rsid w:val="00093942"/>
    <w:rsid w:val="0009397A"/>
    <w:rsid w:val="000A0E4F"/>
    <w:rsid w:val="000B1BDC"/>
    <w:rsid w:val="000B1C36"/>
    <w:rsid w:val="000B36BE"/>
    <w:rsid w:val="000B7909"/>
    <w:rsid w:val="000C1710"/>
    <w:rsid w:val="000C17BA"/>
    <w:rsid w:val="000C3B68"/>
    <w:rsid w:val="000C489A"/>
    <w:rsid w:val="000C5EC2"/>
    <w:rsid w:val="000C7715"/>
    <w:rsid w:val="000D16E6"/>
    <w:rsid w:val="000D498A"/>
    <w:rsid w:val="000D569E"/>
    <w:rsid w:val="000E06C9"/>
    <w:rsid w:val="000E2ADA"/>
    <w:rsid w:val="000E77AD"/>
    <w:rsid w:val="000F0C64"/>
    <w:rsid w:val="000F1818"/>
    <w:rsid w:val="000F3398"/>
    <w:rsid w:val="000F449D"/>
    <w:rsid w:val="000F4F13"/>
    <w:rsid w:val="000F4FE8"/>
    <w:rsid w:val="00106307"/>
    <w:rsid w:val="00106C6D"/>
    <w:rsid w:val="0010720F"/>
    <w:rsid w:val="0011076A"/>
    <w:rsid w:val="00112032"/>
    <w:rsid w:val="001126EE"/>
    <w:rsid w:val="00112DE1"/>
    <w:rsid w:val="00116A23"/>
    <w:rsid w:val="00120DFE"/>
    <w:rsid w:val="001263C4"/>
    <w:rsid w:val="00127066"/>
    <w:rsid w:val="00132E9D"/>
    <w:rsid w:val="00135226"/>
    <w:rsid w:val="001403CA"/>
    <w:rsid w:val="00140F17"/>
    <w:rsid w:val="00141D87"/>
    <w:rsid w:val="00143026"/>
    <w:rsid w:val="001440E1"/>
    <w:rsid w:val="001448A1"/>
    <w:rsid w:val="001476B3"/>
    <w:rsid w:val="001509D7"/>
    <w:rsid w:val="001514DF"/>
    <w:rsid w:val="0015276C"/>
    <w:rsid w:val="0015707E"/>
    <w:rsid w:val="00161084"/>
    <w:rsid w:val="00161142"/>
    <w:rsid w:val="0016233D"/>
    <w:rsid w:val="00162DFA"/>
    <w:rsid w:val="0016318D"/>
    <w:rsid w:val="00180767"/>
    <w:rsid w:val="00181178"/>
    <w:rsid w:val="00182932"/>
    <w:rsid w:val="00184321"/>
    <w:rsid w:val="00186584"/>
    <w:rsid w:val="00193A60"/>
    <w:rsid w:val="00195E4B"/>
    <w:rsid w:val="001A0448"/>
    <w:rsid w:val="001A0A69"/>
    <w:rsid w:val="001A4636"/>
    <w:rsid w:val="001A4AD7"/>
    <w:rsid w:val="001B3902"/>
    <w:rsid w:val="001B7C0E"/>
    <w:rsid w:val="001C0142"/>
    <w:rsid w:val="001D4BA3"/>
    <w:rsid w:val="001D7B53"/>
    <w:rsid w:val="001E1B18"/>
    <w:rsid w:val="001E51AC"/>
    <w:rsid w:val="001E5539"/>
    <w:rsid w:val="001E769E"/>
    <w:rsid w:val="001F0091"/>
    <w:rsid w:val="001F040C"/>
    <w:rsid w:val="001F2020"/>
    <w:rsid w:val="001F5862"/>
    <w:rsid w:val="001F714C"/>
    <w:rsid w:val="00200D0F"/>
    <w:rsid w:val="0020429D"/>
    <w:rsid w:val="002056A0"/>
    <w:rsid w:val="002111D9"/>
    <w:rsid w:val="0021163E"/>
    <w:rsid w:val="0021422D"/>
    <w:rsid w:val="00214FA5"/>
    <w:rsid w:val="00216E98"/>
    <w:rsid w:val="0022223C"/>
    <w:rsid w:val="00222B29"/>
    <w:rsid w:val="00231E53"/>
    <w:rsid w:val="002454A5"/>
    <w:rsid w:val="002457DA"/>
    <w:rsid w:val="00245F06"/>
    <w:rsid w:val="0024786E"/>
    <w:rsid w:val="002534AA"/>
    <w:rsid w:val="00253931"/>
    <w:rsid w:val="0025726D"/>
    <w:rsid w:val="00257362"/>
    <w:rsid w:val="00260DDF"/>
    <w:rsid w:val="0026323B"/>
    <w:rsid w:val="002646EA"/>
    <w:rsid w:val="0027214A"/>
    <w:rsid w:val="00280D59"/>
    <w:rsid w:val="00286A13"/>
    <w:rsid w:val="00287F0B"/>
    <w:rsid w:val="00295125"/>
    <w:rsid w:val="002A2108"/>
    <w:rsid w:val="002A2721"/>
    <w:rsid w:val="002B32FD"/>
    <w:rsid w:val="002B3492"/>
    <w:rsid w:val="002B36CE"/>
    <w:rsid w:val="002B3CD0"/>
    <w:rsid w:val="002B42AC"/>
    <w:rsid w:val="002B5263"/>
    <w:rsid w:val="002B6574"/>
    <w:rsid w:val="002C034C"/>
    <w:rsid w:val="002C3B88"/>
    <w:rsid w:val="002C4ABD"/>
    <w:rsid w:val="002D3471"/>
    <w:rsid w:val="002D4EC1"/>
    <w:rsid w:val="002E09A9"/>
    <w:rsid w:val="002E1B26"/>
    <w:rsid w:val="002E289D"/>
    <w:rsid w:val="002E3F2C"/>
    <w:rsid w:val="002E5267"/>
    <w:rsid w:val="002E6D45"/>
    <w:rsid w:val="002E7AB5"/>
    <w:rsid w:val="002F134E"/>
    <w:rsid w:val="002F2CBF"/>
    <w:rsid w:val="002F494D"/>
    <w:rsid w:val="002F6EB3"/>
    <w:rsid w:val="00305A5C"/>
    <w:rsid w:val="00310C0F"/>
    <w:rsid w:val="00311D85"/>
    <w:rsid w:val="00313129"/>
    <w:rsid w:val="003158B4"/>
    <w:rsid w:val="0031642D"/>
    <w:rsid w:val="00316798"/>
    <w:rsid w:val="00321770"/>
    <w:rsid w:val="0032356E"/>
    <w:rsid w:val="0032455A"/>
    <w:rsid w:val="00326F8D"/>
    <w:rsid w:val="003303D4"/>
    <w:rsid w:val="00331F39"/>
    <w:rsid w:val="00332D56"/>
    <w:rsid w:val="00335826"/>
    <w:rsid w:val="003375BC"/>
    <w:rsid w:val="00340366"/>
    <w:rsid w:val="00344B7A"/>
    <w:rsid w:val="00346456"/>
    <w:rsid w:val="00347377"/>
    <w:rsid w:val="00347F81"/>
    <w:rsid w:val="00352186"/>
    <w:rsid w:val="00352DB5"/>
    <w:rsid w:val="0035335A"/>
    <w:rsid w:val="0035344A"/>
    <w:rsid w:val="0035655D"/>
    <w:rsid w:val="003571E0"/>
    <w:rsid w:val="00362015"/>
    <w:rsid w:val="00366AB7"/>
    <w:rsid w:val="00367A55"/>
    <w:rsid w:val="00370A80"/>
    <w:rsid w:val="003747DD"/>
    <w:rsid w:val="00374C72"/>
    <w:rsid w:val="00374DAF"/>
    <w:rsid w:val="003822A0"/>
    <w:rsid w:val="00384324"/>
    <w:rsid w:val="00384478"/>
    <w:rsid w:val="003872EA"/>
    <w:rsid w:val="0039214C"/>
    <w:rsid w:val="00392CAD"/>
    <w:rsid w:val="00393093"/>
    <w:rsid w:val="00395755"/>
    <w:rsid w:val="00395E3B"/>
    <w:rsid w:val="003977A3"/>
    <w:rsid w:val="003A002E"/>
    <w:rsid w:val="003A366C"/>
    <w:rsid w:val="003A5C8D"/>
    <w:rsid w:val="003A607A"/>
    <w:rsid w:val="003A6AC3"/>
    <w:rsid w:val="003A6C3E"/>
    <w:rsid w:val="003B0044"/>
    <w:rsid w:val="003B475C"/>
    <w:rsid w:val="003B4F28"/>
    <w:rsid w:val="003B503A"/>
    <w:rsid w:val="003B5651"/>
    <w:rsid w:val="003B6227"/>
    <w:rsid w:val="003B7F85"/>
    <w:rsid w:val="003C1BF0"/>
    <w:rsid w:val="003C3491"/>
    <w:rsid w:val="003C3A15"/>
    <w:rsid w:val="003C42B7"/>
    <w:rsid w:val="003C4605"/>
    <w:rsid w:val="003D52FF"/>
    <w:rsid w:val="003E0739"/>
    <w:rsid w:val="003E23A5"/>
    <w:rsid w:val="003E33EC"/>
    <w:rsid w:val="003E3C8B"/>
    <w:rsid w:val="003E48D8"/>
    <w:rsid w:val="003E53FF"/>
    <w:rsid w:val="003E6A8C"/>
    <w:rsid w:val="003F2A20"/>
    <w:rsid w:val="003F60D3"/>
    <w:rsid w:val="003F74FE"/>
    <w:rsid w:val="003F769E"/>
    <w:rsid w:val="004001CC"/>
    <w:rsid w:val="004010BE"/>
    <w:rsid w:val="00404A9D"/>
    <w:rsid w:val="0041192B"/>
    <w:rsid w:val="00414D45"/>
    <w:rsid w:val="00416688"/>
    <w:rsid w:val="00420DBC"/>
    <w:rsid w:val="004341C4"/>
    <w:rsid w:val="00434BD6"/>
    <w:rsid w:val="00443952"/>
    <w:rsid w:val="00444018"/>
    <w:rsid w:val="004448AE"/>
    <w:rsid w:val="0044546C"/>
    <w:rsid w:val="004456CD"/>
    <w:rsid w:val="00450D49"/>
    <w:rsid w:val="004513B4"/>
    <w:rsid w:val="00452F6E"/>
    <w:rsid w:val="0046064E"/>
    <w:rsid w:val="00463298"/>
    <w:rsid w:val="00467B31"/>
    <w:rsid w:val="004758C4"/>
    <w:rsid w:val="00476898"/>
    <w:rsid w:val="00476B8A"/>
    <w:rsid w:val="00481DB4"/>
    <w:rsid w:val="00482BF2"/>
    <w:rsid w:val="00484ACA"/>
    <w:rsid w:val="00486A8A"/>
    <w:rsid w:val="0049307F"/>
    <w:rsid w:val="004A059C"/>
    <w:rsid w:val="004A1461"/>
    <w:rsid w:val="004A57E0"/>
    <w:rsid w:val="004B14B1"/>
    <w:rsid w:val="004C5A91"/>
    <w:rsid w:val="004E05E9"/>
    <w:rsid w:val="004E08B1"/>
    <w:rsid w:val="004E0AAE"/>
    <w:rsid w:val="004E2483"/>
    <w:rsid w:val="004F18DC"/>
    <w:rsid w:val="004F38F9"/>
    <w:rsid w:val="004F3BF4"/>
    <w:rsid w:val="004F54CE"/>
    <w:rsid w:val="0050076B"/>
    <w:rsid w:val="00501044"/>
    <w:rsid w:val="00501AFE"/>
    <w:rsid w:val="005079A0"/>
    <w:rsid w:val="00512C69"/>
    <w:rsid w:val="005139EC"/>
    <w:rsid w:val="0051415B"/>
    <w:rsid w:val="005205BA"/>
    <w:rsid w:val="00536586"/>
    <w:rsid w:val="00540D8F"/>
    <w:rsid w:val="00541155"/>
    <w:rsid w:val="0054401E"/>
    <w:rsid w:val="00546C16"/>
    <w:rsid w:val="00550BFA"/>
    <w:rsid w:val="00552ECC"/>
    <w:rsid w:val="00562F8B"/>
    <w:rsid w:val="0056530B"/>
    <w:rsid w:val="00565CAE"/>
    <w:rsid w:val="00566A64"/>
    <w:rsid w:val="00570A41"/>
    <w:rsid w:val="00580242"/>
    <w:rsid w:val="0058658C"/>
    <w:rsid w:val="005876FC"/>
    <w:rsid w:val="00591DA2"/>
    <w:rsid w:val="00592533"/>
    <w:rsid w:val="00594D18"/>
    <w:rsid w:val="005A047A"/>
    <w:rsid w:val="005A1144"/>
    <w:rsid w:val="005A1666"/>
    <w:rsid w:val="005A4181"/>
    <w:rsid w:val="005A4CFB"/>
    <w:rsid w:val="005A55E1"/>
    <w:rsid w:val="005A5E63"/>
    <w:rsid w:val="005A7890"/>
    <w:rsid w:val="005B06A8"/>
    <w:rsid w:val="005B7795"/>
    <w:rsid w:val="005C1676"/>
    <w:rsid w:val="005C22BA"/>
    <w:rsid w:val="005C2ED5"/>
    <w:rsid w:val="005C5D5F"/>
    <w:rsid w:val="005C61F2"/>
    <w:rsid w:val="005C71BB"/>
    <w:rsid w:val="005D0C9A"/>
    <w:rsid w:val="005D0E5E"/>
    <w:rsid w:val="005D43DE"/>
    <w:rsid w:val="005D4CE7"/>
    <w:rsid w:val="005D5256"/>
    <w:rsid w:val="005D60B4"/>
    <w:rsid w:val="005D7A30"/>
    <w:rsid w:val="005E0CAA"/>
    <w:rsid w:val="005E3775"/>
    <w:rsid w:val="005E6353"/>
    <w:rsid w:val="005F0364"/>
    <w:rsid w:val="005F0533"/>
    <w:rsid w:val="005F1CA4"/>
    <w:rsid w:val="005F5569"/>
    <w:rsid w:val="005F7437"/>
    <w:rsid w:val="00600ACB"/>
    <w:rsid w:val="006036CD"/>
    <w:rsid w:val="006058BF"/>
    <w:rsid w:val="00607C8F"/>
    <w:rsid w:val="00612139"/>
    <w:rsid w:val="00612417"/>
    <w:rsid w:val="0061547B"/>
    <w:rsid w:val="00626275"/>
    <w:rsid w:val="00627996"/>
    <w:rsid w:val="006300C4"/>
    <w:rsid w:val="00630643"/>
    <w:rsid w:val="006328AE"/>
    <w:rsid w:val="006331C4"/>
    <w:rsid w:val="0063528C"/>
    <w:rsid w:val="0064083C"/>
    <w:rsid w:val="006442ED"/>
    <w:rsid w:val="00644641"/>
    <w:rsid w:val="0064484D"/>
    <w:rsid w:val="006456C4"/>
    <w:rsid w:val="00645FAB"/>
    <w:rsid w:val="00652FFE"/>
    <w:rsid w:val="00654268"/>
    <w:rsid w:val="006543D9"/>
    <w:rsid w:val="00656311"/>
    <w:rsid w:val="006567A4"/>
    <w:rsid w:val="00656803"/>
    <w:rsid w:val="00657098"/>
    <w:rsid w:val="00660A07"/>
    <w:rsid w:val="00665A91"/>
    <w:rsid w:val="006662C7"/>
    <w:rsid w:val="00667375"/>
    <w:rsid w:val="00667F27"/>
    <w:rsid w:val="006728E2"/>
    <w:rsid w:val="00676BAD"/>
    <w:rsid w:val="00676EFE"/>
    <w:rsid w:val="00677C8D"/>
    <w:rsid w:val="00677D5D"/>
    <w:rsid w:val="00682EAC"/>
    <w:rsid w:val="006922B1"/>
    <w:rsid w:val="00696788"/>
    <w:rsid w:val="006A03A5"/>
    <w:rsid w:val="006A098E"/>
    <w:rsid w:val="006A10FD"/>
    <w:rsid w:val="006A191A"/>
    <w:rsid w:val="006A2696"/>
    <w:rsid w:val="006A2D24"/>
    <w:rsid w:val="006A3A02"/>
    <w:rsid w:val="006A4718"/>
    <w:rsid w:val="006B0991"/>
    <w:rsid w:val="006B1710"/>
    <w:rsid w:val="006B194A"/>
    <w:rsid w:val="006B37AE"/>
    <w:rsid w:val="006B3BC3"/>
    <w:rsid w:val="006C176C"/>
    <w:rsid w:val="006C1A11"/>
    <w:rsid w:val="006C1A16"/>
    <w:rsid w:val="006C1C8A"/>
    <w:rsid w:val="006C25B8"/>
    <w:rsid w:val="006C58AE"/>
    <w:rsid w:val="006C7428"/>
    <w:rsid w:val="006C768F"/>
    <w:rsid w:val="006D102A"/>
    <w:rsid w:val="006D3548"/>
    <w:rsid w:val="006D7775"/>
    <w:rsid w:val="006E1B3B"/>
    <w:rsid w:val="006E25AB"/>
    <w:rsid w:val="006E5077"/>
    <w:rsid w:val="006F0199"/>
    <w:rsid w:val="00700DB6"/>
    <w:rsid w:val="00702520"/>
    <w:rsid w:val="0070321F"/>
    <w:rsid w:val="00707E85"/>
    <w:rsid w:val="00707EC0"/>
    <w:rsid w:val="007112F2"/>
    <w:rsid w:val="00711BF5"/>
    <w:rsid w:val="00713044"/>
    <w:rsid w:val="007209D8"/>
    <w:rsid w:val="00723D8A"/>
    <w:rsid w:val="00726234"/>
    <w:rsid w:val="00726A3C"/>
    <w:rsid w:val="007314B6"/>
    <w:rsid w:val="00733D60"/>
    <w:rsid w:val="00740B6C"/>
    <w:rsid w:val="00741E2D"/>
    <w:rsid w:val="00741E68"/>
    <w:rsid w:val="00744168"/>
    <w:rsid w:val="0074566C"/>
    <w:rsid w:val="007466DA"/>
    <w:rsid w:val="00747199"/>
    <w:rsid w:val="00750897"/>
    <w:rsid w:val="00750CD6"/>
    <w:rsid w:val="00761DE6"/>
    <w:rsid w:val="00764631"/>
    <w:rsid w:val="00771800"/>
    <w:rsid w:val="007721EB"/>
    <w:rsid w:val="0077296E"/>
    <w:rsid w:val="00772D7F"/>
    <w:rsid w:val="0077314B"/>
    <w:rsid w:val="00773542"/>
    <w:rsid w:val="00774477"/>
    <w:rsid w:val="00775654"/>
    <w:rsid w:val="0077665F"/>
    <w:rsid w:val="00780C6E"/>
    <w:rsid w:val="00786090"/>
    <w:rsid w:val="00792989"/>
    <w:rsid w:val="007955EB"/>
    <w:rsid w:val="00796CE2"/>
    <w:rsid w:val="007971D6"/>
    <w:rsid w:val="007A16ED"/>
    <w:rsid w:val="007A3665"/>
    <w:rsid w:val="007A4BC1"/>
    <w:rsid w:val="007A65E3"/>
    <w:rsid w:val="007A6C29"/>
    <w:rsid w:val="007B11A8"/>
    <w:rsid w:val="007B217A"/>
    <w:rsid w:val="007B2388"/>
    <w:rsid w:val="007B2ABD"/>
    <w:rsid w:val="007B2C67"/>
    <w:rsid w:val="007B4633"/>
    <w:rsid w:val="007B5070"/>
    <w:rsid w:val="007B7E1C"/>
    <w:rsid w:val="007C27BD"/>
    <w:rsid w:val="007C2CD8"/>
    <w:rsid w:val="007C4F36"/>
    <w:rsid w:val="007C59E4"/>
    <w:rsid w:val="007C7FC0"/>
    <w:rsid w:val="007D2799"/>
    <w:rsid w:val="007D2966"/>
    <w:rsid w:val="007E1EEB"/>
    <w:rsid w:val="007E2FF7"/>
    <w:rsid w:val="007E3BB9"/>
    <w:rsid w:val="007E5ADE"/>
    <w:rsid w:val="007E5C75"/>
    <w:rsid w:val="007E7181"/>
    <w:rsid w:val="007E7647"/>
    <w:rsid w:val="007F023E"/>
    <w:rsid w:val="007F2C2C"/>
    <w:rsid w:val="007F52A0"/>
    <w:rsid w:val="007F7271"/>
    <w:rsid w:val="007F79E4"/>
    <w:rsid w:val="007F7AF0"/>
    <w:rsid w:val="007F7D34"/>
    <w:rsid w:val="008010B8"/>
    <w:rsid w:val="008041C0"/>
    <w:rsid w:val="008043AE"/>
    <w:rsid w:val="008126EB"/>
    <w:rsid w:val="00815FBC"/>
    <w:rsid w:val="00816DFE"/>
    <w:rsid w:val="008206FA"/>
    <w:rsid w:val="008211D9"/>
    <w:rsid w:val="008214B6"/>
    <w:rsid w:val="00821B21"/>
    <w:rsid w:val="00823102"/>
    <w:rsid w:val="00833C65"/>
    <w:rsid w:val="00835067"/>
    <w:rsid w:val="008355D8"/>
    <w:rsid w:val="008359DB"/>
    <w:rsid w:val="008369D5"/>
    <w:rsid w:val="00841791"/>
    <w:rsid w:val="00842CA9"/>
    <w:rsid w:val="00845FBD"/>
    <w:rsid w:val="00847B30"/>
    <w:rsid w:val="00851480"/>
    <w:rsid w:val="00856503"/>
    <w:rsid w:val="008578DF"/>
    <w:rsid w:val="00860E67"/>
    <w:rsid w:val="00861523"/>
    <w:rsid w:val="00863D5D"/>
    <w:rsid w:val="00867035"/>
    <w:rsid w:val="00876D67"/>
    <w:rsid w:val="0088257F"/>
    <w:rsid w:val="008872FF"/>
    <w:rsid w:val="00890657"/>
    <w:rsid w:val="008939B8"/>
    <w:rsid w:val="00894DC5"/>
    <w:rsid w:val="00895AD9"/>
    <w:rsid w:val="008A3D0D"/>
    <w:rsid w:val="008A4318"/>
    <w:rsid w:val="008A486E"/>
    <w:rsid w:val="008A79C0"/>
    <w:rsid w:val="008B08C7"/>
    <w:rsid w:val="008B1AF1"/>
    <w:rsid w:val="008B1D42"/>
    <w:rsid w:val="008B70FB"/>
    <w:rsid w:val="008B7285"/>
    <w:rsid w:val="008C039E"/>
    <w:rsid w:val="008C2169"/>
    <w:rsid w:val="008C4C3C"/>
    <w:rsid w:val="008C70CD"/>
    <w:rsid w:val="008C7153"/>
    <w:rsid w:val="008D1B58"/>
    <w:rsid w:val="008D3BA7"/>
    <w:rsid w:val="008D4D0D"/>
    <w:rsid w:val="008D60E9"/>
    <w:rsid w:val="008D77F2"/>
    <w:rsid w:val="008D7A88"/>
    <w:rsid w:val="008E5745"/>
    <w:rsid w:val="008E5C63"/>
    <w:rsid w:val="008E6A8E"/>
    <w:rsid w:val="008E716D"/>
    <w:rsid w:val="008F21A5"/>
    <w:rsid w:val="008F274A"/>
    <w:rsid w:val="008F2AC1"/>
    <w:rsid w:val="008F62B1"/>
    <w:rsid w:val="008F6784"/>
    <w:rsid w:val="008F78CC"/>
    <w:rsid w:val="0090228D"/>
    <w:rsid w:val="00902C01"/>
    <w:rsid w:val="009043CA"/>
    <w:rsid w:val="009078EA"/>
    <w:rsid w:val="009079F0"/>
    <w:rsid w:val="00910AA0"/>
    <w:rsid w:val="00910C2A"/>
    <w:rsid w:val="00911CB5"/>
    <w:rsid w:val="00912A9A"/>
    <w:rsid w:val="0091330A"/>
    <w:rsid w:val="00913348"/>
    <w:rsid w:val="00913432"/>
    <w:rsid w:val="009137A6"/>
    <w:rsid w:val="009158EC"/>
    <w:rsid w:val="00917D19"/>
    <w:rsid w:val="00920106"/>
    <w:rsid w:val="0092521A"/>
    <w:rsid w:val="00925879"/>
    <w:rsid w:val="00927A8A"/>
    <w:rsid w:val="00934BDD"/>
    <w:rsid w:val="00935581"/>
    <w:rsid w:val="0094273A"/>
    <w:rsid w:val="00943552"/>
    <w:rsid w:val="009447D6"/>
    <w:rsid w:val="00945AD7"/>
    <w:rsid w:val="00946C5A"/>
    <w:rsid w:val="00946DC4"/>
    <w:rsid w:val="00947E5A"/>
    <w:rsid w:val="00951BD2"/>
    <w:rsid w:val="00952BC1"/>
    <w:rsid w:val="0095467A"/>
    <w:rsid w:val="0095564C"/>
    <w:rsid w:val="0096150B"/>
    <w:rsid w:val="00961BD2"/>
    <w:rsid w:val="00975CC8"/>
    <w:rsid w:val="009805E6"/>
    <w:rsid w:val="00981E6B"/>
    <w:rsid w:val="00983BFC"/>
    <w:rsid w:val="009908C6"/>
    <w:rsid w:val="00993380"/>
    <w:rsid w:val="009941D3"/>
    <w:rsid w:val="009A3D01"/>
    <w:rsid w:val="009A77F7"/>
    <w:rsid w:val="009A7D6D"/>
    <w:rsid w:val="009B1B72"/>
    <w:rsid w:val="009B1CF5"/>
    <w:rsid w:val="009B2188"/>
    <w:rsid w:val="009B59BA"/>
    <w:rsid w:val="009B6D69"/>
    <w:rsid w:val="009B7DA2"/>
    <w:rsid w:val="009C1596"/>
    <w:rsid w:val="009C680E"/>
    <w:rsid w:val="009D20CB"/>
    <w:rsid w:val="009D3990"/>
    <w:rsid w:val="009D6063"/>
    <w:rsid w:val="009D6358"/>
    <w:rsid w:val="009D78A2"/>
    <w:rsid w:val="009D7F54"/>
    <w:rsid w:val="009E0454"/>
    <w:rsid w:val="009E0DCF"/>
    <w:rsid w:val="009E11FD"/>
    <w:rsid w:val="009E215D"/>
    <w:rsid w:val="009E47F3"/>
    <w:rsid w:val="009E4E15"/>
    <w:rsid w:val="009E5C13"/>
    <w:rsid w:val="009E5F64"/>
    <w:rsid w:val="009E7D0A"/>
    <w:rsid w:val="009F194B"/>
    <w:rsid w:val="009F2EDF"/>
    <w:rsid w:val="009F5D68"/>
    <w:rsid w:val="009F5F28"/>
    <w:rsid w:val="00A02BEB"/>
    <w:rsid w:val="00A032EC"/>
    <w:rsid w:val="00A0479F"/>
    <w:rsid w:val="00A06CA2"/>
    <w:rsid w:val="00A07640"/>
    <w:rsid w:val="00A10BBC"/>
    <w:rsid w:val="00A12DBA"/>
    <w:rsid w:val="00A2214D"/>
    <w:rsid w:val="00A23AC8"/>
    <w:rsid w:val="00A24F6A"/>
    <w:rsid w:val="00A252A9"/>
    <w:rsid w:val="00A260EA"/>
    <w:rsid w:val="00A31BDF"/>
    <w:rsid w:val="00A32D6F"/>
    <w:rsid w:val="00A32F82"/>
    <w:rsid w:val="00A33E3B"/>
    <w:rsid w:val="00A34C24"/>
    <w:rsid w:val="00A3571B"/>
    <w:rsid w:val="00A40779"/>
    <w:rsid w:val="00A41953"/>
    <w:rsid w:val="00A5176F"/>
    <w:rsid w:val="00A51BC4"/>
    <w:rsid w:val="00A52A3D"/>
    <w:rsid w:val="00A555E1"/>
    <w:rsid w:val="00A6069E"/>
    <w:rsid w:val="00A61FF2"/>
    <w:rsid w:val="00A6214B"/>
    <w:rsid w:val="00A64CF3"/>
    <w:rsid w:val="00A67FC5"/>
    <w:rsid w:val="00A70F1F"/>
    <w:rsid w:val="00A71010"/>
    <w:rsid w:val="00A73535"/>
    <w:rsid w:val="00A74680"/>
    <w:rsid w:val="00A7598C"/>
    <w:rsid w:val="00A775CF"/>
    <w:rsid w:val="00A77FAE"/>
    <w:rsid w:val="00A80E3D"/>
    <w:rsid w:val="00A8206D"/>
    <w:rsid w:val="00A85247"/>
    <w:rsid w:val="00A876B9"/>
    <w:rsid w:val="00A9203C"/>
    <w:rsid w:val="00A954C7"/>
    <w:rsid w:val="00A96ECE"/>
    <w:rsid w:val="00AA0184"/>
    <w:rsid w:val="00AA25E1"/>
    <w:rsid w:val="00AA28BA"/>
    <w:rsid w:val="00AA2E4A"/>
    <w:rsid w:val="00AA3F11"/>
    <w:rsid w:val="00AA595B"/>
    <w:rsid w:val="00AA5FD1"/>
    <w:rsid w:val="00AA642D"/>
    <w:rsid w:val="00AA7988"/>
    <w:rsid w:val="00AB07CA"/>
    <w:rsid w:val="00AB16F4"/>
    <w:rsid w:val="00AB1A38"/>
    <w:rsid w:val="00AB372D"/>
    <w:rsid w:val="00AB3F57"/>
    <w:rsid w:val="00AB5D62"/>
    <w:rsid w:val="00AC0EFE"/>
    <w:rsid w:val="00AC1F58"/>
    <w:rsid w:val="00AC4507"/>
    <w:rsid w:val="00AD3107"/>
    <w:rsid w:val="00AD3D12"/>
    <w:rsid w:val="00AD4C94"/>
    <w:rsid w:val="00AE1201"/>
    <w:rsid w:val="00AE6554"/>
    <w:rsid w:val="00AE7DE8"/>
    <w:rsid w:val="00AF18DD"/>
    <w:rsid w:val="00AF25EB"/>
    <w:rsid w:val="00AF2B4E"/>
    <w:rsid w:val="00AF6055"/>
    <w:rsid w:val="00AF6A66"/>
    <w:rsid w:val="00B01FF7"/>
    <w:rsid w:val="00B02B3E"/>
    <w:rsid w:val="00B034B1"/>
    <w:rsid w:val="00B05030"/>
    <w:rsid w:val="00B0767C"/>
    <w:rsid w:val="00B13105"/>
    <w:rsid w:val="00B152F4"/>
    <w:rsid w:val="00B15BB9"/>
    <w:rsid w:val="00B168F5"/>
    <w:rsid w:val="00B2110A"/>
    <w:rsid w:val="00B35D4B"/>
    <w:rsid w:val="00B36C17"/>
    <w:rsid w:val="00B41C49"/>
    <w:rsid w:val="00B459F2"/>
    <w:rsid w:val="00B470B3"/>
    <w:rsid w:val="00B47B83"/>
    <w:rsid w:val="00B50CD6"/>
    <w:rsid w:val="00B5137C"/>
    <w:rsid w:val="00B528C7"/>
    <w:rsid w:val="00B53719"/>
    <w:rsid w:val="00B5745B"/>
    <w:rsid w:val="00B57F89"/>
    <w:rsid w:val="00B7072A"/>
    <w:rsid w:val="00B713BF"/>
    <w:rsid w:val="00B75713"/>
    <w:rsid w:val="00B77064"/>
    <w:rsid w:val="00B779D9"/>
    <w:rsid w:val="00B80E48"/>
    <w:rsid w:val="00B8231A"/>
    <w:rsid w:val="00B8232E"/>
    <w:rsid w:val="00B84EA5"/>
    <w:rsid w:val="00B86DAB"/>
    <w:rsid w:val="00B87D40"/>
    <w:rsid w:val="00B87D6B"/>
    <w:rsid w:val="00B916D1"/>
    <w:rsid w:val="00BA115D"/>
    <w:rsid w:val="00BA2573"/>
    <w:rsid w:val="00BA29D2"/>
    <w:rsid w:val="00BA383B"/>
    <w:rsid w:val="00BA4826"/>
    <w:rsid w:val="00BA5A0B"/>
    <w:rsid w:val="00BB6584"/>
    <w:rsid w:val="00BB7545"/>
    <w:rsid w:val="00BC598D"/>
    <w:rsid w:val="00BC5A9F"/>
    <w:rsid w:val="00BC660C"/>
    <w:rsid w:val="00BC7FCB"/>
    <w:rsid w:val="00BD7F44"/>
    <w:rsid w:val="00BE3BD4"/>
    <w:rsid w:val="00BE49FA"/>
    <w:rsid w:val="00BE7523"/>
    <w:rsid w:val="00BF2471"/>
    <w:rsid w:val="00BF2C60"/>
    <w:rsid w:val="00BF3E2F"/>
    <w:rsid w:val="00BF4140"/>
    <w:rsid w:val="00BF4814"/>
    <w:rsid w:val="00BF51EF"/>
    <w:rsid w:val="00BF538F"/>
    <w:rsid w:val="00BF680A"/>
    <w:rsid w:val="00C00D09"/>
    <w:rsid w:val="00C01D93"/>
    <w:rsid w:val="00C0201E"/>
    <w:rsid w:val="00C0598A"/>
    <w:rsid w:val="00C07868"/>
    <w:rsid w:val="00C10390"/>
    <w:rsid w:val="00C112F1"/>
    <w:rsid w:val="00C13F87"/>
    <w:rsid w:val="00C206F7"/>
    <w:rsid w:val="00C215B6"/>
    <w:rsid w:val="00C21BEE"/>
    <w:rsid w:val="00C31DBF"/>
    <w:rsid w:val="00C32FD5"/>
    <w:rsid w:val="00C34094"/>
    <w:rsid w:val="00C379E0"/>
    <w:rsid w:val="00C40E3F"/>
    <w:rsid w:val="00C436D1"/>
    <w:rsid w:val="00C47411"/>
    <w:rsid w:val="00C5333B"/>
    <w:rsid w:val="00C577CB"/>
    <w:rsid w:val="00C60941"/>
    <w:rsid w:val="00C70922"/>
    <w:rsid w:val="00C725A4"/>
    <w:rsid w:val="00C729F3"/>
    <w:rsid w:val="00C730F3"/>
    <w:rsid w:val="00C73CE9"/>
    <w:rsid w:val="00C74BF1"/>
    <w:rsid w:val="00C75283"/>
    <w:rsid w:val="00C83A9E"/>
    <w:rsid w:val="00C8451D"/>
    <w:rsid w:val="00C84EFA"/>
    <w:rsid w:val="00C85628"/>
    <w:rsid w:val="00C8676F"/>
    <w:rsid w:val="00C9014D"/>
    <w:rsid w:val="00C932B0"/>
    <w:rsid w:val="00C975CD"/>
    <w:rsid w:val="00CA239B"/>
    <w:rsid w:val="00CA3412"/>
    <w:rsid w:val="00CA6345"/>
    <w:rsid w:val="00CB220C"/>
    <w:rsid w:val="00CB276D"/>
    <w:rsid w:val="00CC039A"/>
    <w:rsid w:val="00CC2DBF"/>
    <w:rsid w:val="00CC366E"/>
    <w:rsid w:val="00CC6B31"/>
    <w:rsid w:val="00CC7608"/>
    <w:rsid w:val="00CC7796"/>
    <w:rsid w:val="00CD09EA"/>
    <w:rsid w:val="00CD54C3"/>
    <w:rsid w:val="00CD7007"/>
    <w:rsid w:val="00CE53DD"/>
    <w:rsid w:val="00CE5C8F"/>
    <w:rsid w:val="00CE6A5C"/>
    <w:rsid w:val="00CE6D90"/>
    <w:rsid w:val="00CF02AF"/>
    <w:rsid w:val="00CF0F3F"/>
    <w:rsid w:val="00CF3D60"/>
    <w:rsid w:val="00CF4794"/>
    <w:rsid w:val="00CF7A0B"/>
    <w:rsid w:val="00D00F1F"/>
    <w:rsid w:val="00D01CA8"/>
    <w:rsid w:val="00D02567"/>
    <w:rsid w:val="00D0491C"/>
    <w:rsid w:val="00D04A37"/>
    <w:rsid w:val="00D04C0D"/>
    <w:rsid w:val="00D10E91"/>
    <w:rsid w:val="00D12B9E"/>
    <w:rsid w:val="00D15899"/>
    <w:rsid w:val="00D16084"/>
    <w:rsid w:val="00D165A0"/>
    <w:rsid w:val="00D16B2A"/>
    <w:rsid w:val="00D26841"/>
    <w:rsid w:val="00D3382D"/>
    <w:rsid w:val="00D33C00"/>
    <w:rsid w:val="00D33EC2"/>
    <w:rsid w:val="00D34339"/>
    <w:rsid w:val="00D36A05"/>
    <w:rsid w:val="00D415BE"/>
    <w:rsid w:val="00D42531"/>
    <w:rsid w:val="00D437F7"/>
    <w:rsid w:val="00D43A25"/>
    <w:rsid w:val="00D44C3C"/>
    <w:rsid w:val="00D44D56"/>
    <w:rsid w:val="00D47261"/>
    <w:rsid w:val="00D4734A"/>
    <w:rsid w:val="00D51F0E"/>
    <w:rsid w:val="00D52501"/>
    <w:rsid w:val="00D54AC6"/>
    <w:rsid w:val="00D54C9F"/>
    <w:rsid w:val="00D554E3"/>
    <w:rsid w:val="00D56CDB"/>
    <w:rsid w:val="00D576B1"/>
    <w:rsid w:val="00D6002D"/>
    <w:rsid w:val="00D6024B"/>
    <w:rsid w:val="00D60A8C"/>
    <w:rsid w:val="00D63785"/>
    <w:rsid w:val="00D65D7A"/>
    <w:rsid w:val="00D73171"/>
    <w:rsid w:val="00D73224"/>
    <w:rsid w:val="00D740C3"/>
    <w:rsid w:val="00D76231"/>
    <w:rsid w:val="00D762D1"/>
    <w:rsid w:val="00D76445"/>
    <w:rsid w:val="00D8214A"/>
    <w:rsid w:val="00D83EE4"/>
    <w:rsid w:val="00D84800"/>
    <w:rsid w:val="00D86DA5"/>
    <w:rsid w:val="00D9231B"/>
    <w:rsid w:val="00D92E2E"/>
    <w:rsid w:val="00D93C8B"/>
    <w:rsid w:val="00D9429A"/>
    <w:rsid w:val="00D97DA1"/>
    <w:rsid w:val="00DA0D4D"/>
    <w:rsid w:val="00DA1B99"/>
    <w:rsid w:val="00DA1E9A"/>
    <w:rsid w:val="00DA4C28"/>
    <w:rsid w:val="00DA759B"/>
    <w:rsid w:val="00DB05C2"/>
    <w:rsid w:val="00DB290B"/>
    <w:rsid w:val="00DB37AC"/>
    <w:rsid w:val="00DB7A57"/>
    <w:rsid w:val="00DC0502"/>
    <w:rsid w:val="00DC05A3"/>
    <w:rsid w:val="00DC168D"/>
    <w:rsid w:val="00DC1C03"/>
    <w:rsid w:val="00DC2BC5"/>
    <w:rsid w:val="00DC2C54"/>
    <w:rsid w:val="00DC4665"/>
    <w:rsid w:val="00DC513A"/>
    <w:rsid w:val="00DC57EB"/>
    <w:rsid w:val="00DD17EE"/>
    <w:rsid w:val="00DD196D"/>
    <w:rsid w:val="00DD2A17"/>
    <w:rsid w:val="00DD56C4"/>
    <w:rsid w:val="00DD6DDF"/>
    <w:rsid w:val="00DD7146"/>
    <w:rsid w:val="00DE0F33"/>
    <w:rsid w:val="00DE1C5A"/>
    <w:rsid w:val="00DE6ABB"/>
    <w:rsid w:val="00DE6C85"/>
    <w:rsid w:val="00DF09C0"/>
    <w:rsid w:val="00DF1D7E"/>
    <w:rsid w:val="00DF560D"/>
    <w:rsid w:val="00E038E6"/>
    <w:rsid w:val="00E05B0C"/>
    <w:rsid w:val="00E05D69"/>
    <w:rsid w:val="00E07055"/>
    <w:rsid w:val="00E15D7E"/>
    <w:rsid w:val="00E21C32"/>
    <w:rsid w:val="00E3447D"/>
    <w:rsid w:val="00E36835"/>
    <w:rsid w:val="00E37BE9"/>
    <w:rsid w:val="00E40B2E"/>
    <w:rsid w:val="00E40B7B"/>
    <w:rsid w:val="00E4220E"/>
    <w:rsid w:val="00E42260"/>
    <w:rsid w:val="00E422CE"/>
    <w:rsid w:val="00E4367C"/>
    <w:rsid w:val="00E44B53"/>
    <w:rsid w:val="00E50B86"/>
    <w:rsid w:val="00E51AB8"/>
    <w:rsid w:val="00E53164"/>
    <w:rsid w:val="00E543BE"/>
    <w:rsid w:val="00E5758D"/>
    <w:rsid w:val="00E57949"/>
    <w:rsid w:val="00E60F7E"/>
    <w:rsid w:val="00E6659E"/>
    <w:rsid w:val="00E7030C"/>
    <w:rsid w:val="00E719AB"/>
    <w:rsid w:val="00E72460"/>
    <w:rsid w:val="00E76BE2"/>
    <w:rsid w:val="00E8247D"/>
    <w:rsid w:val="00E83B3C"/>
    <w:rsid w:val="00E85F0C"/>
    <w:rsid w:val="00E8783D"/>
    <w:rsid w:val="00E9441F"/>
    <w:rsid w:val="00EA01E1"/>
    <w:rsid w:val="00EA11D1"/>
    <w:rsid w:val="00EA2377"/>
    <w:rsid w:val="00EA2677"/>
    <w:rsid w:val="00EA50A1"/>
    <w:rsid w:val="00EA5E03"/>
    <w:rsid w:val="00EA7371"/>
    <w:rsid w:val="00EB0E8C"/>
    <w:rsid w:val="00EB17E0"/>
    <w:rsid w:val="00EB280F"/>
    <w:rsid w:val="00EC2103"/>
    <w:rsid w:val="00EC67CC"/>
    <w:rsid w:val="00EC728A"/>
    <w:rsid w:val="00ED6FAE"/>
    <w:rsid w:val="00ED741E"/>
    <w:rsid w:val="00ED7A13"/>
    <w:rsid w:val="00ED7A35"/>
    <w:rsid w:val="00EE28DE"/>
    <w:rsid w:val="00EE2F74"/>
    <w:rsid w:val="00EE60FF"/>
    <w:rsid w:val="00EE7E7D"/>
    <w:rsid w:val="00EF190F"/>
    <w:rsid w:val="00EF4876"/>
    <w:rsid w:val="00EF681A"/>
    <w:rsid w:val="00F01D9D"/>
    <w:rsid w:val="00F03700"/>
    <w:rsid w:val="00F06330"/>
    <w:rsid w:val="00F10E04"/>
    <w:rsid w:val="00F12121"/>
    <w:rsid w:val="00F12C0C"/>
    <w:rsid w:val="00F14E64"/>
    <w:rsid w:val="00F15EBE"/>
    <w:rsid w:val="00F2098D"/>
    <w:rsid w:val="00F2190B"/>
    <w:rsid w:val="00F223BA"/>
    <w:rsid w:val="00F2280A"/>
    <w:rsid w:val="00F2568A"/>
    <w:rsid w:val="00F2594F"/>
    <w:rsid w:val="00F34369"/>
    <w:rsid w:val="00F36675"/>
    <w:rsid w:val="00F418EF"/>
    <w:rsid w:val="00F42793"/>
    <w:rsid w:val="00F438F5"/>
    <w:rsid w:val="00F45BD7"/>
    <w:rsid w:val="00F506E6"/>
    <w:rsid w:val="00F50872"/>
    <w:rsid w:val="00F50F70"/>
    <w:rsid w:val="00F53AED"/>
    <w:rsid w:val="00F54F7C"/>
    <w:rsid w:val="00F57288"/>
    <w:rsid w:val="00F6653A"/>
    <w:rsid w:val="00F70BC8"/>
    <w:rsid w:val="00F73C21"/>
    <w:rsid w:val="00F74D70"/>
    <w:rsid w:val="00F74E3C"/>
    <w:rsid w:val="00F77237"/>
    <w:rsid w:val="00F77A8A"/>
    <w:rsid w:val="00F80379"/>
    <w:rsid w:val="00F80CBE"/>
    <w:rsid w:val="00F83545"/>
    <w:rsid w:val="00F85715"/>
    <w:rsid w:val="00F90423"/>
    <w:rsid w:val="00F9056E"/>
    <w:rsid w:val="00F92191"/>
    <w:rsid w:val="00FA0AF1"/>
    <w:rsid w:val="00FA0FC2"/>
    <w:rsid w:val="00FA1627"/>
    <w:rsid w:val="00FA3694"/>
    <w:rsid w:val="00FB01BD"/>
    <w:rsid w:val="00FB17E7"/>
    <w:rsid w:val="00FB35DA"/>
    <w:rsid w:val="00FB417A"/>
    <w:rsid w:val="00FB7F91"/>
    <w:rsid w:val="00FC0863"/>
    <w:rsid w:val="00FC0A12"/>
    <w:rsid w:val="00FC0DBE"/>
    <w:rsid w:val="00FC2BBA"/>
    <w:rsid w:val="00FC3053"/>
    <w:rsid w:val="00FC5C04"/>
    <w:rsid w:val="00FC740D"/>
    <w:rsid w:val="00FD1FA4"/>
    <w:rsid w:val="00FD3DC9"/>
    <w:rsid w:val="00FE0DF3"/>
    <w:rsid w:val="00FE1B7B"/>
    <w:rsid w:val="00FE1DB9"/>
    <w:rsid w:val="00FE41D1"/>
    <w:rsid w:val="00FF2558"/>
    <w:rsid w:val="00FF2D7C"/>
    <w:rsid w:val="00FF413F"/>
    <w:rsid w:val="00FF7B0C"/>
    <w:rsid w:val="00FF7D3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5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381B"/>
  </w:style>
  <w:style w:type="paragraph" w:styleId="1">
    <w:name w:val="heading 1"/>
    <w:basedOn w:val="a"/>
    <w:next w:val="a"/>
    <w:link w:val="10"/>
    <w:uiPriority w:val="9"/>
    <w:qFormat/>
    <w:rsid w:val="00FB7F9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B7F91"/>
    <w:rPr>
      <w:rFonts w:asciiTheme="majorHAnsi" w:eastAsiaTheme="majorEastAsia" w:hAnsiTheme="majorHAnsi" w:cstheme="majorBidi"/>
      <w:b/>
      <w:bCs/>
      <w:color w:val="365F91" w:themeColor="accent1" w:themeShade="BF"/>
      <w:sz w:val="28"/>
      <w:szCs w:val="28"/>
    </w:rPr>
  </w:style>
  <w:style w:type="paragraph" w:styleId="a3">
    <w:name w:val="Body Text"/>
    <w:basedOn w:val="a"/>
    <w:link w:val="a4"/>
    <w:uiPriority w:val="1"/>
    <w:qFormat/>
    <w:rsid w:val="00B77064"/>
    <w:pPr>
      <w:widowControl w:val="0"/>
      <w:autoSpaceDE w:val="0"/>
      <w:autoSpaceDN w:val="0"/>
      <w:spacing w:after="0" w:line="240" w:lineRule="auto"/>
      <w:ind w:left="140"/>
      <w:jc w:val="both"/>
    </w:pPr>
    <w:rPr>
      <w:rFonts w:ascii="Times New Roman" w:eastAsia="Times New Roman" w:hAnsi="Times New Roman" w:cs="Times New Roman"/>
      <w:sz w:val="28"/>
      <w:szCs w:val="28"/>
    </w:rPr>
  </w:style>
  <w:style w:type="character" w:customStyle="1" w:styleId="a4">
    <w:name w:val="Основной текст Знак"/>
    <w:basedOn w:val="a0"/>
    <w:link w:val="a3"/>
    <w:uiPriority w:val="1"/>
    <w:rsid w:val="00B77064"/>
    <w:rPr>
      <w:rFonts w:ascii="Times New Roman" w:eastAsia="Times New Roman" w:hAnsi="Times New Roman" w:cs="Times New Roman"/>
      <w:sz w:val="28"/>
      <w:szCs w:val="28"/>
    </w:rPr>
  </w:style>
  <w:style w:type="paragraph" w:customStyle="1" w:styleId="Heading3">
    <w:name w:val="Heading 3"/>
    <w:basedOn w:val="a"/>
    <w:uiPriority w:val="1"/>
    <w:qFormat/>
    <w:rsid w:val="00B77064"/>
    <w:pPr>
      <w:widowControl w:val="0"/>
      <w:autoSpaceDE w:val="0"/>
      <w:autoSpaceDN w:val="0"/>
      <w:spacing w:before="62" w:after="0" w:line="240" w:lineRule="auto"/>
      <w:ind w:left="317"/>
      <w:jc w:val="center"/>
      <w:outlineLvl w:val="3"/>
    </w:pPr>
    <w:rPr>
      <w:rFonts w:ascii="Times New Roman" w:eastAsia="Times New Roman" w:hAnsi="Times New Roman" w:cs="Times New Roman"/>
      <w:b/>
      <w:bCs/>
      <w:sz w:val="28"/>
      <w:szCs w:val="28"/>
    </w:rPr>
  </w:style>
  <w:style w:type="paragraph" w:styleId="a5">
    <w:name w:val="header"/>
    <w:basedOn w:val="a"/>
    <w:link w:val="a6"/>
    <w:uiPriority w:val="99"/>
    <w:unhideWhenUsed/>
    <w:rsid w:val="00A8206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8206D"/>
  </w:style>
  <w:style w:type="paragraph" w:styleId="a7">
    <w:name w:val="footer"/>
    <w:basedOn w:val="a"/>
    <w:link w:val="a8"/>
    <w:uiPriority w:val="99"/>
    <w:unhideWhenUsed/>
    <w:rsid w:val="00A8206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8206D"/>
  </w:style>
  <w:style w:type="character" w:styleId="a9">
    <w:name w:val="Hyperlink"/>
    <w:basedOn w:val="a0"/>
    <w:uiPriority w:val="99"/>
    <w:semiHidden/>
    <w:unhideWhenUsed/>
    <w:rsid w:val="001E1B18"/>
    <w:rPr>
      <w:color w:val="0000FF"/>
      <w:u w:val="single"/>
    </w:rPr>
  </w:style>
  <w:style w:type="paragraph" w:styleId="aa">
    <w:name w:val="Balloon Text"/>
    <w:basedOn w:val="a"/>
    <w:link w:val="ab"/>
    <w:uiPriority w:val="99"/>
    <w:semiHidden/>
    <w:unhideWhenUsed/>
    <w:rsid w:val="00DD7146"/>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DD7146"/>
    <w:rPr>
      <w:rFonts w:ascii="Tahoma" w:hAnsi="Tahoma" w:cs="Tahoma"/>
      <w:sz w:val="16"/>
      <w:szCs w:val="16"/>
    </w:rPr>
  </w:style>
  <w:style w:type="paragraph" w:styleId="ac">
    <w:name w:val="caption"/>
    <w:basedOn w:val="a"/>
    <w:next w:val="a"/>
    <w:uiPriority w:val="35"/>
    <w:unhideWhenUsed/>
    <w:qFormat/>
    <w:rsid w:val="002A2721"/>
    <w:pPr>
      <w:spacing w:line="240" w:lineRule="auto"/>
    </w:pPr>
    <w:rPr>
      <w:b/>
      <w:bCs/>
      <w:color w:val="4F81BD" w:themeColor="accent1"/>
      <w:sz w:val="18"/>
      <w:szCs w:val="18"/>
    </w:rPr>
  </w:style>
  <w:style w:type="paragraph" w:styleId="ad">
    <w:name w:val="No Spacing"/>
    <w:link w:val="ae"/>
    <w:uiPriority w:val="1"/>
    <w:qFormat/>
    <w:rsid w:val="00FE1DB9"/>
    <w:pPr>
      <w:spacing w:after="0" w:line="240" w:lineRule="auto"/>
    </w:pPr>
    <w:rPr>
      <w:rFonts w:eastAsiaTheme="minorEastAsia"/>
    </w:rPr>
  </w:style>
  <w:style w:type="character" w:customStyle="1" w:styleId="ae">
    <w:name w:val="Без интервала Знак"/>
    <w:basedOn w:val="a0"/>
    <w:link w:val="ad"/>
    <w:uiPriority w:val="1"/>
    <w:rsid w:val="00FE1DB9"/>
    <w:rPr>
      <w:rFonts w:eastAsiaTheme="minorEastAsia"/>
    </w:rPr>
  </w:style>
  <w:style w:type="paragraph" w:styleId="af">
    <w:name w:val="Document Map"/>
    <w:basedOn w:val="a"/>
    <w:link w:val="af0"/>
    <w:uiPriority w:val="99"/>
    <w:semiHidden/>
    <w:unhideWhenUsed/>
    <w:rsid w:val="00835067"/>
    <w:pPr>
      <w:spacing w:after="0" w:line="240" w:lineRule="auto"/>
    </w:pPr>
    <w:rPr>
      <w:rFonts w:ascii="Tahoma" w:hAnsi="Tahoma" w:cs="Tahoma"/>
      <w:sz w:val="16"/>
      <w:szCs w:val="16"/>
    </w:rPr>
  </w:style>
  <w:style w:type="character" w:customStyle="1" w:styleId="af0">
    <w:name w:val="Схема документа Знак"/>
    <w:basedOn w:val="a0"/>
    <w:link w:val="af"/>
    <w:uiPriority w:val="99"/>
    <w:semiHidden/>
    <w:rsid w:val="00835067"/>
    <w:rPr>
      <w:rFonts w:ascii="Tahoma" w:hAnsi="Tahoma" w:cs="Tahoma"/>
      <w:sz w:val="16"/>
      <w:szCs w:val="16"/>
    </w:rPr>
  </w:style>
  <w:style w:type="character" w:styleId="af1">
    <w:name w:val="Placeholder Text"/>
    <w:basedOn w:val="a0"/>
    <w:uiPriority w:val="99"/>
    <w:semiHidden/>
    <w:rsid w:val="00EE60FF"/>
    <w:rPr>
      <w:color w:val="808080"/>
    </w:rPr>
  </w:style>
  <w:style w:type="paragraph" w:styleId="af2">
    <w:name w:val="List Paragraph"/>
    <w:basedOn w:val="a"/>
    <w:uiPriority w:val="34"/>
    <w:qFormat/>
    <w:rsid w:val="00C32FD5"/>
    <w:pPr>
      <w:ind w:left="720"/>
      <w:contextualSpacing/>
    </w:pPr>
  </w:style>
</w:styles>
</file>

<file path=word/webSettings.xml><?xml version="1.0" encoding="utf-8"?>
<w:webSettings xmlns:r="http://schemas.openxmlformats.org/officeDocument/2006/relationships" xmlns:w="http://schemas.openxmlformats.org/wordprocessingml/2006/main">
  <w:divs>
    <w:div w:id="709452245">
      <w:bodyDiv w:val="1"/>
      <w:marLeft w:val="0"/>
      <w:marRight w:val="0"/>
      <w:marTop w:val="0"/>
      <w:marBottom w:val="0"/>
      <w:divBdr>
        <w:top w:val="none" w:sz="0" w:space="0" w:color="auto"/>
        <w:left w:val="none" w:sz="0" w:space="0" w:color="auto"/>
        <w:bottom w:val="none" w:sz="0" w:space="0" w:color="auto"/>
        <w:right w:val="none" w:sz="0" w:space="0" w:color="auto"/>
      </w:divBdr>
    </w:div>
    <w:div w:id="713501852">
      <w:bodyDiv w:val="1"/>
      <w:marLeft w:val="0"/>
      <w:marRight w:val="0"/>
      <w:marTop w:val="0"/>
      <w:marBottom w:val="0"/>
      <w:divBdr>
        <w:top w:val="none" w:sz="0" w:space="0" w:color="auto"/>
        <w:left w:val="none" w:sz="0" w:space="0" w:color="auto"/>
        <w:bottom w:val="none" w:sz="0" w:space="0" w:color="auto"/>
        <w:right w:val="none" w:sz="0" w:space="0" w:color="auto"/>
      </w:divBdr>
    </w:div>
    <w:div w:id="916287854">
      <w:bodyDiv w:val="1"/>
      <w:marLeft w:val="0"/>
      <w:marRight w:val="0"/>
      <w:marTop w:val="0"/>
      <w:marBottom w:val="0"/>
      <w:divBdr>
        <w:top w:val="none" w:sz="0" w:space="0" w:color="auto"/>
        <w:left w:val="none" w:sz="0" w:space="0" w:color="auto"/>
        <w:bottom w:val="none" w:sz="0" w:space="0" w:color="auto"/>
        <w:right w:val="none" w:sz="0" w:space="0" w:color="auto"/>
      </w:divBdr>
    </w:div>
    <w:div w:id="1089541043">
      <w:bodyDiv w:val="1"/>
      <w:marLeft w:val="0"/>
      <w:marRight w:val="0"/>
      <w:marTop w:val="0"/>
      <w:marBottom w:val="0"/>
      <w:divBdr>
        <w:top w:val="none" w:sz="0" w:space="0" w:color="auto"/>
        <w:left w:val="none" w:sz="0" w:space="0" w:color="auto"/>
        <w:bottom w:val="none" w:sz="0" w:space="0" w:color="auto"/>
        <w:right w:val="none" w:sz="0" w:space="0" w:color="auto"/>
      </w:divBdr>
    </w:div>
    <w:div w:id="2135712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EC6D39"/>
    <w:rsid w:val="00EC6D3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ADB45DF022741C397F37340A44765F2">
    <w:name w:val="EADB45DF022741C397F37340A44765F2"/>
    <w:rsid w:val="00EC6D39"/>
  </w:style>
  <w:style w:type="paragraph" w:customStyle="1" w:styleId="F1E9638AAC8144E6B90B140522D19E39">
    <w:name w:val="F1E9638AAC8144E6B90B140522D19E39"/>
    <w:rsid w:val="00EC6D39"/>
  </w:style>
  <w:style w:type="paragraph" w:customStyle="1" w:styleId="F68D619B2458464695A3148F13B5DE8C">
    <w:name w:val="F68D619B2458464695A3148F13B5DE8C"/>
    <w:rsid w:val="00EC6D39"/>
  </w:style>
  <w:style w:type="paragraph" w:customStyle="1" w:styleId="F850B88B3B9748F68C8C27DB8E953169">
    <w:name w:val="F850B88B3B9748F68C8C27DB8E953169"/>
    <w:rsid w:val="00EC6D39"/>
  </w:style>
  <w:style w:type="paragraph" w:customStyle="1" w:styleId="23566B165FB34E91B4212D4F896D2DDB">
    <w:name w:val="23566B165FB34E91B4212D4F896D2DDB"/>
    <w:rsid w:val="00EC6D39"/>
  </w:style>
  <w:style w:type="paragraph" w:customStyle="1" w:styleId="BA7B2F82CE254167860B960D3775274C">
    <w:name w:val="BA7B2F82CE254167860B960D3775274C"/>
    <w:rsid w:val="00EC6D39"/>
  </w:style>
  <w:style w:type="paragraph" w:customStyle="1" w:styleId="209F7A6857244228AC76D9085F8FE5CB">
    <w:name w:val="209F7A6857244228AC76D9085F8FE5CB"/>
    <w:rsid w:val="00EC6D39"/>
  </w:style>
  <w:style w:type="paragraph" w:customStyle="1" w:styleId="22E320CAD0B44F7A9836988B25D2E5AF">
    <w:name w:val="22E320CAD0B44F7A9836988B25D2E5AF"/>
    <w:rsid w:val="00EC6D39"/>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Другая 1">
      <a:majorFont>
        <a:latin typeface="Century Gothic"/>
        <a:ea typeface=""/>
        <a:cs typeface=""/>
      </a:majorFont>
      <a:minorFont>
        <a:latin typeface="Garamond"/>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39D5EC-37A9-4432-9AFE-985426F92C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1383</TotalTime>
  <Pages>48</Pages>
  <Words>5110</Words>
  <Characters>29130</Characters>
  <Application>Microsoft Office Word</Application>
  <DocSecurity>0</DocSecurity>
  <Lines>242</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34172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64</cp:revision>
  <dcterms:created xsi:type="dcterms:W3CDTF">2022-03-02T18:58:00Z</dcterms:created>
  <dcterms:modified xsi:type="dcterms:W3CDTF">2022-04-04T22:42:00Z</dcterms:modified>
</cp:coreProperties>
</file>