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57D8C" w14:textId="0B175292" w:rsidR="00EE1552" w:rsidRDefault="00D058BE" w:rsidP="00962BE3">
      <w:pPr>
        <w:pStyle w:val="2"/>
        <w:spacing w:after="100" w:afterAutospacing="1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E1552">
        <w:rPr>
          <w:rFonts w:ascii="Times New Roman" w:hAnsi="Times New Roman" w:cs="Times New Roman"/>
          <w:color w:val="auto"/>
          <w:sz w:val="24"/>
          <w:szCs w:val="24"/>
        </w:rPr>
        <w:t xml:space="preserve">            </w:t>
      </w:r>
      <w:r w:rsidR="00EE1552">
        <w:rPr>
          <w:rFonts w:ascii="Times New Roman" w:hAnsi="Times New Roman" w:cs="Times New Roman"/>
          <w:color w:val="auto"/>
          <w:sz w:val="24"/>
          <w:szCs w:val="24"/>
        </w:rPr>
        <w:t>Ушкалова Елена Владимировна, воспитатель МБОУ СОШ «ЛИДЕР», первая квалификационная категория.</w:t>
      </w:r>
      <w:r w:rsidRPr="00EE155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18C76C01" w14:textId="21D60D9C" w:rsidR="00750DEE" w:rsidRPr="00750DEE" w:rsidRDefault="00750DEE" w:rsidP="00750DEE">
      <w:pPr>
        <w:jc w:val="center"/>
        <w:rPr>
          <w:rFonts w:ascii="Times New Roman" w:hAnsi="Times New Roman" w:cs="Times New Roman"/>
          <w:sz w:val="24"/>
          <w:szCs w:val="24"/>
        </w:rPr>
      </w:pPr>
      <w:r w:rsidRPr="00750DEE">
        <w:rPr>
          <w:rFonts w:ascii="Times New Roman" w:hAnsi="Times New Roman" w:cs="Times New Roman"/>
          <w:sz w:val="24"/>
          <w:szCs w:val="24"/>
        </w:rPr>
        <w:t>Деление целого на части.</w:t>
      </w:r>
    </w:p>
    <w:p w14:paraId="1FD54970" w14:textId="655AF9A3" w:rsidR="00EB7373" w:rsidRPr="00EE1552" w:rsidRDefault="00EE1552" w:rsidP="00962BE3">
      <w:pPr>
        <w:pStyle w:val="2"/>
        <w:spacing w:after="100" w:afterAutospacing="1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          </w:t>
      </w:r>
      <w:bookmarkStart w:id="0" w:name="_Hlk164948511"/>
      <w:r w:rsidR="0032462F" w:rsidRPr="00EE1552">
        <w:rPr>
          <w:rFonts w:ascii="Times New Roman" w:hAnsi="Times New Roman" w:cs="Times New Roman"/>
          <w:color w:val="auto"/>
          <w:sz w:val="24"/>
          <w:szCs w:val="24"/>
        </w:rPr>
        <w:t>Одн</w:t>
      </w:r>
      <w:r w:rsidR="002B6A45" w:rsidRPr="00EE1552">
        <w:rPr>
          <w:rFonts w:ascii="Times New Roman" w:hAnsi="Times New Roman" w:cs="Times New Roman"/>
          <w:color w:val="auto"/>
          <w:sz w:val="24"/>
          <w:szCs w:val="24"/>
        </w:rPr>
        <w:t>им</w:t>
      </w:r>
      <w:r w:rsidR="0032462F" w:rsidRPr="00EE1552">
        <w:rPr>
          <w:rFonts w:ascii="Times New Roman" w:hAnsi="Times New Roman" w:cs="Times New Roman"/>
          <w:color w:val="auto"/>
          <w:sz w:val="24"/>
          <w:szCs w:val="24"/>
        </w:rPr>
        <w:t xml:space="preserve"> из важных направлений</w:t>
      </w:r>
      <w:r w:rsidR="00D058BE" w:rsidRPr="00EE1552">
        <w:rPr>
          <w:rFonts w:ascii="Times New Roman" w:hAnsi="Times New Roman" w:cs="Times New Roman"/>
          <w:color w:val="auto"/>
          <w:sz w:val="24"/>
          <w:szCs w:val="24"/>
        </w:rPr>
        <w:t xml:space="preserve"> в подготовке дошкольников к вычислительной деятельности является деление целого на части. </w:t>
      </w:r>
      <w:bookmarkEnd w:id="0"/>
      <w:r w:rsidR="00D058BE" w:rsidRPr="00EE1552">
        <w:rPr>
          <w:rFonts w:ascii="Times New Roman" w:hAnsi="Times New Roman" w:cs="Times New Roman"/>
          <w:color w:val="auto"/>
          <w:sz w:val="24"/>
          <w:szCs w:val="24"/>
        </w:rPr>
        <w:t>С делением на части предметов дети часто сталкиваются во время игр.  И если деление пополам, поровну у них получается легко, то деление на три, четыре части, нахождение трети</w:t>
      </w:r>
      <w:r w:rsidR="002B6A45" w:rsidRPr="00EE1552">
        <w:rPr>
          <w:rFonts w:ascii="Times New Roman" w:hAnsi="Times New Roman" w:cs="Times New Roman"/>
          <w:color w:val="auto"/>
          <w:sz w:val="24"/>
          <w:szCs w:val="24"/>
        </w:rPr>
        <w:t>, ч</w:t>
      </w:r>
      <w:r w:rsidR="00D058BE" w:rsidRPr="00EE1552">
        <w:rPr>
          <w:rFonts w:ascii="Times New Roman" w:hAnsi="Times New Roman" w:cs="Times New Roman"/>
          <w:color w:val="auto"/>
          <w:sz w:val="24"/>
          <w:szCs w:val="24"/>
        </w:rPr>
        <w:t>етверти от целого вызывает затруднения.</w:t>
      </w:r>
    </w:p>
    <w:p w14:paraId="150A4C2D" w14:textId="3A774781" w:rsidR="00D058BE" w:rsidRPr="00EE1552" w:rsidRDefault="00D058BE" w:rsidP="00962BE3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552">
        <w:rPr>
          <w:rFonts w:ascii="Times New Roman" w:hAnsi="Times New Roman" w:cs="Times New Roman"/>
          <w:sz w:val="24"/>
          <w:szCs w:val="24"/>
        </w:rPr>
        <w:t xml:space="preserve">             Со сложностями дети сталкиваются так же при решении заданий вида – сосчитай все треугольники (прямоугольники) на картинке.</w:t>
      </w:r>
    </w:p>
    <w:p w14:paraId="05101B89" w14:textId="3EDBDA2C" w:rsidR="00962BE3" w:rsidRPr="00EE1552" w:rsidRDefault="00962BE3" w:rsidP="00962BE3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552">
        <w:rPr>
          <w:rFonts w:ascii="Times New Roman" w:hAnsi="Times New Roman" w:cs="Times New Roman"/>
          <w:sz w:val="24"/>
          <w:szCs w:val="24"/>
        </w:rPr>
        <w:t xml:space="preserve">             По своей основной специальности я</w:t>
      </w:r>
      <w:r w:rsidR="002B6A45" w:rsidRPr="00EE1552">
        <w:rPr>
          <w:rFonts w:ascii="Times New Roman" w:hAnsi="Times New Roman" w:cs="Times New Roman"/>
          <w:sz w:val="24"/>
          <w:szCs w:val="24"/>
        </w:rPr>
        <w:t xml:space="preserve"> -</w:t>
      </w:r>
      <w:r w:rsidRPr="00EE1552">
        <w:rPr>
          <w:rFonts w:ascii="Times New Roman" w:hAnsi="Times New Roman" w:cs="Times New Roman"/>
          <w:sz w:val="24"/>
          <w:szCs w:val="24"/>
        </w:rPr>
        <w:t xml:space="preserve"> учитель математики, много лет преподавала математику в школе, поэтому развитие навыков делени</w:t>
      </w:r>
      <w:r w:rsidR="002B6A45" w:rsidRPr="00EE1552">
        <w:rPr>
          <w:rFonts w:ascii="Times New Roman" w:hAnsi="Times New Roman" w:cs="Times New Roman"/>
          <w:sz w:val="24"/>
          <w:szCs w:val="24"/>
        </w:rPr>
        <w:t>я</w:t>
      </w:r>
      <w:r w:rsidRPr="00EE1552">
        <w:rPr>
          <w:rFonts w:ascii="Times New Roman" w:hAnsi="Times New Roman" w:cs="Times New Roman"/>
          <w:sz w:val="24"/>
          <w:szCs w:val="24"/>
        </w:rPr>
        <w:t xml:space="preserve"> целого на части очень важно для дальнейшего обучения в школе.</w:t>
      </w:r>
    </w:p>
    <w:p w14:paraId="5500756A" w14:textId="553A0141" w:rsidR="00962BE3" w:rsidRPr="00EE1552" w:rsidRDefault="00962BE3" w:rsidP="00962BE3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552">
        <w:rPr>
          <w:rFonts w:ascii="Times New Roman" w:hAnsi="Times New Roman" w:cs="Times New Roman"/>
          <w:sz w:val="24"/>
          <w:szCs w:val="24"/>
        </w:rPr>
        <w:t xml:space="preserve">             Дети очень любят собирать </w:t>
      </w:r>
      <w:proofErr w:type="spellStart"/>
      <w:r w:rsidRPr="00EE1552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EE1552">
        <w:rPr>
          <w:rFonts w:ascii="Times New Roman" w:hAnsi="Times New Roman" w:cs="Times New Roman"/>
          <w:sz w:val="24"/>
          <w:szCs w:val="24"/>
        </w:rPr>
        <w:t xml:space="preserve"> и это подтолкнуло меня к изготовлению приспособления для совершенствования навыков деления целого на части.</w:t>
      </w:r>
    </w:p>
    <w:p w14:paraId="2D4EF92D" w14:textId="1C3BBF15" w:rsidR="00962BE3" w:rsidRPr="00EE1552" w:rsidRDefault="00962BE3" w:rsidP="00962BE3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552">
        <w:rPr>
          <w:rFonts w:ascii="Times New Roman" w:hAnsi="Times New Roman" w:cs="Times New Roman"/>
          <w:sz w:val="24"/>
          <w:szCs w:val="24"/>
        </w:rPr>
        <w:t xml:space="preserve">            Мне понадобились:</w:t>
      </w:r>
    </w:p>
    <w:p w14:paraId="3B1E3C7B" w14:textId="7F38481F" w:rsidR="008E0811" w:rsidRPr="00EE1552" w:rsidRDefault="008E0811" w:rsidP="00962BE3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552">
        <w:rPr>
          <w:rFonts w:ascii="Times New Roman" w:hAnsi="Times New Roman" w:cs="Times New Roman"/>
          <w:sz w:val="24"/>
          <w:szCs w:val="24"/>
        </w:rPr>
        <w:t>- бельевая резинка разных цветов;</w:t>
      </w:r>
    </w:p>
    <w:p w14:paraId="2D33D1D0" w14:textId="19AEDB42" w:rsidR="008E0811" w:rsidRPr="00EE1552" w:rsidRDefault="008E0811" w:rsidP="00962BE3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552">
        <w:rPr>
          <w:rFonts w:ascii="Times New Roman" w:hAnsi="Times New Roman" w:cs="Times New Roman"/>
          <w:sz w:val="24"/>
          <w:szCs w:val="24"/>
        </w:rPr>
        <w:t>- магниты в форме пешки;</w:t>
      </w:r>
    </w:p>
    <w:p w14:paraId="641E36C9" w14:textId="073C0135" w:rsidR="008E0811" w:rsidRPr="00EE1552" w:rsidRDefault="008E0811" w:rsidP="00962BE3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552">
        <w:rPr>
          <w:rFonts w:ascii="Times New Roman" w:hAnsi="Times New Roman" w:cs="Times New Roman"/>
          <w:sz w:val="24"/>
          <w:szCs w:val="24"/>
        </w:rPr>
        <w:t>- плёнка для ламинирования;</w:t>
      </w:r>
    </w:p>
    <w:p w14:paraId="240711EB" w14:textId="11370F8F" w:rsidR="008E0811" w:rsidRPr="00EE1552" w:rsidRDefault="008E0811" w:rsidP="00962BE3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552">
        <w:rPr>
          <w:rFonts w:ascii="Times New Roman" w:hAnsi="Times New Roman" w:cs="Times New Roman"/>
          <w:sz w:val="24"/>
          <w:szCs w:val="24"/>
        </w:rPr>
        <w:t>- цветной картон, цветные изображения фруктов, торта, пиццы и т.д.</w:t>
      </w:r>
    </w:p>
    <w:p w14:paraId="51D479F8" w14:textId="5F57F197" w:rsidR="002B6A45" w:rsidRPr="00EE1552" w:rsidRDefault="008E0811" w:rsidP="00962BE3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552">
        <w:rPr>
          <w:rFonts w:ascii="Times New Roman" w:hAnsi="Times New Roman" w:cs="Times New Roman"/>
          <w:sz w:val="24"/>
          <w:szCs w:val="24"/>
        </w:rPr>
        <w:t xml:space="preserve">            Все картинки распечатывала в 3-х экземплярах</w:t>
      </w:r>
      <w:r w:rsidR="008C1FE3" w:rsidRPr="00EE1552">
        <w:rPr>
          <w:rFonts w:ascii="Times New Roman" w:hAnsi="Times New Roman" w:cs="Times New Roman"/>
          <w:sz w:val="24"/>
          <w:szCs w:val="24"/>
        </w:rPr>
        <w:t>. 1 экземпляр – целая основа, 2 экземпляра разрезала на части – половина</w:t>
      </w:r>
      <w:r w:rsidR="002B6A45" w:rsidRPr="00EE1552">
        <w:rPr>
          <w:rFonts w:ascii="Times New Roman" w:hAnsi="Times New Roman" w:cs="Times New Roman"/>
          <w:sz w:val="24"/>
          <w:szCs w:val="24"/>
        </w:rPr>
        <w:t>, т</w:t>
      </w:r>
      <w:r w:rsidR="008C1FE3" w:rsidRPr="00EE1552">
        <w:rPr>
          <w:rFonts w:ascii="Times New Roman" w:hAnsi="Times New Roman" w:cs="Times New Roman"/>
          <w:sz w:val="24"/>
          <w:szCs w:val="24"/>
        </w:rPr>
        <w:t xml:space="preserve">реть, четверть, шестая часть. </w:t>
      </w:r>
    </w:p>
    <w:p w14:paraId="7A54F984" w14:textId="66E9516F" w:rsidR="008C1FE3" w:rsidRPr="00EE1552" w:rsidRDefault="008C1FE3" w:rsidP="00962BE3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552">
        <w:rPr>
          <w:rFonts w:ascii="Times New Roman" w:hAnsi="Times New Roman" w:cs="Times New Roman"/>
          <w:sz w:val="24"/>
          <w:szCs w:val="24"/>
        </w:rPr>
        <w:t xml:space="preserve">            Из цветного картона делала основы</w:t>
      </w:r>
      <w:r w:rsidR="002B6A45" w:rsidRPr="00EE1552">
        <w:rPr>
          <w:rFonts w:ascii="Times New Roman" w:hAnsi="Times New Roman" w:cs="Times New Roman"/>
          <w:sz w:val="24"/>
          <w:szCs w:val="24"/>
        </w:rPr>
        <w:t>:</w:t>
      </w:r>
      <w:r w:rsidRPr="00EE1552">
        <w:rPr>
          <w:rFonts w:ascii="Times New Roman" w:hAnsi="Times New Roman" w:cs="Times New Roman"/>
          <w:sz w:val="24"/>
          <w:szCs w:val="24"/>
        </w:rPr>
        <w:t xml:space="preserve"> большие треугольник и прямоугольник, различные части фигур.</w:t>
      </w:r>
    </w:p>
    <w:p w14:paraId="7E7C5AFE" w14:textId="34C041B9" w:rsidR="008C1FE3" w:rsidRPr="00EE1552" w:rsidRDefault="008C1FE3" w:rsidP="00962BE3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552">
        <w:rPr>
          <w:rFonts w:ascii="Times New Roman" w:hAnsi="Times New Roman" w:cs="Times New Roman"/>
          <w:sz w:val="24"/>
          <w:szCs w:val="24"/>
        </w:rPr>
        <w:t xml:space="preserve">            Всё ламинируем.</w:t>
      </w:r>
    </w:p>
    <w:p w14:paraId="4EA63238" w14:textId="0A3E102B" w:rsidR="008C1FE3" w:rsidRPr="00EE1552" w:rsidRDefault="008C1FE3" w:rsidP="00962BE3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E1552">
        <w:rPr>
          <w:rFonts w:ascii="Times New Roman" w:hAnsi="Times New Roman" w:cs="Times New Roman"/>
          <w:sz w:val="24"/>
          <w:szCs w:val="24"/>
        </w:rPr>
        <w:t>Использовать можно как во время групповых занятий, с помощью магнитов прикрепляя к доске, так и для индивидуальных занятий</w:t>
      </w:r>
      <w:r w:rsidR="002B6A45" w:rsidRPr="00EE1552">
        <w:rPr>
          <w:rFonts w:ascii="Times New Roman" w:hAnsi="Times New Roman" w:cs="Times New Roman"/>
          <w:sz w:val="24"/>
          <w:szCs w:val="24"/>
        </w:rPr>
        <w:t>, с</w:t>
      </w:r>
      <w:r w:rsidRPr="00EE1552">
        <w:rPr>
          <w:rFonts w:ascii="Times New Roman" w:hAnsi="Times New Roman" w:cs="Times New Roman"/>
          <w:sz w:val="24"/>
          <w:szCs w:val="24"/>
        </w:rPr>
        <w:t xml:space="preserve">обирая </w:t>
      </w:r>
      <w:proofErr w:type="spellStart"/>
      <w:r w:rsidRPr="00EE1552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EE1552">
        <w:rPr>
          <w:rFonts w:ascii="Times New Roman" w:hAnsi="Times New Roman" w:cs="Times New Roman"/>
          <w:sz w:val="24"/>
          <w:szCs w:val="24"/>
        </w:rPr>
        <w:t>.</w:t>
      </w:r>
    </w:p>
    <w:p w14:paraId="1B8ABAB3" w14:textId="522F56BE" w:rsidR="00D73099" w:rsidRPr="00EE1552" w:rsidRDefault="00D73099" w:rsidP="00962BE3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552">
        <w:rPr>
          <w:rFonts w:ascii="Times New Roman" w:hAnsi="Times New Roman" w:cs="Times New Roman"/>
          <w:sz w:val="24"/>
          <w:szCs w:val="24"/>
        </w:rPr>
        <w:t xml:space="preserve">            Групповое занятие по ФЭМП.</w:t>
      </w:r>
    </w:p>
    <w:p w14:paraId="7D1F8E16" w14:textId="1F9F1774" w:rsidR="00D73099" w:rsidRPr="00EE1552" w:rsidRDefault="00D73099" w:rsidP="00962BE3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552">
        <w:rPr>
          <w:rFonts w:ascii="Times New Roman" w:hAnsi="Times New Roman" w:cs="Times New Roman"/>
          <w:sz w:val="24"/>
          <w:szCs w:val="24"/>
        </w:rPr>
        <w:t>Программное содержание:</w:t>
      </w:r>
    </w:p>
    <w:p w14:paraId="443681FE" w14:textId="77777777" w:rsidR="002B6A45" w:rsidRPr="00EE1552" w:rsidRDefault="00D73099" w:rsidP="00962BE3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552">
        <w:rPr>
          <w:rFonts w:ascii="Times New Roman" w:hAnsi="Times New Roman" w:cs="Times New Roman"/>
          <w:sz w:val="24"/>
          <w:szCs w:val="24"/>
        </w:rPr>
        <w:t xml:space="preserve">- </w:t>
      </w:r>
      <w:r w:rsidR="002B6A45" w:rsidRPr="00EE1552">
        <w:rPr>
          <w:rFonts w:ascii="Times New Roman" w:hAnsi="Times New Roman" w:cs="Times New Roman"/>
          <w:sz w:val="24"/>
          <w:szCs w:val="24"/>
        </w:rPr>
        <w:t>у</w:t>
      </w:r>
      <w:r w:rsidRPr="00EE1552">
        <w:rPr>
          <w:rFonts w:ascii="Times New Roman" w:hAnsi="Times New Roman" w:cs="Times New Roman"/>
          <w:sz w:val="24"/>
          <w:szCs w:val="24"/>
        </w:rPr>
        <w:t>пражнять в делении множества на части и объединение частей в целую группу</w:t>
      </w:r>
      <w:r w:rsidR="002B6A45" w:rsidRPr="00EE1552">
        <w:rPr>
          <w:rFonts w:ascii="Times New Roman" w:hAnsi="Times New Roman" w:cs="Times New Roman"/>
          <w:sz w:val="24"/>
          <w:szCs w:val="24"/>
        </w:rPr>
        <w:t>;</w:t>
      </w:r>
    </w:p>
    <w:p w14:paraId="6C182884" w14:textId="6EEA95AD" w:rsidR="00D73099" w:rsidRPr="00EE1552" w:rsidRDefault="002B6A45" w:rsidP="00962BE3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552">
        <w:rPr>
          <w:rFonts w:ascii="Times New Roman" w:hAnsi="Times New Roman" w:cs="Times New Roman"/>
          <w:sz w:val="24"/>
          <w:szCs w:val="24"/>
        </w:rPr>
        <w:t>- п</w:t>
      </w:r>
      <w:r w:rsidR="00D73099" w:rsidRPr="00EE1552">
        <w:rPr>
          <w:rFonts w:ascii="Times New Roman" w:hAnsi="Times New Roman" w:cs="Times New Roman"/>
          <w:sz w:val="24"/>
          <w:szCs w:val="24"/>
        </w:rPr>
        <w:t>онятия одна вторая, одна третья, одна четвёртая</w:t>
      </w:r>
      <w:r w:rsidRPr="00EE1552">
        <w:rPr>
          <w:rFonts w:ascii="Times New Roman" w:hAnsi="Times New Roman" w:cs="Times New Roman"/>
          <w:sz w:val="24"/>
          <w:szCs w:val="24"/>
        </w:rPr>
        <w:t>, о</w:t>
      </w:r>
      <w:r w:rsidR="00D73099" w:rsidRPr="00EE1552">
        <w:rPr>
          <w:rFonts w:ascii="Times New Roman" w:hAnsi="Times New Roman" w:cs="Times New Roman"/>
          <w:sz w:val="24"/>
          <w:szCs w:val="24"/>
        </w:rPr>
        <w:t>дна шестая части.</w:t>
      </w:r>
    </w:p>
    <w:p w14:paraId="3553721E" w14:textId="74EABD7A" w:rsidR="00D73099" w:rsidRDefault="00D73099" w:rsidP="00962BE3">
      <w:p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47CA36" wp14:editId="28713D59">
            <wp:extent cx="1548765" cy="2060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530924" wp14:editId="6648F762">
            <wp:extent cx="1603375" cy="2139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F8482C" wp14:editId="25755286">
            <wp:extent cx="1609725" cy="2145665"/>
            <wp:effectExtent l="0" t="0" r="952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73D725" w14:textId="66424FB8" w:rsidR="00D73099" w:rsidRDefault="00E76EBC" w:rsidP="00962BE3">
      <w:p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E0D318" wp14:editId="7A9289BA">
            <wp:extent cx="1542415" cy="2054225"/>
            <wp:effectExtent l="0" t="0" r="63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52AC33" wp14:editId="6EE9BC0F">
            <wp:extent cx="1591310" cy="212153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F9454D" w14:textId="03AE9F3D" w:rsidR="00E76EBC" w:rsidRPr="00EE1552" w:rsidRDefault="00E76EBC" w:rsidP="00962BE3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552">
        <w:rPr>
          <w:rFonts w:ascii="Times New Roman" w:hAnsi="Times New Roman" w:cs="Times New Roman"/>
          <w:sz w:val="24"/>
          <w:szCs w:val="24"/>
        </w:rPr>
        <w:t>Групповое занятие по ФЭМП.</w:t>
      </w:r>
    </w:p>
    <w:p w14:paraId="5D1F868E" w14:textId="697E32EE" w:rsidR="00E76EBC" w:rsidRPr="00EE1552" w:rsidRDefault="00E76EBC" w:rsidP="00962BE3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552">
        <w:rPr>
          <w:rFonts w:ascii="Times New Roman" w:hAnsi="Times New Roman" w:cs="Times New Roman"/>
          <w:sz w:val="24"/>
          <w:szCs w:val="24"/>
        </w:rPr>
        <w:t>Программное содержание:</w:t>
      </w:r>
    </w:p>
    <w:p w14:paraId="2974D112" w14:textId="363DE3B7" w:rsidR="00E76EBC" w:rsidRPr="00EE1552" w:rsidRDefault="00E76EBC" w:rsidP="00962BE3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552">
        <w:rPr>
          <w:rFonts w:ascii="Times New Roman" w:hAnsi="Times New Roman" w:cs="Times New Roman"/>
          <w:sz w:val="24"/>
          <w:szCs w:val="24"/>
        </w:rPr>
        <w:t xml:space="preserve">- </w:t>
      </w:r>
      <w:r w:rsidR="002B6A45" w:rsidRPr="00EE1552">
        <w:rPr>
          <w:rFonts w:ascii="Times New Roman" w:hAnsi="Times New Roman" w:cs="Times New Roman"/>
          <w:sz w:val="24"/>
          <w:szCs w:val="24"/>
        </w:rPr>
        <w:t>у</w:t>
      </w:r>
      <w:r w:rsidRPr="00EE1552">
        <w:rPr>
          <w:rFonts w:ascii="Times New Roman" w:hAnsi="Times New Roman" w:cs="Times New Roman"/>
          <w:sz w:val="24"/>
          <w:szCs w:val="24"/>
        </w:rPr>
        <w:t xml:space="preserve">пражнять в умении </w:t>
      </w:r>
      <w:bookmarkStart w:id="1" w:name="_Hlk164864600"/>
      <w:r w:rsidRPr="00EE1552">
        <w:rPr>
          <w:rFonts w:ascii="Times New Roman" w:hAnsi="Times New Roman" w:cs="Times New Roman"/>
          <w:sz w:val="24"/>
          <w:szCs w:val="24"/>
        </w:rPr>
        <w:t>объединять части в целое множество, сравнивать целое и часть множеств</w:t>
      </w:r>
      <w:r w:rsidR="002B6A45" w:rsidRPr="00EE1552">
        <w:rPr>
          <w:rFonts w:ascii="Times New Roman" w:hAnsi="Times New Roman" w:cs="Times New Roman"/>
          <w:sz w:val="24"/>
          <w:szCs w:val="24"/>
        </w:rPr>
        <w:t>;</w:t>
      </w:r>
    </w:p>
    <w:bookmarkEnd w:id="1"/>
    <w:p w14:paraId="6A5599F3" w14:textId="5BE7C8EF" w:rsidR="00E76EBC" w:rsidRPr="00EE1552" w:rsidRDefault="00E76EBC" w:rsidP="00962BE3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552">
        <w:rPr>
          <w:rFonts w:ascii="Times New Roman" w:hAnsi="Times New Roman" w:cs="Times New Roman"/>
          <w:sz w:val="24"/>
          <w:szCs w:val="24"/>
        </w:rPr>
        <w:t xml:space="preserve">- </w:t>
      </w:r>
      <w:r w:rsidR="002B6A45" w:rsidRPr="00EE1552">
        <w:rPr>
          <w:rFonts w:ascii="Times New Roman" w:hAnsi="Times New Roman" w:cs="Times New Roman"/>
          <w:sz w:val="24"/>
          <w:szCs w:val="24"/>
        </w:rPr>
        <w:t>з</w:t>
      </w:r>
      <w:r w:rsidRPr="00EE1552">
        <w:rPr>
          <w:rFonts w:ascii="Times New Roman" w:hAnsi="Times New Roman" w:cs="Times New Roman"/>
          <w:sz w:val="24"/>
          <w:szCs w:val="24"/>
        </w:rPr>
        <w:t>акреплять представления о треугольниках и четырёхугольниках.</w:t>
      </w:r>
    </w:p>
    <w:p w14:paraId="68097646" w14:textId="14392E6E" w:rsidR="00E76EBC" w:rsidRDefault="00E76EBC" w:rsidP="00962BE3">
      <w:pPr>
        <w:spacing w:after="100" w:afterAutospacing="1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6397EF" wp14:editId="01C57FA1">
            <wp:extent cx="1713230" cy="228600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4B99CD" wp14:editId="7248AC59">
            <wp:extent cx="1718945" cy="2292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49C421" wp14:editId="3AAC625E">
            <wp:extent cx="1762125" cy="2353310"/>
            <wp:effectExtent l="0" t="0" r="952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B6E283" w14:textId="14AB2AC3" w:rsidR="00E76EBC" w:rsidRDefault="00E76EBC" w:rsidP="00962BE3">
      <w:pPr>
        <w:spacing w:after="100" w:afterAutospacing="1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F6EE58" wp14:editId="73869AC9">
            <wp:extent cx="1767840" cy="2353310"/>
            <wp:effectExtent l="0" t="0" r="381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BEAADB" wp14:editId="6AF00F26">
            <wp:extent cx="1798320" cy="2395855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9439A2" w14:textId="19EDC8DE" w:rsidR="00E76EBC" w:rsidRPr="00EE1552" w:rsidRDefault="00E76EBC" w:rsidP="00962BE3">
      <w:pPr>
        <w:spacing w:after="100" w:afterAutospacing="1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23FB57A" w14:textId="7BD12046" w:rsidR="00E76EBC" w:rsidRPr="00EE1552" w:rsidRDefault="00E76EBC" w:rsidP="00962BE3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552">
        <w:rPr>
          <w:rFonts w:ascii="Times New Roman" w:hAnsi="Times New Roman" w:cs="Times New Roman"/>
          <w:noProof/>
          <w:sz w:val="24"/>
          <w:szCs w:val="24"/>
        </w:rPr>
        <w:t xml:space="preserve">            Индивидуальные занятия по совершенствованию навыков объедин</w:t>
      </w:r>
      <w:r w:rsidR="002B6A45" w:rsidRPr="00EE1552">
        <w:rPr>
          <w:rFonts w:ascii="Times New Roman" w:hAnsi="Times New Roman" w:cs="Times New Roman"/>
          <w:noProof/>
          <w:sz w:val="24"/>
          <w:szCs w:val="24"/>
        </w:rPr>
        <w:t xml:space="preserve">ения </w:t>
      </w:r>
      <w:r w:rsidRPr="00EE1552">
        <w:rPr>
          <w:rFonts w:ascii="Times New Roman" w:hAnsi="Times New Roman" w:cs="Times New Roman"/>
          <w:noProof/>
          <w:sz w:val="24"/>
          <w:szCs w:val="24"/>
        </w:rPr>
        <w:t>части в целое множество, сравнива</w:t>
      </w:r>
      <w:r w:rsidR="002B6A45" w:rsidRPr="00EE1552">
        <w:rPr>
          <w:rFonts w:ascii="Times New Roman" w:hAnsi="Times New Roman" w:cs="Times New Roman"/>
          <w:noProof/>
          <w:sz w:val="24"/>
          <w:szCs w:val="24"/>
        </w:rPr>
        <w:t>ния</w:t>
      </w:r>
      <w:r w:rsidRPr="00EE1552">
        <w:rPr>
          <w:rFonts w:ascii="Times New Roman" w:hAnsi="Times New Roman" w:cs="Times New Roman"/>
          <w:noProof/>
          <w:sz w:val="24"/>
          <w:szCs w:val="24"/>
        </w:rPr>
        <w:t xml:space="preserve"> цело</w:t>
      </w:r>
      <w:r w:rsidR="002B6A45" w:rsidRPr="00EE1552">
        <w:rPr>
          <w:rFonts w:ascii="Times New Roman" w:hAnsi="Times New Roman" w:cs="Times New Roman"/>
          <w:noProof/>
          <w:sz w:val="24"/>
          <w:szCs w:val="24"/>
        </w:rPr>
        <w:t>го</w:t>
      </w:r>
      <w:r w:rsidRPr="00EE1552">
        <w:rPr>
          <w:rFonts w:ascii="Times New Roman" w:hAnsi="Times New Roman" w:cs="Times New Roman"/>
          <w:noProof/>
          <w:sz w:val="24"/>
          <w:szCs w:val="24"/>
        </w:rPr>
        <w:t xml:space="preserve"> и част</w:t>
      </w:r>
      <w:r w:rsidR="002B6A45" w:rsidRPr="00EE1552">
        <w:rPr>
          <w:rFonts w:ascii="Times New Roman" w:hAnsi="Times New Roman" w:cs="Times New Roman"/>
          <w:noProof/>
          <w:sz w:val="24"/>
          <w:szCs w:val="24"/>
        </w:rPr>
        <w:t>ей</w:t>
      </w:r>
      <w:r w:rsidRPr="00EE1552">
        <w:rPr>
          <w:rFonts w:ascii="Times New Roman" w:hAnsi="Times New Roman" w:cs="Times New Roman"/>
          <w:noProof/>
          <w:sz w:val="24"/>
          <w:szCs w:val="24"/>
        </w:rPr>
        <w:t xml:space="preserve"> множеств.</w:t>
      </w:r>
    </w:p>
    <w:p w14:paraId="2A39DABB" w14:textId="2676233D" w:rsidR="008C1FE3" w:rsidRDefault="00AB09A1" w:rsidP="00962BE3">
      <w:p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CEA2D6" wp14:editId="16D227CA">
            <wp:extent cx="1657985" cy="22129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D56BF3" wp14:editId="3AC6A15F">
            <wp:extent cx="1664335" cy="22193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216324" wp14:editId="7B0BC9B0">
            <wp:extent cx="1664335" cy="22193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8BA807" w14:textId="1D3291C9" w:rsidR="008C1FE3" w:rsidRPr="00EE1552" w:rsidRDefault="008C1FE3" w:rsidP="00962BE3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552">
        <w:rPr>
          <w:rFonts w:ascii="Times New Roman" w:hAnsi="Times New Roman" w:cs="Times New Roman"/>
          <w:sz w:val="24"/>
          <w:szCs w:val="24"/>
        </w:rPr>
        <w:t xml:space="preserve">            Такие приспособления можно использовать не только при обучении в детском саду, но и в школе. Например, при изучении обыкновенных дробей, построении объёмных геометрических тел (диагонали, сечения и т.д.)</w:t>
      </w:r>
      <w:r w:rsidR="00AB09A1" w:rsidRPr="00EE1552">
        <w:rPr>
          <w:rFonts w:ascii="Times New Roman" w:hAnsi="Times New Roman" w:cs="Times New Roman"/>
          <w:sz w:val="24"/>
          <w:szCs w:val="24"/>
        </w:rPr>
        <w:t>.</w:t>
      </w:r>
      <w:r w:rsidRPr="00EE155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75FC57" w14:textId="77777777" w:rsidR="00962BE3" w:rsidRPr="00D058BE" w:rsidRDefault="00962BE3" w:rsidP="00962BE3">
      <w:p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62BE3" w:rsidRPr="00D058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596"/>
    <w:rsid w:val="002B6A45"/>
    <w:rsid w:val="0032462F"/>
    <w:rsid w:val="006E4596"/>
    <w:rsid w:val="00750DEE"/>
    <w:rsid w:val="008C1FE3"/>
    <w:rsid w:val="008D2DE0"/>
    <w:rsid w:val="008E0811"/>
    <w:rsid w:val="00962BE3"/>
    <w:rsid w:val="00AB09A1"/>
    <w:rsid w:val="00D058BE"/>
    <w:rsid w:val="00D73099"/>
    <w:rsid w:val="00E76EBC"/>
    <w:rsid w:val="00EB7373"/>
    <w:rsid w:val="00EE1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F8632"/>
  <w15:chartTrackingRefBased/>
  <w15:docId w15:val="{7BA54E79-BC88-4D2C-B324-67B5C1060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D058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058B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378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elena.ushkalova@outlook.com</dc:creator>
  <cp:keywords/>
  <dc:description/>
  <cp:lastModifiedBy>elena.ushkalova@outlook.com</cp:lastModifiedBy>
  <cp:revision>9</cp:revision>
  <dcterms:created xsi:type="dcterms:W3CDTF">2024-04-23T12:13:00Z</dcterms:created>
  <dcterms:modified xsi:type="dcterms:W3CDTF">2024-04-25T11:42:00Z</dcterms:modified>
</cp:coreProperties>
</file>