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130" w:type="dxa"/>
        <w:tblBorders>
          <w:top w:val="single" w:sz="24" w:space="0" w:color="2E74B5" w:themeColor="accent1" w:themeShade="BF"/>
          <w:left w:val="single" w:sz="24" w:space="0" w:color="2E74B5" w:themeColor="accent1" w:themeShade="BF"/>
          <w:bottom w:val="single" w:sz="24" w:space="0" w:color="2E74B5" w:themeColor="accent1" w:themeShade="BF"/>
          <w:right w:val="single" w:sz="24" w:space="0" w:color="2E74B5" w:themeColor="accent1" w:themeShade="BF"/>
          <w:insideH w:val="single" w:sz="24" w:space="0" w:color="2E74B5" w:themeColor="accent1" w:themeShade="BF"/>
          <w:insideV w:val="single" w:sz="24" w:space="0" w:color="2E74B5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5215"/>
        <w:gridCol w:w="156"/>
        <w:gridCol w:w="5372"/>
        <w:gridCol w:w="5387"/>
      </w:tblGrid>
      <w:tr w:rsidR="000051E6" w:rsidTr="00376CA1">
        <w:trPr>
          <w:trHeight w:val="7174"/>
        </w:trPr>
        <w:tc>
          <w:tcPr>
            <w:tcW w:w="5371" w:type="dxa"/>
            <w:gridSpan w:val="2"/>
          </w:tcPr>
          <w:p w:rsidR="000051E6" w:rsidRPr="00410425" w:rsidRDefault="00410425" w:rsidP="00410425">
            <w:pPr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</w:rPr>
            </w:pPr>
            <w:r w:rsidRPr="00410425">
              <w:rPr>
                <w:rFonts w:ascii="Times New Roman" w:hAnsi="Times New Roman" w:cs="Times New Roman"/>
                <w:b/>
                <w:color w:val="C00000"/>
                <w:sz w:val="24"/>
              </w:rPr>
              <w:t>Бесплатные программы родительского контроля:</w:t>
            </w:r>
          </w:p>
          <w:p w:rsidR="00410425" w:rsidRPr="00051C5F" w:rsidRDefault="00410425" w:rsidP="00410425">
            <w:pPr>
              <w:ind w:firstLine="0"/>
              <w:rPr>
                <w:rFonts w:ascii="Times New Roman" w:hAnsi="Times New Roman" w:cs="Times New Roman"/>
                <w:color w:val="2F5496" w:themeColor="accent5" w:themeShade="BF"/>
                <w:sz w:val="24"/>
              </w:rPr>
            </w:pPr>
            <w:proofErr w:type="spellStart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>Google</w:t>
            </w:r>
            <w:proofErr w:type="spellEnd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 xml:space="preserve"> </w:t>
            </w:r>
            <w:proofErr w:type="spellStart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>Family</w:t>
            </w:r>
            <w:proofErr w:type="spellEnd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 xml:space="preserve"> </w:t>
            </w:r>
            <w:proofErr w:type="spellStart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>Link</w:t>
            </w:r>
            <w:proofErr w:type="spellEnd"/>
            <w:r w:rsidRPr="00051C5F">
              <w:rPr>
                <w:rFonts w:ascii="Times New Roman" w:hAnsi="Times New Roman" w:cs="Times New Roman"/>
                <w:color w:val="2F5496" w:themeColor="accent5" w:themeShade="BF"/>
                <w:sz w:val="24"/>
              </w:rPr>
              <w:t xml:space="preserve"> — универсальный родительский контроль</w:t>
            </w:r>
          </w:p>
          <w:p w:rsidR="00410425" w:rsidRPr="00051C5F" w:rsidRDefault="00410425" w:rsidP="00410425">
            <w:pPr>
              <w:ind w:firstLine="0"/>
              <w:rPr>
                <w:rFonts w:ascii="Times New Roman" w:hAnsi="Times New Roman" w:cs="Times New Roman"/>
                <w:color w:val="2F5496" w:themeColor="accent5" w:themeShade="BF"/>
                <w:sz w:val="24"/>
              </w:rPr>
            </w:pPr>
            <w:proofErr w:type="spellStart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>Kaspersky</w:t>
            </w:r>
            <w:proofErr w:type="spellEnd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 xml:space="preserve"> </w:t>
            </w:r>
            <w:proofErr w:type="spellStart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>SafeKids</w:t>
            </w:r>
            <w:proofErr w:type="spellEnd"/>
            <w:r w:rsidRPr="00051C5F">
              <w:rPr>
                <w:rFonts w:ascii="Times New Roman" w:hAnsi="Times New Roman" w:cs="Times New Roman"/>
                <w:color w:val="2F5496" w:themeColor="accent5" w:themeShade="BF"/>
                <w:sz w:val="24"/>
              </w:rPr>
              <w:t xml:space="preserve"> - программа от авторитетного создателя антивируса</w:t>
            </w:r>
          </w:p>
          <w:p w:rsidR="00410425" w:rsidRPr="00051C5F" w:rsidRDefault="00410425" w:rsidP="00410425">
            <w:pPr>
              <w:ind w:firstLine="0"/>
              <w:rPr>
                <w:rFonts w:ascii="Times New Roman" w:hAnsi="Times New Roman" w:cs="Times New Roman"/>
                <w:color w:val="2F5496" w:themeColor="accent5" w:themeShade="BF"/>
                <w:sz w:val="24"/>
              </w:rPr>
            </w:pPr>
            <w:proofErr w:type="spellStart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>KidsPlace</w:t>
            </w:r>
            <w:proofErr w:type="spellEnd"/>
            <w:r w:rsidRPr="00051C5F">
              <w:rPr>
                <w:rFonts w:ascii="Times New Roman" w:hAnsi="Times New Roman" w:cs="Times New Roman"/>
                <w:color w:val="2F5496" w:themeColor="accent5" w:themeShade="BF"/>
                <w:sz w:val="24"/>
              </w:rPr>
              <w:t xml:space="preserve"> - программа родительского контроля для ограничения времени, проведенного за гаджетом</w:t>
            </w:r>
          </w:p>
          <w:p w:rsidR="00410425" w:rsidRPr="00051C5F" w:rsidRDefault="00410425" w:rsidP="00410425">
            <w:pPr>
              <w:ind w:firstLine="0"/>
              <w:rPr>
                <w:rFonts w:ascii="Times New Roman" w:hAnsi="Times New Roman" w:cs="Times New Roman"/>
                <w:color w:val="2F5496" w:themeColor="accent5" w:themeShade="BF"/>
                <w:sz w:val="24"/>
              </w:rPr>
            </w:pPr>
            <w:proofErr w:type="spellStart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>Norton</w:t>
            </w:r>
            <w:proofErr w:type="spellEnd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 xml:space="preserve"> </w:t>
            </w:r>
            <w:proofErr w:type="spellStart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>Family</w:t>
            </w:r>
            <w:proofErr w:type="spellEnd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 xml:space="preserve"> </w:t>
            </w:r>
            <w:proofErr w:type="spellStart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>Parental</w:t>
            </w:r>
            <w:proofErr w:type="spellEnd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 xml:space="preserve"> </w:t>
            </w:r>
            <w:proofErr w:type="spellStart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>Control</w:t>
            </w:r>
            <w:proofErr w:type="spellEnd"/>
            <w:r w:rsidRPr="00051C5F">
              <w:rPr>
                <w:rFonts w:ascii="Times New Roman" w:hAnsi="Times New Roman" w:cs="Times New Roman"/>
                <w:color w:val="2F5496" w:themeColor="accent5" w:themeShade="BF"/>
                <w:sz w:val="24"/>
              </w:rPr>
              <w:t xml:space="preserve"> </w:t>
            </w:r>
            <w:proofErr w:type="gramStart"/>
            <w:r w:rsidRPr="00051C5F">
              <w:rPr>
                <w:rFonts w:ascii="Times New Roman" w:hAnsi="Times New Roman" w:cs="Times New Roman"/>
                <w:color w:val="2F5496" w:themeColor="accent5" w:themeShade="BF"/>
                <w:sz w:val="24"/>
              </w:rPr>
              <w:t>—  бесплатное</w:t>
            </w:r>
            <w:proofErr w:type="gramEnd"/>
            <w:r w:rsidRPr="00051C5F">
              <w:rPr>
                <w:rFonts w:ascii="Times New Roman" w:hAnsi="Times New Roman" w:cs="Times New Roman"/>
                <w:color w:val="2F5496" w:themeColor="accent5" w:themeShade="BF"/>
                <w:sz w:val="24"/>
              </w:rPr>
              <w:t xml:space="preserve"> надёжное ПО для родителей</w:t>
            </w:r>
          </w:p>
          <w:p w:rsidR="00410425" w:rsidRPr="00051C5F" w:rsidRDefault="00410425" w:rsidP="00410425">
            <w:pPr>
              <w:ind w:firstLine="0"/>
              <w:rPr>
                <w:rFonts w:ascii="Times New Roman" w:hAnsi="Times New Roman" w:cs="Times New Roman"/>
                <w:color w:val="2F5496" w:themeColor="accent5" w:themeShade="BF"/>
                <w:sz w:val="24"/>
              </w:rPr>
            </w:pPr>
            <w:proofErr w:type="spellStart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>Screen</w:t>
            </w:r>
            <w:proofErr w:type="spellEnd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 xml:space="preserve"> </w:t>
            </w:r>
            <w:proofErr w:type="spellStart"/>
            <w:r w:rsidRPr="00051C5F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</w:rPr>
              <w:t>Time</w:t>
            </w:r>
            <w:proofErr w:type="spellEnd"/>
            <w:r w:rsidRPr="00051C5F">
              <w:rPr>
                <w:rFonts w:ascii="Times New Roman" w:hAnsi="Times New Roman" w:cs="Times New Roman"/>
                <w:color w:val="2F5496" w:themeColor="accent5" w:themeShade="BF"/>
                <w:sz w:val="24"/>
              </w:rPr>
              <w:t xml:space="preserve"> - родительский контроль, который не позволит тратить время зря</w:t>
            </w:r>
          </w:p>
          <w:p w:rsidR="000051E6" w:rsidRDefault="00051C5F" w:rsidP="00410425">
            <w:pPr>
              <w:ind w:firstLine="0"/>
            </w:pPr>
            <w:r w:rsidRPr="00051C5F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3CB3C599" wp14:editId="57B0501A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481965</wp:posOffset>
                  </wp:positionV>
                  <wp:extent cx="2515870" cy="188595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7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410425" w:rsidRPr="00051C5F">
              <w:rPr>
                <w:b/>
                <w:color w:val="2F5496" w:themeColor="accent5" w:themeShade="BF"/>
                <w:sz w:val="24"/>
              </w:rPr>
              <w:t>Teen</w:t>
            </w:r>
            <w:proofErr w:type="spellEnd"/>
            <w:r w:rsidR="00410425" w:rsidRPr="00051C5F">
              <w:rPr>
                <w:b/>
                <w:color w:val="2F5496" w:themeColor="accent5" w:themeShade="BF"/>
                <w:sz w:val="24"/>
              </w:rPr>
              <w:t xml:space="preserve"> </w:t>
            </w:r>
            <w:proofErr w:type="spellStart"/>
            <w:r w:rsidR="00410425" w:rsidRPr="00051C5F">
              <w:rPr>
                <w:b/>
                <w:color w:val="2F5496" w:themeColor="accent5" w:themeShade="BF"/>
                <w:sz w:val="24"/>
              </w:rPr>
              <w:t>Time</w:t>
            </w:r>
            <w:proofErr w:type="spellEnd"/>
            <w:r w:rsidR="00410425" w:rsidRPr="00051C5F">
              <w:rPr>
                <w:color w:val="2F5496" w:themeColor="accent5" w:themeShade="BF"/>
                <w:sz w:val="24"/>
              </w:rPr>
              <w:t xml:space="preserve"> - программа для отслеживания действий ребёнка</w:t>
            </w:r>
          </w:p>
        </w:tc>
        <w:tc>
          <w:tcPr>
            <w:tcW w:w="5372" w:type="dxa"/>
          </w:tcPr>
          <w:p w:rsidR="000051E6" w:rsidRPr="00990A77" w:rsidRDefault="00051C5F" w:rsidP="00990A77">
            <w:pPr>
              <w:ind w:firstLine="0"/>
              <w:rPr>
                <w:b/>
                <w:color w:val="1F4E79" w:themeColor="accent1" w:themeShade="8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4F6E7D76" wp14:editId="5CCFFBAC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124460</wp:posOffset>
                  </wp:positionV>
                  <wp:extent cx="2695575" cy="2225675"/>
                  <wp:effectExtent l="0" t="0" r="9525" b="317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225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51E6">
              <w:rPr>
                <w:b/>
                <w:color w:val="1F4E79" w:themeColor="accent1" w:themeShade="80"/>
              </w:rPr>
              <w:t xml:space="preserve">      </w:t>
            </w:r>
          </w:p>
          <w:p w:rsidR="000051E6" w:rsidRDefault="000051E6" w:rsidP="00990A77">
            <w:pPr>
              <w:ind w:firstLine="0"/>
              <w:jc w:val="center"/>
            </w:pPr>
          </w:p>
          <w:p w:rsidR="000051E6" w:rsidRDefault="000051E6" w:rsidP="00990A77">
            <w:pPr>
              <w:ind w:firstLine="0"/>
              <w:jc w:val="center"/>
              <w:rPr>
                <w:rFonts w:ascii="Cambria" w:hAnsi="Cambria" w:cs="Cambria"/>
                <w:b/>
                <w:color w:val="1F4E79" w:themeColor="accent1" w:themeShade="80"/>
                <w:sz w:val="20"/>
              </w:rPr>
            </w:pPr>
          </w:p>
          <w:p w:rsidR="000051E6" w:rsidRDefault="000051E6" w:rsidP="00990A77">
            <w:pPr>
              <w:ind w:firstLine="0"/>
              <w:jc w:val="center"/>
              <w:rPr>
                <w:rFonts w:ascii="Cambria" w:hAnsi="Cambria" w:cs="Cambria"/>
                <w:b/>
                <w:color w:val="1F4E79" w:themeColor="accent1" w:themeShade="80"/>
                <w:sz w:val="20"/>
              </w:rPr>
            </w:pPr>
          </w:p>
          <w:p w:rsidR="000051E6" w:rsidRDefault="000051E6" w:rsidP="00990A77">
            <w:pPr>
              <w:ind w:firstLine="0"/>
              <w:jc w:val="center"/>
              <w:rPr>
                <w:rFonts w:ascii="Cambria" w:hAnsi="Cambria" w:cs="Cambria"/>
                <w:b/>
                <w:color w:val="1F4E79" w:themeColor="accent1" w:themeShade="80"/>
                <w:sz w:val="20"/>
              </w:rPr>
            </w:pPr>
            <w:r>
              <w:rPr>
                <w:rFonts w:ascii="Cambria" w:hAnsi="Cambria" w:cs="Cambria"/>
                <w:b/>
                <w:color w:val="1F4E79" w:themeColor="accent1" w:themeShade="80"/>
                <w:sz w:val="20"/>
              </w:rPr>
              <w:t>Использованные ресурсы:</w:t>
            </w:r>
          </w:p>
          <w:p w:rsidR="000051E6" w:rsidRPr="00990A77" w:rsidRDefault="000051E6" w:rsidP="00990A77">
            <w:pPr>
              <w:ind w:firstLine="0"/>
              <w:jc w:val="center"/>
              <w:rPr>
                <w:rFonts w:ascii="Cambria" w:hAnsi="Cambria" w:cs="Cambria"/>
                <w:b/>
                <w:color w:val="1F4E79" w:themeColor="accent1" w:themeShade="80"/>
                <w:sz w:val="20"/>
                <w:u w:val="single"/>
              </w:rPr>
            </w:pPr>
            <w:hyperlink r:id="rId7" w:history="1">
              <w:r w:rsidRPr="00990A77">
                <w:rPr>
                  <w:rStyle w:val="a4"/>
                  <w:rFonts w:ascii="Cambria" w:hAnsi="Cambria" w:cs="Cambria"/>
                  <w:b/>
                  <w:color w:val="023160" w:themeColor="hyperlink" w:themeShade="80"/>
                  <w:sz w:val="20"/>
                </w:rPr>
                <w:t>https://rsv.ru/news/1/4279/</w:t>
              </w:r>
            </w:hyperlink>
          </w:p>
          <w:p w:rsidR="000051E6" w:rsidRDefault="000051E6" w:rsidP="00990A77">
            <w:pPr>
              <w:ind w:firstLine="0"/>
              <w:jc w:val="center"/>
              <w:rPr>
                <w:rFonts w:ascii="Cambria" w:hAnsi="Cambria" w:cs="Cambria"/>
                <w:b/>
                <w:color w:val="1F4E79" w:themeColor="accent1" w:themeShade="80"/>
                <w:sz w:val="20"/>
              </w:rPr>
            </w:pPr>
            <w:hyperlink r:id="rId8" w:history="1">
              <w:r w:rsidRPr="005F773E">
                <w:rPr>
                  <w:rStyle w:val="a4"/>
                  <w:rFonts w:ascii="Cambria" w:hAnsi="Cambria" w:cs="Cambria"/>
                  <w:b/>
                  <w:color w:val="023160" w:themeColor="hyperlink" w:themeShade="80"/>
                  <w:sz w:val="20"/>
                </w:rPr>
                <w:t>https://rocit.ru/knowledge/for-parents</w:t>
              </w:r>
            </w:hyperlink>
          </w:p>
          <w:p w:rsidR="000051E6" w:rsidRPr="00990A77" w:rsidRDefault="000051E6" w:rsidP="00990A77">
            <w:pPr>
              <w:ind w:firstLine="0"/>
              <w:jc w:val="center"/>
              <w:rPr>
                <w:rFonts w:ascii="Cambria" w:hAnsi="Cambria" w:cs="Cambria"/>
                <w:b/>
                <w:color w:val="1F4E79" w:themeColor="accent1" w:themeShade="80"/>
                <w:sz w:val="20"/>
              </w:rPr>
            </w:pPr>
          </w:p>
          <w:p w:rsidR="000051E6" w:rsidRPr="00990A77" w:rsidRDefault="000051E6" w:rsidP="00990A77">
            <w:pPr>
              <w:ind w:firstLine="0"/>
              <w:jc w:val="center"/>
              <w:rPr>
                <w:b/>
                <w:color w:val="1F4E79" w:themeColor="accent1" w:themeShade="80"/>
              </w:rPr>
            </w:pPr>
            <w:r w:rsidRPr="00990A77">
              <w:rPr>
                <w:rFonts w:ascii="Arial" w:hAnsi="Arial" w:cs="Arial"/>
                <w:i/>
                <w:iCs/>
                <w:color w:val="1F4E79" w:themeColor="accent1" w:themeShade="80"/>
                <w:shd w:val="clear" w:color="auto" w:fill="FFFFFF"/>
              </w:rPr>
              <w:t>Больше полезных советов, а также информацию о том, куда нужно обращаться за помощью при столкновении с проблемами в интернете, ищите на </w:t>
            </w:r>
            <w:hyperlink r:id="rId9" w:tgtFrame="_blank" w:history="1">
              <w:r w:rsidRPr="00990A77">
                <w:rPr>
                  <w:rFonts w:ascii="Arial" w:hAnsi="Arial" w:cs="Arial"/>
                  <w:color w:val="1F4E79" w:themeColor="accent1" w:themeShade="80"/>
                  <w:u w:val="single"/>
                  <w:shd w:val="clear" w:color="auto" w:fill="FFFFFF"/>
                </w:rPr>
                <w:t>сайте проекта </w:t>
              </w:r>
            </w:hyperlink>
            <w:r w:rsidRPr="00990A77">
              <w:rPr>
                <w:rFonts w:ascii="Arial" w:hAnsi="Arial" w:cs="Arial"/>
                <w:i/>
                <w:iCs/>
                <w:color w:val="1F4E79" w:themeColor="accent1" w:themeShade="80"/>
                <w:shd w:val="clear" w:color="auto" w:fill="FFFFFF"/>
              </w:rPr>
              <w:t>«Цифро</w:t>
            </w:r>
            <w:r>
              <w:rPr>
                <w:rFonts w:ascii="Arial" w:hAnsi="Arial" w:cs="Arial"/>
                <w:i/>
                <w:iCs/>
                <w:color w:val="1F4E79" w:themeColor="accent1" w:themeShade="80"/>
                <w:shd w:val="clear" w:color="auto" w:fill="FFFFFF"/>
              </w:rPr>
              <w:t>вая гигиена детей и подростков»</w:t>
            </w:r>
          </w:p>
        </w:tc>
        <w:tc>
          <w:tcPr>
            <w:tcW w:w="5387" w:type="dxa"/>
            <w:vMerge w:val="restart"/>
          </w:tcPr>
          <w:p w:rsidR="000051E6" w:rsidRDefault="000051E6" w:rsidP="00B03025">
            <w:pPr>
              <w:ind w:firstLine="0"/>
              <w:jc w:val="center"/>
              <w:rPr>
                <w:rFonts w:ascii="Cambria" w:hAnsi="Cambria" w:cs="Cambria"/>
                <w:b/>
                <w:color w:val="C45911" w:themeColor="accent2" w:themeShade="BF"/>
              </w:rPr>
            </w:pPr>
          </w:p>
          <w:p w:rsidR="000051E6" w:rsidRPr="00051C5F" w:rsidRDefault="000051E6" w:rsidP="00B03025">
            <w:pPr>
              <w:ind w:firstLine="0"/>
              <w:jc w:val="center"/>
              <w:rPr>
                <w:b/>
                <w:color w:val="1F4E79" w:themeColor="accent1" w:themeShade="80"/>
              </w:rPr>
            </w:pPr>
            <w:r w:rsidRPr="00051C5F">
              <w:rPr>
                <w:rFonts w:ascii="Cambria" w:hAnsi="Cambria" w:cs="Cambria"/>
                <w:b/>
                <w:color w:val="1F4E79" w:themeColor="accent1" w:themeShade="80"/>
              </w:rPr>
              <w:t>Муниципальное</w:t>
            </w:r>
            <w:r w:rsidRPr="00051C5F">
              <w:rPr>
                <w:rFonts w:ascii="Castellar" w:hAnsi="Castellar"/>
                <w:b/>
                <w:color w:val="1F4E79" w:themeColor="accent1" w:themeShade="80"/>
              </w:rPr>
              <w:t xml:space="preserve"> </w:t>
            </w:r>
            <w:r w:rsidRPr="00051C5F">
              <w:rPr>
                <w:rFonts w:ascii="Cambria" w:hAnsi="Cambria" w:cs="Cambria"/>
                <w:b/>
                <w:color w:val="1F4E79" w:themeColor="accent1" w:themeShade="80"/>
              </w:rPr>
              <w:t>казенное</w:t>
            </w:r>
            <w:r w:rsidRPr="00051C5F">
              <w:rPr>
                <w:rFonts w:ascii="Castellar" w:hAnsi="Castellar"/>
                <w:b/>
                <w:color w:val="1F4E79" w:themeColor="accent1" w:themeShade="80"/>
              </w:rPr>
              <w:t xml:space="preserve"> </w:t>
            </w:r>
            <w:r w:rsidRPr="00051C5F">
              <w:rPr>
                <w:rFonts w:ascii="Cambria" w:hAnsi="Cambria" w:cs="Cambria"/>
                <w:b/>
                <w:color w:val="1F4E79" w:themeColor="accent1" w:themeShade="80"/>
              </w:rPr>
              <w:t>дошкольное</w:t>
            </w:r>
            <w:r w:rsidRPr="00051C5F">
              <w:rPr>
                <w:rFonts w:ascii="Castellar" w:hAnsi="Castellar"/>
                <w:b/>
                <w:color w:val="1F4E79" w:themeColor="accent1" w:themeShade="80"/>
              </w:rPr>
              <w:t xml:space="preserve"> </w:t>
            </w:r>
            <w:r w:rsidRPr="00051C5F">
              <w:rPr>
                <w:rFonts w:ascii="Cambria" w:hAnsi="Cambria" w:cs="Cambria"/>
                <w:b/>
                <w:color w:val="1F4E79" w:themeColor="accent1" w:themeShade="80"/>
              </w:rPr>
              <w:t>образовательное</w:t>
            </w:r>
            <w:r w:rsidRPr="00051C5F">
              <w:rPr>
                <w:rFonts w:ascii="Castellar" w:hAnsi="Castellar"/>
                <w:b/>
                <w:color w:val="1F4E79" w:themeColor="accent1" w:themeShade="80"/>
              </w:rPr>
              <w:t xml:space="preserve"> </w:t>
            </w:r>
            <w:r w:rsidRPr="00051C5F">
              <w:rPr>
                <w:rFonts w:ascii="Cambria" w:hAnsi="Cambria" w:cs="Cambria"/>
                <w:b/>
                <w:color w:val="1F4E79" w:themeColor="accent1" w:themeShade="80"/>
              </w:rPr>
              <w:t>учреждение</w:t>
            </w:r>
            <w:r w:rsidRPr="00051C5F">
              <w:rPr>
                <w:rFonts w:ascii="Castellar" w:hAnsi="Castellar"/>
                <w:b/>
                <w:color w:val="1F4E79" w:themeColor="accent1" w:themeShade="80"/>
              </w:rPr>
              <w:t xml:space="preserve"> </w:t>
            </w:r>
            <w:r w:rsidRPr="00051C5F">
              <w:rPr>
                <w:rFonts w:ascii="Cambria" w:hAnsi="Cambria" w:cs="Cambria"/>
                <w:b/>
                <w:color w:val="1F4E79" w:themeColor="accent1" w:themeShade="80"/>
              </w:rPr>
              <w:t>детский</w:t>
            </w:r>
            <w:r w:rsidRPr="00051C5F">
              <w:rPr>
                <w:rFonts w:ascii="Castellar" w:hAnsi="Castellar"/>
                <w:b/>
                <w:color w:val="1F4E79" w:themeColor="accent1" w:themeShade="80"/>
              </w:rPr>
              <w:t xml:space="preserve"> </w:t>
            </w:r>
            <w:r w:rsidRPr="00051C5F">
              <w:rPr>
                <w:rFonts w:ascii="Cambria" w:hAnsi="Cambria" w:cs="Cambria"/>
                <w:b/>
                <w:color w:val="1F4E79" w:themeColor="accent1" w:themeShade="80"/>
              </w:rPr>
              <w:t>сад</w:t>
            </w:r>
            <w:r w:rsidRPr="00051C5F">
              <w:rPr>
                <w:rFonts w:ascii="Castellar" w:hAnsi="Castellar"/>
                <w:b/>
                <w:color w:val="1F4E79" w:themeColor="accent1" w:themeShade="80"/>
              </w:rPr>
              <w:t xml:space="preserve"> </w:t>
            </w:r>
            <w:r w:rsidRPr="00051C5F">
              <w:rPr>
                <w:rFonts w:ascii="Times New Roman" w:hAnsi="Times New Roman" w:cs="Times New Roman"/>
                <w:b/>
                <w:color w:val="1F4E79" w:themeColor="accent1" w:themeShade="80"/>
              </w:rPr>
              <w:t xml:space="preserve">№ </w:t>
            </w:r>
            <w:r w:rsidRPr="00051C5F">
              <w:rPr>
                <w:rFonts w:ascii="Castellar" w:hAnsi="Castellar"/>
                <w:b/>
                <w:color w:val="1F4E79" w:themeColor="accent1" w:themeShade="80"/>
              </w:rPr>
              <w:t xml:space="preserve">5 </w:t>
            </w:r>
          </w:p>
          <w:p w:rsidR="000051E6" w:rsidRPr="00DD65AA" w:rsidRDefault="000051E6" w:rsidP="00B03025">
            <w:pPr>
              <w:ind w:firstLine="0"/>
              <w:jc w:val="center"/>
              <w:rPr>
                <w:rFonts w:ascii="Cambria" w:hAnsi="Cambria" w:cs="Cambria"/>
                <w:color w:val="1F4E79" w:themeColor="accent1" w:themeShade="80"/>
                <w:sz w:val="20"/>
              </w:rPr>
            </w:pPr>
            <w:r w:rsidRPr="00051C5F">
              <w:rPr>
                <w:rFonts w:ascii="Cambria" w:hAnsi="Cambria" w:cs="Cambria"/>
                <w:b/>
                <w:color w:val="1F4E79" w:themeColor="accent1" w:themeShade="80"/>
              </w:rPr>
              <w:t>г</w:t>
            </w:r>
            <w:r w:rsidRPr="00051C5F">
              <w:rPr>
                <w:rFonts w:ascii="Castellar" w:hAnsi="Castellar"/>
                <w:b/>
                <w:color w:val="1F4E79" w:themeColor="accent1" w:themeShade="80"/>
              </w:rPr>
              <w:t xml:space="preserve">. </w:t>
            </w:r>
            <w:r w:rsidRPr="00051C5F">
              <w:rPr>
                <w:rFonts w:ascii="Cambria" w:hAnsi="Cambria" w:cs="Cambria"/>
                <w:b/>
                <w:color w:val="1F4E79" w:themeColor="accent1" w:themeShade="80"/>
              </w:rPr>
              <w:t>Тайшет</w:t>
            </w:r>
          </w:p>
          <w:p w:rsidR="000051E6" w:rsidRPr="00B03025" w:rsidRDefault="000051E6" w:rsidP="00B03025">
            <w:pPr>
              <w:ind w:firstLine="0"/>
              <w:jc w:val="center"/>
              <w:rPr>
                <w:rFonts w:ascii="Cambria" w:hAnsi="Cambria" w:cs="Cambria"/>
                <w:color w:val="1F4E79" w:themeColor="accent1" w:themeShade="80"/>
              </w:rPr>
            </w:pPr>
          </w:p>
          <w:p w:rsidR="000051E6" w:rsidRDefault="000051E6" w:rsidP="00DD65AA">
            <w:pPr>
              <w:ind w:firstLine="0"/>
              <w:rPr>
                <w:rFonts w:ascii="Cambria" w:hAnsi="Cambria" w:cs="Cambria"/>
                <w:color w:val="C45911" w:themeColor="accent2" w:themeShade="BF"/>
              </w:rPr>
            </w:pPr>
          </w:p>
          <w:p w:rsidR="000051E6" w:rsidRDefault="000051E6" w:rsidP="00DD65AA">
            <w:pPr>
              <w:ind w:firstLine="0"/>
              <w:jc w:val="center"/>
              <w:rPr>
                <w:rFonts w:ascii="Cambria" w:hAnsi="Cambria" w:cs="Cambria"/>
                <w:color w:val="C45911" w:themeColor="accent2" w:themeShade="BF"/>
              </w:rPr>
            </w:pPr>
            <w:bookmarkStart w:id="0" w:name="_GoBack"/>
            <w:bookmarkEnd w:id="0"/>
          </w:p>
          <w:p w:rsidR="000051E6" w:rsidRDefault="000051E6" w:rsidP="00DD65AA">
            <w:pPr>
              <w:ind w:firstLine="0"/>
              <w:rPr>
                <w:rFonts w:ascii="Cambria" w:hAnsi="Cambria" w:cs="Cambria"/>
                <w:color w:val="C45911" w:themeColor="accent2" w:themeShade="BF"/>
              </w:rPr>
            </w:pPr>
          </w:p>
          <w:p w:rsidR="000051E6" w:rsidRPr="00B03025" w:rsidRDefault="000051E6" w:rsidP="00DD65AA">
            <w:pPr>
              <w:ind w:firstLine="0"/>
              <w:jc w:val="center"/>
              <w:rPr>
                <w:rFonts w:ascii="Cambria" w:hAnsi="Cambria" w:cs="Cambria"/>
                <w:b/>
                <w:color w:val="1F4E79" w:themeColor="accent1" w:themeShade="80"/>
                <w:sz w:val="44"/>
              </w:rPr>
            </w:pPr>
            <w:r w:rsidRPr="00B03025">
              <w:rPr>
                <w:rFonts w:ascii="Cambria" w:hAnsi="Cambria" w:cs="Cambria"/>
                <w:b/>
                <w:color w:val="1F4E79" w:themeColor="accent1" w:themeShade="80"/>
                <w:sz w:val="44"/>
              </w:rPr>
              <w:t>Информационная безопасность детей дошкольного возраста</w:t>
            </w:r>
          </w:p>
          <w:p w:rsidR="000051E6" w:rsidRPr="00B03025" w:rsidRDefault="000051E6" w:rsidP="00DD65AA">
            <w:pPr>
              <w:ind w:firstLine="0"/>
              <w:rPr>
                <w:rFonts w:ascii="Cambria" w:hAnsi="Cambria" w:cs="Cambria"/>
                <w:b/>
                <w:color w:val="1F4E79" w:themeColor="accent1" w:themeShade="80"/>
                <w:sz w:val="44"/>
              </w:rPr>
            </w:pPr>
          </w:p>
          <w:p w:rsidR="000051E6" w:rsidRPr="00B03025" w:rsidRDefault="000051E6" w:rsidP="00DD65AA">
            <w:pPr>
              <w:ind w:firstLine="0"/>
              <w:jc w:val="center"/>
              <w:rPr>
                <w:rFonts w:ascii="Castellar" w:hAnsi="Castellar"/>
              </w:rPr>
            </w:pPr>
          </w:p>
          <w:p w:rsidR="000051E6" w:rsidRPr="00B03025" w:rsidRDefault="000051E6" w:rsidP="00DD65AA">
            <w:pPr>
              <w:ind w:firstLine="0"/>
              <w:jc w:val="center"/>
              <w:rPr>
                <w:rFonts w:ascii="Castellar" w:hAnsi="Castellar"/>
              </w:rPr>
            </w:pPr>
            <w:r>
              <w:rPr>
                <w:noProof/>
                <w:color w:val="C45911" w:themeColor="accent2" w:themeShade="BF"/>
                <w:sz w:val="24"/>
                <w:lang w:eastAsia="ru-RU"/>
              </w:rPr>
              <w:drawing>
                <wp:inline distT="0" distB="0" distL="0" distR="0" wp14:anchorId="6F482243" wp14:editId="3D576524">
                  <wp:extent cx="3078480" cy="304800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51E6" w:rsidRDefault="000051E6" w:rsidP="00DD65AA">
            <w:pPr>
              <w:ind w:firstLine="0"/>
              <w:rPr>
                <w:color w:val="1F4E79" w:themeColor="accent1" w:themeShade="80"/>
                <w:sz w:val="24"/>
              </w:rPr>
            </w:pPr>
          </w:p>
          <w:p w:rsidR="00051C5F" w:rsidRDefault="00051C5F" w:rsidP="00DD65AA">
            <w:pPr>
              <w:ind w:firstLine="0"/>
              <w:jc w:val="center"/>
              <w:rPr>
                <w:color w:val="1F4E79" w:themeColor="accent1" w:themeShade="80"/>
                <w:sz w:val="24"/>
              </w:rPr>
            </w:pPr>
          </w:p>
          <w:p w:rsidR="00051C5F" w:rsidRDefault="00051C5F" w:rsidP="00DD65AA">
            <w:pPr>
              <w:ind w:firstLine="0"/>
              <w:jc w:val="center"/>
              <w:rPr>
                <w:color w:val="1F4E79" w:themeColor="accent1" w:themeShade="80"/>
                <w:sz w:val="24"/>
              </w:rPr>
            </w:pPr>
          </w:p>
          <w:p w:rsidR="00051C5F" w:rsidRDefault="00051C5F" w:rsidP="00DD65AA">
            <w:pPr>
              <w:ind w:firstLine="0"/>
              <w:jc w:val="center"/>
              <w:rPr>
                <w:color w:val="1F4E79" w:themeColor="accent1" w:themeShade="80"/>
                <w:sz w:val="24"/>
              </w:rPr>
            </w:pPr>
          </w:p>
          <w:p w:rsidR="000051E6" w:rsidRPr="00B03025" w:rsidRDefault="000051E6" w:rsidP="00DD65AA">
            <w:pPr>
              <w:ind w:firstLine="0"/>
              <w:jc w:val="center"/>
              <w:rPr>
                <w:color w:val="1F4E79" w:themeColor="accent1" w:themeShade="80"/>
                <w:sz w:val="24"/>
              </w:rPr>
            </w:pPr>
            <w:r w:rsidRPr="00B03025">
              <w:rPr>
                <w:color w:val="1F4E79" w:themeColor="accent1" w:themeShade="80"/>
                <w:sz w:val="24"/>
              </w:rPr>
              <w:t>г. Тайшет</w:t>
            </w:r>
          </w:p>
          <w:p w:rsidR="000051E6" w:rsidRPr="00B03025" w:rsidRDefault="000051E6" w:rsidP="00DD65AA">
            <w:pPr>
              <w:ind w:firstLine="0"/>
              <w:jc w:val="center"/>
              <w:rPr>
                <w:rFonts w:ascii="Castellar" w:hAnsi="Castellar"/>
              </w:rPr>
            </w:pPr>
            <w:r w:rsidRPr="00B03025">
              <w:rPr>
                <w:color w:val="1F4E79" w:themeColor="accent1" w:themeShade="80"/>
                <w:sz w:val="24"/>
              </w:rPr>
              <w:t>2022 год</w:t>
            </w:r>
          </w:p>
        </w:tc>
      </w:tr>
      <w:tr w:rsidR="004204E9" w:rsidRPr="00536328" w:rsidTr="00990A77">
        <w:trPr>
          <w:trHeight w:val="3795"/>
        </w:trPr>
        <w:tc>
          <w:tcPr>
            <w:tcW w:w="5371" w:type="dxa"/>
            <w:gridSpan w:val="2"/>
            <w:tcBorders>
              <w:top w:val="nil"/>
              <w:bottom w:val="single" w:sz="24" w:space="0" w:color="2E74B5" w:themeColor="accent1" w:themeShade="BF"/>
            </w:tcBorders>
          </w:tcPr>
          <w:p w:rsidR="007E323A" w:rsidRDefault="007E323A" w:rsidP="007E323A">
            <w:pPr>
              <w:ind w:firstLine="0"/>
              <w:jc w:val="right"/>
            </w:pPr>
          </w:p>
          <w:p w:rsidR="007E323A" w:rsidRPr="000051E6" w:rsidRDefault="00051C5F" w:rsidP="000051E6">
            <w:pPr>
              <w:ind w:firstLine="0"/>
              <w:rPr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 xml:space="preserve">      </w:t>
            </w:r>
            <w:r w:rsidR="000051E6">
              <w:rPr>
                <w:b/>
                <w:color w:val="1F4E79" w:themeColor="accent1" w:themeShade="80"/>
                <w:sz w:val="28"/>
              </w:rPr>
              <w:t xml:space="preserve">При </w:t>
            </w:r>
            <w:r w:rsidR="000051E6" w:rsidRPr="000051E6">
              <w:rPr>
                <w:b/>
                <w:color w:val="1F4E79" w:themeColor="accent1" w:themeShade="80"/>
                <w:sz w:val="28"/>
              </w:rPr>
              <w:t xml:space="preserve">необходимости пользуйтесь услугами </w:t>
            </w:r>
            <w:r w:rsidR="000051E6" w:rsidRPr="000051E6">
              <w:rPr>
                <w:b/>
                <w:color w:val="1F4E79" w:themeColor="accent1" w:themeShade="80"/>
                <w:sz w:val="28"/>
                <w:u w:val="single"/>
              </w:rPr>
              <w:t>«</w:t>
            </w:r>
            <w:proofErr w:type="spellStart"/>
            <w:r w:rsidR="000051E6" w:rsidRPr="000051E6">
              <w:rPr>
                <w:b/>
                <w:color w:val="1F4E79" w:themeColor="accent1" w:themeShade="80"/>
                <w:sz w:val="28"/>
                <w:u w:val="single"/>
              </w:rPr>
              <w:t>Цифропомощи</w:t>
            </w:r>
            <w:proofErr w:type="spellEnd"/>
            <w:r w:rsidR="000051E6" w:rsidRPr="000051E6">
              <w:rPr>
                <w:b/>
                <w:color w:val="1F4E79" w:themeColor="accent1" w:themeShade="80"/>
                <w:sz w:val="28"/>
                <w:u w:val="single"/>
              </w:rPr>
              <w:t>»:</w:t>
            </w:r>
            <w:r w:rsidR="000051E6" w:rsidRPr="000051E6">
              <w:rPr>
                <w:b/>
                <w:color w:val="1F4E79" w:themeColor="accent1" w:themeShade="80"/>
                <w:sz w:val="28"/>
              </w:rPr>
              <w:t xml:space="preserve"> эксперты центра оказывают поддержку людям, которые столкнулись </w:t>
            </w:r>
            <w:r w:rsidR="000051E6" w:rsidRPr="000051E6">
              <w:rPr>
                <w:b/>
                <w:color w:val="1F4E79" w:themeColor="accent1" w:themeShade="80"/>
                <w:sz w:val="28"/>
                <w:u w:val="single"/>
              </w:rPr>
              <w:t>с</w:t>
            </w:r>
            <w:r w:rsidR="000051E6" w:rsidRPr="000051E6">
              <w:rPr>
                <w:b/>
                <w:color w:val="1F4E79" w:themeColor="accent1" w:themeShade="80"/>
                <w:sz w:val="28"/>
              </w:rPr>
              <w:t xml:space="preserve"> </w:t>
            </w:r>
            <w:r w:rsidR="000051E6" w:rsidRPr="000051E6">
              <w:rPr>
                <w:b/>
                <w:color w:val="1F4E79" w:themeColor="accent1" w:themeShade="80"/>
                <w:sz w:val="28"/>
                <w:u w:val="single"/>
              </w:rPr>
              <w:t>проблемами в интернете</w:t>
            </w:r>
            <w:r w:rsidR="000051E6" w:rsidRPr="000051E6">
              <w:rPr>
                <w:b/>
                <w:color w:val="1F4E79" w:themeColor="accent1" w:themeShade="80"/>
                <w:sz w:val="28"/>
              </w:rPr>
              <w:t xml:space="preserve">. Это может быть потеря личных данных, </w:t>
            </w:r>
            <w:proofErr w:type="spellStart"/>
            <w:r w:rsidR="000051E6" w:rsidRPr="000051E6">
              <w:rPr>
                <w:b/>
                <w:color w:val="1F4E79" w:themeColor="accent1" w:themeShade="80"/>
                <w:sz w:val="28"/>
              </w:rPr>
              <w:t>кибербуллинг</w:t>
            </w:r>
            <w:proofErr w:type="spellEnd"/>
            <w:r w:rsidR="000051E6" w:rsidRPr="000051E6">
              <w:rPr>
                <w:b/>
                <w:color w:val="1F4E79" w:themeColor="accent1" w:themeShade="80"/>
                <w:sz w:val="28"/>
              </w:rPr>
              <w:t xml:space="preserve">, распространение </w:t>
            </w:r>
            <w:proofErr w:type="spellStart"/>
            <w:r w:rsidR="000051E6" w:rsidRPr="000051E6">
              <w:rPr>
                <w:b/>
                <w:color w:val="1F4E79" w:themeColor="accent1" w:themeShade="80"/>
                <w:sz w:val="28"/>
              </w:rPr>
              <w:t>фейковой</w:t>
            </w:r>
            <w:proofErr w:type="spellEnd"/>
            <w:r w:rsidR="000051E6" w:rsidRPr="000051E6">
              <w:rPr>
                <w:b/>
                <w:color w:val="1F4E79" w:themeColor="accent1" w:themeShade="80"/>
                <w:sz w:val="28"/>
              </w:rPr>
              <w:t xml:space="preserve"> информации или цифровая зависимость.</w:t>
            </w:r>
          </w:p>
          <w:p w:rsidR="007E323A" w:rsidRPr="000051E6" w:rsidRDefault="007E323A" w:rsidP="007E323A">
            <w:pPr>
              <w:ind w:firstLine="0"/>
              <w:jc w:val="right"/>
              <w:rPr>
                <w:sz w:val="28"/>
              </w:rPr>
            </w:pPr>
          </w:p>
          <w:p w:rsidR="004204E9" w:rsidRDefault="004204E9" w:rsidP="007E323A">
            <w:pPr>
              <w:ind w:firstLine="0"/>
              <w:jc w:val="right"/>
            </w:pPr>
          </w:p>
        </w:tc>
        <w:tc>
          <w:tcPr>
            <w:tcW w:w="5372" w:type="dxa"/>
            <w:tcBorders>
              <w:top w:val="single" w:sz="24" w:space="0" w:color="2E74B5" w:themeColor="accent1" w:themeShade="BF"/>
              <w:bottom w:val="single" w:sz="24" w:space="0" w:color="2E74B5" w:themeColor="accent1" w:themeShade="BF"/>
            </w:tcBorders>
          </w:tcPr>
          <w:p w:rsidR="00536328" w:rsidRDefault="00536328" w:rsidP="00536328">
            <w:pPr>
              <w:ind w:firstLine="0"/>
              <w:jc w:val="center"/>
              <w:rPr>
                <w:rFonts w:ascii="Cambria" w:hAnsi="Cambria" w:cs="Cambria"/>
                <w:b/>
                <w:color w:val="1F4E79" w:themeColor="accent1" w:themeShade="80"/>
                <w:sz w:val="20"/>
              </w:rPr>
            </w:pPr>
          </w:p>
          <w:p w:rsidR="00990A77" w:rsidRDefault="00990A77" w:rsidP="00536328">
            <w:pPr>
              <w:ind w:firstLine="0"/>
              <w:jc w:val="center"/>
              <w:rPr>
                <w:rFonts w:ascii="Cambria" w:hAnsi="Cambria" w:cs="Cambria"/>
                <w:b/>
                <w:color w:val="1F4E79" w:themeColor="accent1" w:themeShade="80"/>
                <w:sz w:val="20"/>
              </w:rPr>
            </w:pPr>
          </w:p>
          <w:p w:rsidR="00536328" w:rsidRPr="00DD65AA" w:rsidRDefault="00536328" w:rsidP="00536328">
            <w:pPr>
              <w:ind w:firstLine="0"/>
              <w:jc w:val="center"/>
              <w:rPr>
                <w:b/>
                <w:color w:val="1F4E79" w:themeColor="accent1" w:themeShade="80"/>
                <w:sz w:val="20"/>
              </w:rPr>
            </w:pPr>
            <w:r w:rsidRPr="00DD65AA">
              <w:rPr>
                <w:rFonts w:ascii="Cambria" w:hAnsi="Cambria" w:cs="Cambria"/>
                <w:b/>
                <w:color w:val="1F4E79" w:themeColor="accent1" w:themeShade="80"/>
                <w:sz w:val="20"/>
              </w:rPr>
              <w:t>Муниципальное</w:t>
            </w:r>
            <w:r w:rsidRPr="00DD65AA">
              <w:rPr>
                <w:rFonts w:ascii="Castellar" w:hAnsi="Castellar"/>
                <w:b/>
                <w:color w:val="1F4E79" w:themeColor="accent1" w:themeShade="80"/>
                <w:sz w:val="20"/>
              </w:rPr>
              <w:t xml:space="preserve"> </w:t>
            </w:r>
            <w:r w:rsidRPr="00DD65AA">
              <w:rPr>
                <w:rFonts w:ascii="Cambria" w:hAnsi="Cambria" w:cs="Cambria"/>
                <w:b/>
                <w:color w:val="1F4E79" w:themeColor="accent1" w:themeShade="80"/>
                <w:sz w:val="20"/>
              </w:rPr>
              <w:t>казенное</w:t>
            </w:r>
            <w:r w:rsidRPr="00DD65AA">
              <w:rPr>
                <w:rFonts w:ascii="Castellar" w:hAnsi="Castellar"/>
                <w:b/>
                <w:color w:val="1F4E79" w:themeColor="accent1" w:themeShade="80"/>
                <w:sz w:val="20"/>
              </w:rPr>
              <w:t xml:space="preserve"> </w:t>
            </w:r>
            <w:r w:rsidRPr="00DD65AA">
              <w:rPr>
                <w:rFonts w:ascii="Cambria" w:hAnsi="Cambria" w:cs="Cambria"/>
                <w:b/>
                <w:color w:val="1F4E79" w:themeColor="accent1" w:themeShade="80"/>
                <w:sz w:val="20"/>
              </w:rPr>
              <w:t>дошкольное</w:t>
            </w:r>
            <w:r w:rsidRPr="00DD65AA">
              <w:rPr>
                <w:rFonts w:ascii="Castellar" w:hAnsi="Castellar"/>
                <w:b/>
                <w:color w:val="1F4E79" w:themeColor="accent1" w:themeShade="80"/>
                <w:sz w:val="20"/>
              </w:rPr>
              <w:t xml:space="preserve"> </w:t>
            </w:r>
            <w:r w:rsidRPr="00DD65AA">
              <w:rPr>
                <w:rFonts w:ascii="Cambria" w:hAnsi="Cambria" w:cs="Cambria"/>
                <w:b/>
                <w:color w:val="1F4E79" w:themeColor="accent1" w:themeShade="80"/>
                <w:sz w:val="20"/>
              </w:rPr>
              <w:t>образовательное</w:t>
            </w:r>
            <w:r w:rsidRPr="00DD65AA">
              <w:rPr>
                <w:rFonts w:ascii="Castellar" w:hAnsi="Castellar"/>
                <w:b/>
                <w:color w:val="1F4E79" w:themeColor="accent1" w:themeShade="80"/>
                <w:sz w:val="20"/>
              </w:rPr>
              <w:t xml:space="preserve"> </w:t>
            </w:r>
            <w:r w:rsidRPr="00DD65AA">
              <w:rPr>
                <w:rFonts w:ascii="Cambria" w:hAnsi="Cambria" w:cs="Cambria"/>
                <w:b/>
                <w:color w:val="1F4E79" w:themeColor="accent1" w:themeShade="80"/>
                <w:sz w:val="20"/>
              </w:rPr>
              <w:t>учреждение</w:t>
            </w:r>
            <w:r w:rsidRPr="00DD65AA">
              <w:rPr>
                <w:rFonts w:ascii="Castellar" w:hAnsi="Castellar"/>
                <w:b/>
                <w:color w:val="1F4E79" w:themeColor="accent1" w:themeShade="80"/>
                <w:sz w:val="20"/>
              </w:rPr>
              <w:t xml:space="preserve"> </w:t>
            </w:r>
            <w:r w:rsidRPr="00DD65AA">
              <w:rPr>
                <w:rFonts w:ascii="Cambria" w:hAnsi="Cambria" w:cs="Cambria"/>
                <w:b/>
                <w:color w:val="1F4E79" w:themeColor="accent1" w:themeShade="80"/>
                <w:sz w:val="20"/>
              </w:rPr>
              <w:t>детский</w:t>
            </w:r>
            <w:r w:rsidRPr="00DD65AA">
              <w:rPr>
                <w:rFonts w:ascii="Castellar" w:hAnsi="Castellar"/>
                <w:b/>
                <w:color w:val="1F4E79" w:themeColor="accent1" w:themeShade="80"/>
                <w:sz w:val="20"/>
              </w:rPr>
              <w:t xml:space="preserve"> </w:t>
            </w:r>
            <w:r w:rsidRPr="00DD65AA">
              <w:rPr>
                <w:rFonts w:ascii="Cambria" w:hAnsi="Cambria" w:cs="Cambria"/>
                <w:b/>
                <w:color w:val="1F4E79" w:themeColor="accent1" w:themeShade="80"/>
                <w:sz w:val="20"/>
              </w:rPr>
              <w:t>сад</w:t>
            </w:r>
            <w:r w:rsidRPr="00DD65AA">
              <w:rPr>
                <w:rFonts w:ascii="Castellar" w:hAnsi="Castellar"/>
                <w:b/>
                <w:color w:val="1F4E79" w:themeColor="accent1" w:themeShade="80"/>
                <w:sz w:val="20"/>
              </w:rPr>
              <w:t xml:space="preserve"> </w:t>
            </w:r>
            <w:r w:rsidRPr="00DD65AA">
              <w:rPr>
                <w:rFonts w:ascii="Times New Roman" w:hAnsi="Times New Roman" w:cs="Times New Roman"/>
                <w:b/>
                <w:color w:val="1F4E79" w:themeColor="accent1" w:themeShade="80"/>
                <w:sz w:val="20"/>
              </w:rPr>
              <w:t xml:space="preserve">№ </w:t>
            </w:r>
            <w:r w:rsidRPr="00DD65AA">
              <w:rPr>
                <w:rFonts w:ascii="Castellar" w:hAnsi="Castellar"/>
                <w:b/>
                <w:color w:val="1F4E79" w:themeColor="accent1" w:themeShade="80"/>
                <w:sz w:val="20"/>
              </w:rPr>
              <w:t xml:space="preserve">5 </w:t>
            </w:r>
          </w:p>
          <w:p w:rsidR="00536328" w:rsidRDefault="00536328" w:rsidP="00536328">
            <w:pPr>
              <w:ind w:firstLine="0"/>
              <w:jc w:val="center"/>
              <w:rPr>
                <w:rFonts w:ascii="Cambria" w:hAnsi="Cambria" w:cs="Cambria"/>
                <w:b/>
                <w:color w:val="1F4E79" w:themeColor="accent1" w:themeShade="80"/>
                <w:sz w:val="20"/>
              </w:rPr>
            </w:pPr>
            <w:r w:rsidRPr="00DD65AA">
              <w:rPr>
                <w:rFonts w:ascii="Cambria" w:hAnsi="Cambria" w:cs="Cambria"/>
                <w:b/>
                <w:color w:val="1F4E79" w:themeColor="accent1" w:themeShade="80"/>
                <w:sz w:val="20"/>
              </w:rPr>
              <w:t>г</w:t>
            </w:r>
            <w:r w:rsidRPr="00DD65AA">
              <w:rPr>
                <w:rFonts w:ascii="Castellar" w:hAnsi="Castellar"/>
                <w:b/>
                <w:color w:val="1F4E79" w:themeColor="accent1" w:themeShade="80"/>
                <w:sz w:val="20"/>
              </w:rPr>
              <w:t xml:space="preserve">. </w:t>
            </w:r>
            <w:r>
              <w:rPr>
                <w:rFonts w:ascii="Cambria" w:hAnsi="Cambria" w:cs="Cambria"/>
                <w:b/>
                <w:color w:val="1F4E79" w:themeColor="accent1" w:themeShade="80"/>
                <w:sz w:val="20"/>
              </w:rPr>
              <w:t>Тайшет</w:t>
            </w:r>
          </w:p>
          <w:p w:rsidR="00536328" w:rsidRDefault="00536328" w:rsidP="00536328">
            <w:pPr>
              <w:ind w:firstLine="0"/>
              <w:jc w:val="center"/>
              <w:rPr>
                <w:rFonts w:ascii="Cambria" w:hAnsi="Cambria" w:cs="Cambria"/>
                <w:b/>
                <w:color w:val="1F4E79" w:themeColor="accent1" w:themeShade="80"/>
                <w:sz w:val="20"/>
              </w:rPr>
            </w:pPr>
          </w:p>
          <w:p w:rsidR="00536328" w:rsidRDefault="00536328" w:rsidP="00536328">
            <w:pPr>
              <w:ind w:firstLine="0"/>
              <w:jc w:val="center"/>
              <w:rPr>
                <w:rFonts w:ascii="Cambria" w:hAnsi="Cambria" w:cs="Cambria"/>
                <w:b/>
                <w:color w:val="1F4E79" w:themeColor="accent1" w:themeShade="80"/>
                <w:sz w:val="20"/>
              </w:rPr>
            </w:pPr>
            <w:r>
              <w:rPr>
                <w:rFonts w:ascii="Cambria" w:hAnsi="Cambria" w:cs="Cambria"/>
                <w:b/>
                <w:color w:val="1F4E79" w:themeColor="accent1" w:themeShade="80"/>
                <w:sz w:val="20"/>
              </w:rPr>
              <w:t>Адрес: г. Тайшет</w:t>
            </w:r>
          </w:p>
          <w:p w:rsidR="00536328" w:rsidRDefault="00536328" w:rsidP="00536328">
            <w:pPr>
              <w:ind w:firstLine="0"/>
              <w:jc w:val="center"/>
              <w:rPr>
                <w:rFonts w:ascii="Cambria" w:hAnsi="Cambria" w:cs="Cambria"/>
                <w:b/>
                <w:color w:val="1F4E79" w:themeColor="accent1" w:themeShade="80"/>
                <w:sz w:val="20"/>
              </w:rPr>
            </w:pPr>
            <w:r>
              <w:rPr>
                <w:rFonts w:ascii="Cambria" w:hAnsi="Cambria" w:cs="Cambria"/>
                <w:b/>
                <w:color w:val="1F4E79" w:themeColor="accent1" w:themeShade="80"/>
                <w:sz w:val="20"/>
              </w:rPr>
              <w:t>ул. Воинов Интернационалистов, 104</w:t>
            </w:r>
          </w:p>
          <w:p w:rsidR="00536328" w:rsidRDefault="00536328" w:rsidP="00536328">
            <w:pPr>
              <w:ind w:firstLine="0"/>
              <w:jc w:val="center"/>
              <w:rPr>
                <w:rFonts w:ascii="Cambria" w:hAnsi="Cambria" w:cs="Cambria"/>
                <w:b/>
                <w:color w:val="1F4E79" w:themeColor="accent1" w:themeShade="80"/>
                <w:sz w:val="20"/>
              </w:rPr>
            </w:pPr>
          </w:p>
          <w:p w:rsidR="004204E9" w:rsidRDefault="00536328" w:rsidP="00536328">
            <w:pPr>
              <w:ind w:firstLine="0"/>
              <w:jc w:val="center"/>
              <w:rPr>
                <w:rFonts w:ascii="Cambria" w:hAnsi="Cambria" w:cs="Cambria"/>
                <w:b/>
                <w:color w:val="1F4E79" w:themeColor="accent1" w:themeShade="80"/>
                <w:sz w:val="20"/>
                <w:lang w:val="en-US"/>
              </w:rPr>
            </w:pPr>
            <w:r>
              <w:rPr>
                <w:rFonts w:ascii="Cambria" w:hAnsi="Cambria" w:cs="Cambria"/>
                <w:b/>
                <w:color w:val="1F4E79" w:themeColor="accent1" w:themeShade="80"/>
                <w:sz w:val="20"/>
                <w:lang w:val="en-US"/>
              </w:rPr>
              <w:t>E</w:t>
            </w:r>
            <w:r w:rsidRPr="00536328">
              <w:rPr>
                <w:rFonts w:ascii="Cambria" w:hAnsi="Cambria" w:cs="Cambria"/>
                <w:b/>
                <w:color w:val="1F4E79" w:themeColor="accent1" w:themeShade="80"/>
                <w:sz w:val="20"/>
                <w:lang w:val="en-US"/>
              </w:rPr>
              <w:t>-</w:t>
            </w:r>
            <w:r>
              <w:rPr>
                <w:rFonts w:ascii="Cambria" w:hAnsi="Cambria" w:cs="Cambria"/>
                <w:b/>
                <w:color w:val="1F4E79" w:themeColor="accent1" w:themeShade="80"/>
                <w:sz w:val="20"/>
                <w:lang w:val="en-US"/>
              </w:rPr>
              <w:t>mail</w:t>
            </w:r>
            <w:r w:rsidRPr="00536328">
              <w:rPr>
                <w:rFonts w:ascii="Cambria" w:hAnsi="Cambria" w:cs="Cambria"/>
                <w:b/>
                <w:color w:val="1F4E79" w:themeColor="accent1" w:themeShade="80"/>
                <w:sz w:val="20"/>
                <w:lang w:val="en-US"/>
              </w:rPr>
              <w:t xml:space="preserve">: </w:t>
            </w:r>
            <w:hyperlink r:id="rId11" w:history="1">
              <w:r w:rsidRPr="005F773E">
                <w:rPr>
                  <w:rStyle w:val="a4"/>
                  <w:rFonts w:ascii="Cambria" w:hAnsi="Cambria" w:cs="Cambria"/>
                  <w:b/>
                  <w:color w:val="023160" w:themeColor="hyperlink" w:themeShade="80"/>
                  <w:sz w:val="20"/>
                  <w:lang w:val="en-US"/>
                </w:rPr>
                <w:t>mkdou5t@mail.ru</w:t>
              </w:r>
            </w:hyperlink>
          </w:p>
          <w:p w:rsidR="00536328" w:rsidRPr="00561D98" w:rsidRDefault="00536328" w:rsidP="00536328">
            <w:pPr>
              <w:ind w:firstLine="0"/>
              <w:jc w:val="center"/>
              <w:rPr>
                <w:rFonts w:ascii="Cambria" w:hAnsi="Cambria" w:cs="Cambria"/>
                <w:color w:val="1F4E79" w:themeColor="accent1" w:themeShade="80"/>
                <w:sz w:val="20"/>
              </w:rPr>
            </w:pPr>
            <w:r w:rsidRPr="00561D98">
              <w:rPr>
                <w:rFonts w:ascii="Cambria" w:hAnsi="Cambria" w:cs="Cambria"/>
                <w:b/>
                <w:color w:val="1F4E79" w:themeColor="accent1" w:themeShade="80"/>
                <w:sz w:val="18"/>
              </w:rPr>
              <w:t>Тел</w:t>
            </w:r>
            <w:r w:rsidRPr="00561D98">
              <w:rPr>
                <w:rFonts w:ascii="Cambria" w:hAnsi="Cambria" w:cs="Cambria"/>
                <w:b/>
                <w:color w:val="1F4E79" w:themeColor="accent1" w:themeShade="80"/>
                <w:sz w:val="18"/>
                <w:lang w:val="en-US"/>
              </w:rPr>
              <w:t xml:space="preserve">: </w:t>
            </w:r>
            <w:r w:rsidR="00561D98" w:rsidRPr="00561D98">
              <w:rPr>
                <w:rFonts w:ascii="Cambria" w:hAnsi="Cambria" w:cs="Cambria"/>
                <w:b/>
                <w:color w:val="1F4E79" w:themeColor="accent1" w:themeShade="80"/>
                <w:sz w:val="18"/>
              </w:rPr>
              <w:t>8 (39563)0 2-43-68</w:t>
            </w:r>
          </w:p>
        </w:tc>
        <w:tc>
          <w:tcPr>
            <w:tcW w:w="5387" w:type="dxa"/>
            <w:vMerge/>
            <w:tcBorders>
              <w:bottom w:val="single" w:sz="24" w:space="0" w:color="2E74B5" w:themeColor="accent1" w:themeShade="BF"/>
            </w:tcBorders>
          </w:tcPr>
          <w:p w:rsidR="004204E9" w:rsidRPr="00536328" w:rsidRDefault="004204E9" w:rsidP="00DD65AA">
            <w:pPr>
              <w:ind w:firstLine="0"/>
              <w:jc w:val="center"/>
              <w:rPr>
                <w:color w:val="C45911" w:themeColor="accent2" w:themeShade="BF"/>
                <w:sz w:val="24"/>
                <w:lang w:val="en-US"/>
              </w:rPr>
            </w:pPr>
          </w:p>
        </w:tc>
      </w:tr>
      <w:tr w:rsidR="000051E6" w:rsidTr="005444EC">
        <w:trPr>
          <w:trHeight w:val="10846"/>
        </w:trPr>
        <w:tc>
          <w:tcPr>
            <w:tcW w:w="5215" w:type="dxa"/>
          </w:tcPr>
          <w:p w:rsidR="000051E6" w:rsidRPr="000051E6" w:rsidRDefault="000051E6" w:rsidP="000051E6">
            <w:pPr>
              <w:ind w:firstLine="0"/>
              <w:jc w:val="center"/>
              <w:rPr>
                <w:b/>
                <w:color w:val="2F5496" w:themeColor="accent5" w:themeShade="BF"/>
                <w:sz w:val="28"/>
                <w:u w:val="single"/>
              </w:rPr>
            </w:pPr>
            <w:r w:rsidRPr="000051E6">
              <w:rPr>
                <w:b/>
                <w:color w:val="2F5496" w:themeColor="accent5" w:themeShade="BF"/>
                <w:sz w:val="28"/>
                <w:u w:val="single"/>
              </w:rPr>
              <w:lastRenderedPageBreak/>
              <w:t>Родительский контроль</w:t>
            </w:r>
          </w:p>
          <w:p w:rsidR="000051E6" w:rsidRPr="00410425" w:rsidRDefault="000051E6" w:rsidP="000051E6">
            <w:pPr>
              <w:ind w:firstLine="0"/>
              <w:rPr>
                <w:b/>
                <w:color w:val="2F5496" w:themeColor="accent5" w:themeShade="BF"/>
                <w:sz w:val="24"/>
              </w:rPr>
            </w:pPr>
            <w:r w:rsidRPr="00410425">
              <w:rPr>
                <w:b/>
                <w:color w:val="2F5496" w:themeColor="accent5" w:themeShade="BF"/>
                <w:sz w:val="24"/>
              </w:rPr>
              <w:t xml:space="preserve">1. Фильтры </w:t>
            </w:r>
            <w:proofErr w:type="spellStart"/>
            <w:r w:rsidRPr="00410425">
              <w:rPr>
                <w:b/>
                <w:color w:val="2F5496" w:themeColor="accent5" w:themeShade="BF"/>
                <w:sz w:val="24"/>
              </w:rPr>
              <w:t>web</w:t>
            </w:r>
            <w:proofErr w:type="spellEnd"/>
            <w:r w:rsidRPr="00410425">
              <w:rPr>
                <w:b/>
                <w:color w:val="2F5496" w:themeColor="accent5" w:themeShade="BF"/>
                <w:sz w:val="24"/>
              </w:rPr>
              <w:t xml:space="preserve">-сайтов. Слова-запреты (фильтры). </w:t>
            </w:r>
            <w:r w:rsidRPr="00410425">
              <w:rPr>
                <w:b/>
                <w:color w:val="2F5496" w:themeColor="accent5" w:themeShade="BF"/>
                <w:sz w:val="24"/>
              </w:rPr>
              <w:t>Создание запрещенных списков.</w:t>
            </w:r>
          </w:p>
          <w:p w:rsidR="000051E6" w:rsidRPr="00410425" w:rsidRDefault="000051E6" w:rsidP="000051E6">
            <w:pPr>
              <w:ind w:firstLine="0"/>
              <w:rPr>
                <w:b/>
                <w:color w:val="2F5496" w:themeColor="accent5" w:themeShade="BF"/>
                <w:sz w:val="24"/>
              </w:rPr>
            </w:pPr>
            <w:r w:rsidRPr="00410425">
              <w:rPr>
                <w:rFonts w:ascii="Calibri" w:eastAsia="Calibri" w:hAnsi="Calibri" w:cs="Times New Roman"/>
                <w:b/>
                <w:noProof/>
                <w:color w:val="2F5496" w:themeColor="accent5" w:themeShade="BF"/>
                <w:sz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1ED4510B" wp14:editId="5235CE1D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41275</wp:posOffset>
                  </wp:positionV>
                  <wp:extent cx="1595755" cy="1029970"/>
                  <wp:effectExtent l="0" t="0" r="4445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51E6" w:rsidRPr="00410425" w:rsidRDefault="000051E6" w:rsidP="000051E6">
            <w:pPr>
              <w:ind w:firstLine="0"/>
              <w:rPr>
                <w:b/>
                <w:color w:val="2F5496" w:themeColor="accent5" w:themeShade="BF"/>
                <w:sz w:val="24"/>
              </w:rPr>
            </w:pPr>
          </w:p>
          <w:p w:rsidR="000051E6" w:rsidRPr="00410425" w:rsidRDefault="000051E6" w:rsidP="000051E6">
            <w:pPr>
              <w:ind w:firstLine="0"/>
              <w:rPr>
                <w:b/>
                <w:color w:val="2F5496" w:themeColor="accent5" w:themeShade="BF"/>
                <w:sz w:val="24"/>
              </w:rPr>
            </w:pPr>
          </w:p>
          <w:p w:rsidR="000051E6" w:rsidRPr="00410425" w:rsidRDefault="000051E6" w:rsidP="000051E6">
            <w:pPr>
              <w:ind w:firstLine="0"/>
              <w:rPr>
                <w:b/>
                <w:color w:val="2F5496" w:themeColor="accent5" w:themeShade="BF"/>
                <w:sz w:val="24"/>
              </w:rPr>
            </w:pPr>
          </w:p>
          <w:p w:rsidR="000051E6" w:rsidRPr="00410425" w:rsidRDefault="000051E6" w:rsidP="000051E6">
            <w:pPr>
              <w:ind w:firstLine="0"/>
              <w:rPr>
                <w:b/>
                <w:color w:val="2F5496" w:themeColor="accent5" w:themeShade="BF"/>
                <w:sz w:val="24"/>
              </w:rPr>
            </w:pPr>
          </w:p>
          <w:p w:rsidR="000051E6" w:rsidRPr="00410425" w:rsidRDefault="000051E6" w:rsidP="000051E6">
            <w:pPr>
              <w:ind w:firstLine="0"/>
              <w:rPr>
                <w:b/>
                <w:color w:val="2F5496" w:themeColor="accent5" w:themeShade="BF"/>
                <w:sz w:val="24"/>
              </w:rPr>
            </w:pPr>
          </w:p>
          <w:p w:rsidR="000051E6" w:rsidRPr="00410425" w:rsidRDefault="000051E6" w:rsidP="000051E6">
            <w:pPr>
              <w:ind w:firstLine="0"/>
              <w:rPr>
                <w:b/>
                <w:color w:val="2F5496" w:themeColor="accent5" w:themeShade="BF"/>
                <w:sz w:val="24"/>
              </w:rPr>
            </w:pPr>
          </w:p>
          <w:p w:rsidR="000051E6" w:rsidRPr="00410425" w:rsidRDefault="000051E6" w:rsidP="000051E6">
            <w:pPr>
              <w:ind w:firstLine="0"/>
              <w:rPr>
                <w:b/>
                <w:color w:val="C45911" w:themeColor="accent2" w:themeShade="BF"/>
                <w:sz w:val="24"/>
              </w:rPr>
            </w:pPr>
            <w:r w:rsidRPr="00410425">
              <w:rPr>
                <w:b/>
                <w:color w:val="C45911" w:themeColor="accent2" w:themeShade="BF"/>
                <w:sz w:val="24"/>
              </w:rPr>
              <w:t>2. Ограничение времени, проводимого ребенком за компьютером. Определяйте расписание пользования компьютером и Интернетом</w:t>
            </w:r>
            <w:r w:rsidRPr="00410425">
              <w:rPr>
                <w:b/>
                <w:color w:val="C45911" w:themeColor="accent2" w:themeShade="BF"/>
                <w:sz w:val="24"/>
              </w:rPr>
              <w:t>.</w:t>
            </w:r>
          </w:p>
          <w:p w:rsidR="000051E6" w:rsidRPr="00410425" w:rsidRDefault="000051E6" w:rsidP="000051E6">
            <w:pPr>
              <w:ind w:firstLine="0"/>
              <w:rPr>
                <w:b/>
                <w:color w:val="2F5496" w:themeColor="accent5" w:themeShade="BF"/>
                <w:sz w:val="24"/>
              </w:rPr>
            </w:pPr>
          </w:p>
          <w:p w:rsidR="00410425" w:rsidRPr="00410425" w:rsidRDefault="000051E6" w:rsidP="00410425">
            <w:pPr>
              <w:ind w:firstLine="0"/>
              <w:jc w:val="left"/>
              <w:rPr>
                <w:b/>
                <w:color w:val="2F5496" w:themeColor="accent5" w:themeShade="BF"/>
                <w:sz w:val="24"/>
              </w:rPr>
            </w:pPr>
            <w:r w:rsidRPr="00410425">
              <w:rPr>
                <w:b/>
                <w:color w:val="2F5496" w:themeColor="accent5" w:themeShade="BF"/>
                <w:sz w:val="24"/>
              </w:rPr>
              <w:t>3. Установка запретов на использование детьми отдельных программ.</w:t>
            </w:r>
          </w:p>
          <w:p w:rsidR="00410425" w:rsidRPr="00410425" w:rsidRDefault="000051E6" w:rsidP="00410425">
            <w:pPr>
              <w:ind w:firstLine="0"/>
              <w:jc w:val="left"/>
              <w:rPr>
                <w:b/>
                <w:color w:val="2F5496" w:themeColor="accent5" w:themeShade="BF"/>
                <w:sz w:val="24"/>
              </w:rPr>
            </w:pPr>
            <w:r w:rsidRPr="00410425">
              <w:rPr>
                <w:b/>
                <w:color w:val="2F5496" w:themeColor="accent5" w:themeShade="BF"/>
                <w:sz w:val="24"/>
              </w:rPr>
              <w:t xml:space="preserve"> </w:t>
            </w:r>
          </w:p>
          <w:p w:rsidR="00410425" w:rsidRPr="00410425" w:rsidRDefault="000051E6" w:rsidP="00410425">
            <w:pPr>
              <w:ind w:firstLine="0"/>
              <w:jc w:val="left"/>
              <w:rPr>
                <w:b/>
                <w:color w:val="C45911" w:themeColor="accent2" w:themeShade="BF"/>
                <w:sz w:val="24"/>
              </w:rPr>
            </w:pPr>
            <w:r w:rsidRPr="00410425">
              <w:rPr>
                <w:b/>
                <w:color w:val="C45911" w:themeColor="accent2" w:themeShade="BF"/>
                <w:sz w:val="24"/>
              </w:rPr>
              <w:t xml:space="preserve">4. Управление доступом к игровым </w:t>
            </w:r>
            <w:proofErr w:type="spellStart"/>
            <w:proofErr w:type="gramStart"/>
            <w:r w:rsidRPr="00410425">
              <w:rPr>
                <w:b/>
                <w:color w:val="C45911" w:themeColor="accent2" w:themeShade="BF"/>
                <w:sz w:val="24"/>
              </w:rPr>
              <w:t>приложе</w:t>
            </w:r>
            <w:r w:rsidR="00410425" w:rsidRPr="00410425">
              <w:rPr>
                <w:b/>
                <w:color w:val="C45911" w:themeColor="accent2" w:themeShade="BF"/>
                <w:sz w:val="24"/>
              </w:rPr>
              <w:t>-</w:t>
            </w:r>
            <w:r w:rsidRPr="00410425">
              <w:rPr>
                <w:b/>
                <w:color w:val="C45911" w:themeColor="accent2" w:themeShade="BF"/>
                <w:sz w:val="24"/>
              </w:rPr>
              <w:t>ниям</w:t>
            </w:r>
            <w:proofErr w:type="spellEnd"/>
            <w:proofErr w:type="gramEnd"/>
            <w:r w:rsidRPr="00410425">
              <w:rPr>
                <w:b/>
                <w:color w:val="C45911" w:themeColor="accent2" w:themeShade="BF"/>
                <w:sz w:val="24"/>
              </w:rPr>
              <w:t>. Возможности родительского контроля позв</w:t>
            </w:r>
            <w:r w:rsidR="00410425" w:rsidRPr="00410425">
              <w:rPr>
                <w:b/>
                <w:color w:val="C45911" w:themeColor="accent2" w:themeShade="BF"/>
                <w:sz w:val="24"/>
              </w:rPr>
              <w:t>оляют помочь детям играть в безо</w:t>
            </w:r>
            <w:r w:rsidRPr="00410425">
              <w:rPr>
                <w:b/>
                <w:color w:val="C45911" w:themeColor="accent2" w:themeShade="BF"/>
                <w:sz w:val="24"/>
              </w:rPr>
              <w:t>пасные, дружелюбные, занимательные и обучающие игры, соответствующие их возрасту.</w:t>
            </w:r>
          </w:p>
          <w:p w:rsidR="000051E6" w:rsidRPr="00410425" w:rsidRDefault="000051E6" w:rsidP="00410425">
            <w:pPr>
              <w:ind w:firstLine="0"/>
              <w:jc w:val="left"/>
              <w:rPr>
                <w:b/>
                <w:color w:val="2F5496" w:themeColor="accent5" w:themeShade="BF"/>
                <w:sz w:val="24"/>
              </w:rPr>
            </w:pPr>
            <w:r w:rsidRPr="00410425">
              <w:rPr>
                <w:b/>
                <w:color w:val="2F5496" w:themeColor="accent5" w:themeShade="BF"/>
                <w:sz w:val="24"/>
              </w:rPr>
              <w:t xml:space="preserve"> </w:t>
            </w:r>
          </w:p>
          <w:p w:rsidR="000051E6" w:rsidRPr="00410425" w:rsidRDefault="00410425" w:rsidP="00410425">
            <w:pPr>
              <w:ind w:firstLine="0"/>
              <w:jc w:val="left"/>
              <w:rPr>
                <w:b/>
                <w:color w:val="2F5496" w:themeColor="accent5" w:themeShade="BF"/>
                <w:sz w:val="24"/>
              </w:rPr>
            </w:pPr>
            <w:r w:rsidRPr="00410425">
              <w:rPr>
                <w:b/>
                <w:color w:val="2F5496" w:themeColor="accent5" w:themeShade="BF"/>
                <w:sz w:val="24"/>
              </w:rPr>
              <w:t>5. Используйте с</w:t>
            </w:r>
            <w:r w:rsidRPr="00410425">
              <w:rPr>
                <w:b/>
                <w:color w:val="2F5496" w:themeColor="accent5" w:themeShade="BF"/>
                <w:sz w:val="24"/>
              </w:rPr>
              <w:t xml:space="preserve">ервисы, позволяющие </w:t>
            </w:r>
            <w:proofErr w:type="gramStart"/>
            <w:r w:rsidRPr="00410425">
              <w:rPr>
                <w:b/>
                <w:color w:val="2F5496" w:themeColor="accent5" w:themeShade="BF"/>
                <w:sz w:val="24"/>
              </w:rPr>
              <w:t>роди</w:t>
            </w:r>
            <w:r>
              <w:rPr>
                <w:b/>
                <w:color w:val="2F5496" w:themeColor="accent5" w:themeShade="BF"/>
                <w:sz w:val="24"/>
              </w:rPr>
              <w:t>-</w:t>
            </w:r>
            <w:proofErr w:type="spellStart"/>
            <w:r w:rsidRPr="00410425">
              <w:rPr>
                <w:b/>
                <w:color w:val="2F5496" w:themeColor="accent5" w:themeShade="BF"/>
                <w:sz w:val="24"/>
              </w:rPr>
              <w:t>телям</w:t>
            </w:r>
            <w:proofErr w:type="spellEnd"/>
            <w:proofErr w:type="gramEnd"/>
            <w:r w:rsidRPr="00410425">
              <w:rPr>
                <w:b/>
                <w:color w:val="2F5496" w:themeColor="accent5" w:themeShade="BF"/>
                <w:sz w:val="24"/>
              </w:rPr>
              <w:t xml:space="preserve"> контролировать</w:t>
            </w:r>
            <w:r w:rsidRPr="00410425">
              <w:rPr>
                <w:b/>
                <w:color w:val="2F5496" w:themeColor="accent5" w:themeShade="BF"/>
                <w:sz w:val="24"/>
              </w:rPr>
              <w:t xml:space="preserve"> </w:t>
            </w:r>
            <w:r w:rsidRPr="00410425">
              <w:rPr>
                <w:b/>
                <w:color w:val="2F5496" w:themeColor="accent5" w:themeShade="BF"/>
                <w:sz w:val="24"/>
              </w:rPr>
              <w:t xml:space="preserve">использование </w:t>
            </w:r>
            <w:proofErr w:type="spellStart"/>
            <w:r w:rsidRPr="00410425">
              <w:rPr>
                <w:b/>
                <w:color w:val="2F5496" w:themeColor="accent5" w:themeShade="BF"/>
                <w:sz w:val="24"/>
              </w:rPr>
              <w:t>Интер</w:t>
            </w:r>
            <w:r>
              <w:rPr>
                <w:b/>
                <w:color w:val="2F5496" w:themeColor="accent5" w:themeShade="BF"/>
                <w:sz w:val="24"/>
              </w:rPr>
              <w:t>-</w:t>
            </w:r>
            <w:r w:rsidRPr="00410425">
              <w:rPr>
                <w:b/>
                <w:color w:val="2F5496" w:themeColor="accent5" w:themeShade="BF"/>
                <w:sz w:val="24"/>
              </w:rPr>
              <w:t>нета</w:t>
            </w:r>
            <w:proofErr w:type="spellEnd"/>
            <w:r w:rsidRPr="00410425">
              <w:rPr>
                <w:b/>
                <w:color w:val="2F5496" w:themeColor="accent5" w:themeShade="BF"/>
                <w:sz w:val="24"/>
              </w:rPr>
              <w:t xml:space="preserve"> детьми</w:t>
            </w:r>
            <w:r w:rsidRPr="00410425">
              <w:rPr>
                <w:b/>
                <w:color w:val="2F5496" w:themeColor="accent5" w:themeShade="BF"/>
                <w:sz w:val="24"/>
              </w:rPr>
              <w:t>:</w:t>
            </w:r>
            <w:r w:rsidRPr="00410425">
              <w:rPr>
                <w:sz w:val="24"/>
              </w:rPr>
              <w:t xml:space="preserve"> </w:t>
            </w:r>
            <w:proofErr w:type="spellStart"/>
            <w:r w:rsidRPr="00410425">
              <w:rPr>
                <w:b/>
                <w:color w:val="2F5496" w:themeColor="accent5" w:themeShade="BF"/>
                <w:sz w:val="24"/>
              </w:rPr>
              <w:t>КиберМама</w:t>
            </w:r>
            <w:proofErr w:type="spellEnd"/>
            <w:r w:rsidRPr="00410425">
              <w:rPr>
                <w:b/>
                <w:color w:val="2F5496" w:themeColor="accent5" w:themeShade="BF"/>
                <w:sz w:val="24"/>
              </w:rPr>
              <w:t xml:space="preserve">, </w:t>
            </w:r>
            <w:proofErr w:type="spellStart"/>
            <w:r w:rsidRPr="00410425">
              <w:rPr>
                <w:b/>
                <w:color w:val="2F5496" w:themeColor="accent5" w:themeShade="BF"/>
                <w:sz w:val="24"/>
              </w:rPr>
              <w:t>NetKids</w:t>
            </w:r>
            <w:proofErr w:type="spellEnd"/>
            <w:r w:rsidRPr="00410425">
              <w:rPr>
                <w:b/>
                <w:color w:val="2F5496" w:themeColor="accent5" w:themeShade="BF"/>
                <w:sz w:val="24"/>
              </w:rPr>
              <w:t>, Интернет Цензор.</w:t>
            </w:r>
          </w:p>
          <w:p w:rsidR="00410425" w:rsidRPr="000051E6" w:rsidRDefault="00410425" w:rsidP="00410425">
            <w:pPr>
              <w:ind w:firstLine="0"/>
              <w:jc w:val="left"/>
              <w:rPr>
                <w:b/>
                <w:color w:val="2F5496" w:themeColor="accent5" w:themeShade="BF"/>
              </w:rPr>
            </w:pPr>
            <w:r w:rsidRPr="000051E6">
              <w:rPr>
                <w:b/>
                <w:noProof/>
                <w:color w:val="2F5496" w:themeColor="accent5" w:themeShade="BF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29100A85" wp14:editId="677067E8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96520</wp:posOffset>
                  </wp:positionV>
                  <wp:extent cx="2009775" cy="1376680"/>
                  <wp:effectExtent l="0" t="0" r="9525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76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  <w:gridSpan w:val="2"/>
          </w:tcPr>
          <w:p w:rsidR="000051E6" w:rsidRPr="00051C5F" w:rsidRDefault="000051E6" w:rsidP="00255FDD">
            <w:pPr>
              <w:ind w:firstLine="0"/>
              <w:jc w:val="center"/>
              <w:rPr>
                <w:b/>
                <w:i/>
                <w:color w:val="C45911" w:themeColor="accent2" w:themeShade="BF"/>
                <w:sz w:val="28"/>
                <w:u w:val="single"/>
              </w:rPr>
            </w:pPr>
            <w:r w:rsidRPr="00051C5F">
              <w:rPr>
                <w:b/>
                <w:i/>
                <w:color w:val="C45911" w:themeColor="accent2" w:themeShade="BF"/>
                <w:sz w:val="28"/>
                <w:u w:val="single"/>
              </w:rPr>
              <w:t>Как сделать интернет безопасным для ребенка?</w:t>
            </w:r>
          </w:p>
          <w:p w:rsidR="000051E6" w:rsidRPr="00051C5F" w:rsidRDefault="000051E6" w:rsidP="00255FDD">
            <w:pPr>
              <w:ind w:firstLine="0"/>
              <w:jc w:val="center"/>
              <w:rPr>
                <w:b/>
                <w:i/>
                <w:color w:val="2E74B5" w:themeColor="accent1" w:themeShade="BF"/>
                <w:sz w:val="28"/>
                <w:u w:val="single"/>
              </w:rPr>
            </w:pPr>
            <w:r w:rsidRPr="00051C5F">
              <w:rPr>
                <w:b/>
                <w:i/>
                <w:color w:val="2E74B5" w:themeColor="accent1" w:themeShade="BF"/>
                <w:sz w:val="28"/>
                <w:u w:val="single"/>
              </w:rPr>
              <w:t>Советы родителям:</w:t>
            </w:r>
          </w:p>
          <w:p w:rsidR="000051E6" w:rsidRDefault="000051E6" w:rsidP="00D85439">
            <w:pPr>
              <w:pStyle w:val="a5"/>
              <w:numPr>
                <w:ilvl w:val="0"/>
                <w:numId w:val="1"/>
              </w:numPr>
              <w:ind w:left="176" w:hanging="176"/>
              <w:rPr>
                <w:color w:val="C45911" w:themeColor="accent2" w:themeShade="BF"/>
              </w:rPr>
            </w:pPr>
            <w:r w:rsidRPr="000B7281">
              <w:rPr>
                <w:color w:val="C45911" w:themeColor="accent2" w:themeShade="BF"/>
              </w:rPr>
              <w:t>Создайте отдельную учетную запись</w:t>
            </w:r>
            <w:r w:rsidRPr="000B7281">
              <w:rPr>
                <w:color w:val="C45911" w:themeColor="accent2" w:themeShade="BF"/>
              </w:rPr>
              <w:t>. О</w:t>
            </w:r>
            <w:r w:rsidRPr="000B7281">
              <w:rPr>
                <w:color w:val="C45911" w:themeColor="accent2" w:themeShade="BF"/>
              </w:rPr>
              <w:t>граничьте права пользователя. Пусть у ребенка не будет возможности удалять и устанавлива</w:t>
            </w:r>
            <w:r w:rsidRPr="000B7281">
              <w:rPr>
                <w:color w:val="C45911" w:themeColor="accent2" w:themeShade="BF"/>
              </w:rPr>
              <w:t>ть программы без вашего ведома).</w:t>
            </w:r>
          </w:p>
          <w:p w:rsidR="000051E6" w:rsidRPr="000B7281" w:rsidRDefault="000051E6" w:rsidP="003E3F83">
            <w:pPr>
              <w:pStyle w:val="a5"/>
              <w:ind w:left="176" w:firstLine="0"/>
              <w:rPr>
                <w:color w:val="C45911" w:themeColor="accent2" w:themeShade="BF"/>
              </w:rPr>
            </w:pPr>
          </w:p>
          <w:p w:rsidR="000051E6" w:rsidRPr="00D85439" w:rsidRDefault="000051E6" w:rsidP="00D85439">
            <w:pPr>
              <w:pStyle w:val="a5"/>
              <w:numPr>
                <w:ilvl w:val="0"/>
                <w:numId w:val="1"/>
              </w:numPr>
              <w:ind w:left="176" w:hanging="176"/>
              <w:rPr>
                <w:color w:val="1F4E79" w:themeColor="accent1" w:themeShade="80"/>
              </w:rPr>
            </w:pPr>
            <w:r w:rsidRPr="00D85439">
              <w:rPr>
                <w:color w:val="1F4E79" w:themeColor="accent1" w:themeShade="80"/>
              </w:rPr>
              <w:t>Активируйте функцию родительского контроля</w:t>
            </w:r>
            <w:r>
              <w:rPr>
                <w:color w:val="1F4E79" w:themeColor="accent1" w:themeShade="80"/>
              </w:rPr>
              <w:t>.</w:t>
            </w:r>
          </w:p>
          <w:p w:rsidR="000051E6" w:rsidRDefault="000051E6" w:rsidP="00D85439">
            <w:pPr>
              <w:pStyle w:val="a5"/>
              <w:numPr>
                <w:ilvl w:val="0"/>
                <w:numId w:val="1"/>
              </w:numPr>
              <w:ind w:left="176" w:hanging="176"/>
              <w:rPr>
                <w:color w:val="C45911" w:themeColor="accent2" w:themeShade="BF"/>
              </w:rPr>
            </w:pPr>
            <w:r w:rsidRPr="000B7281">
              <w:rPr>
                <w:color w:val="C45911" w:themeColor="accent2" w:themeShade="BF"/>
              </w:rPr>
              <w:t>В</w:t>
            </w:r>
            <w:r w:rsidRPr="000B7281">
              <w:rPr>
                <w:color w:val="C45911" w:themeColor="accent2" w:themeShade="BF"/>
              </w:rPr>
              <w:t xml:space="preserve">ключите безопасный поиск в браузере. Можно составить список разрешенных сайтов или заблокировать нежелательные. </w:t>
            </w:r>
          </w:p>
          <w:p w:rsidR="000051E6" w:rsidRPr="000B7281" w:rsidRDefault="000051E6" w:rsidP="003E3F83">
            <w:pPr>
              <w:pStyle w:val="a5"/>
              <w:ind w:left="176" w:firstLine="0"/>
              <w:rPr>
                <w:color w:val="C45911" w:themeColor="accent2" w:themeShade="BF"/>
              </w:rPr>
            </w:pPr>
          </w:p>
          <w:p w:rsidR="000051E6" w:rsidRPr="003E3F83" w:rsidRDefault="000051E6" w:rsidP="003E3F83">
            <w:pPr>
              <w:pStyle w:val="a5"/>
              <w:numPr>
                <w:ilvl w:val="0"/>
                <w:numId w:val="1"/>
              </w:numPr>
              <w:ind w:left="176" w:hanging="176"/>
              <w:rPr>
                <w:color w:val="1F4E79" w:themeColor="accent1" w:themeShade="80"/>
              </w:rPr>
            </w:pPr>
            <w:r>
              <w:rPr>
                <w:rFonts w:ascii="Castellar" w:hAnsi="Castellar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1E82DC6" wp14:editId="0330D2B6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437515</wp:posOffset>
                  </wp:positionV>
                  <wp:extent cx="2163445" cy="1406525"/>
                  <wp:effectExtent l="0" t="0" r="8255" b="3175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140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5439">
              <w:rPr>
                <w:color w:val="1F4E79" w:themeColor="accent1" w:themeShade="80"/>
              </w:rPr>
              <w:t>Установите специальный детский поисковик</w:t>
            </w:r>
            <w:r>
              <w:rPr>
                <w:color w:val="1F4E79" w:themeColor="accent1" w:themeShade="80"/>
              </w:rPr>
              <w:t xml:space="preserve">. </w:t>
            </w:r>
            <w:r w:rsidRPr="00D85439">
              <w:rPr>
                <w:color w:val="1F4E79" w:themeColor="accent1" w:themeShade="80"/>
              </w:rPr>
              <w:t xml:space="preserve">Например, </w:t>
            </w:r>
            <w:proofErr w:type="spellStart"/>
            <w:r w:rsidRPr="00D85439">
              <w:rPr>
                <w:color w:val="1F4E79" w:themeColor="accent1" w:themeShade="80"/>
              </w:rPr>
              <w:t>Гогуль</w:t>
            </w:r>
            <w:proofErr w:type="spellEnd"/>
            <w:r w:rsidRPr="00D85439">
              <w:rPr>
                <w:color w:val="1F4E79" w:themeColor="accent1" w:themeShade="80"/>
              </w:rPr>
              <w:t xml:space="preserve"> или </w:t>
            </w:r>
            <w:proofErr w:type="spellStart"/>
            <w:r w:rsidRPr="00D85439">
              <w:rPr>
                <w:color w:val="1F4E79" w:themeColor="accent1" w:themeShade="80"/>
              </w:rPr>
              <w:t>Спутник.дети</w:t>
            </w:r>
            <w:proofErr w:type="spellEnd"/>
            <w:r w:rsidRPr="00D85439">
              <w:rPr>
                <w:color w:val="1F4E79" w:themeColor="accent1" w:themeShade="80"/>
              </w:rPr>
              <w:t>.</w:t>
            </w:r>
          </w:p>
          <w:p w:rsidR="000051E6" w:rsidRPr="003E3F83" w:rsidRDefault="000051E6" w:rsidP="002A6F14">
            <w:pPr>
              <w:pStyle w:val="a5"/>
              <w:numPr>
                <w:ilvl w:val="0"/>
                <w:numId w:val="1"/>
              </w:numPr>
              <w:ind w:left="176" w:hanging="176"/>
            </w:pPr>
            <w:r w:rsidRPr="003E3F83">
              <w:rPr>
                <w:color w:val="C45911" w:themeColor="accent2" w:themeShade="BF"/>
              </w:rPr>
              <w:t>Установите доверительные отношения, чтобы ребенок не боялся дел</w:t>
            </w:r>
            <w:r>
              <w:rPr>
                <w:color w:val="C45911" w:themeColor="accent2" w:themeShade="BF"/>
              </w:rPr>
              <w:t>иться с вами своими сомнениями.</w:t>
            </w:r>
          </w:p>
          <w:p w:rsidR="000051E6" w:rsidRPr="003E3F83" w:rsidRDefault="000051E6" w:rsidP="003E3F83">
            <w:pPr>
              <w:pStyle w:val="a5"/>
              <w:ind w:left="176" w:firstLine="0"/>
            </w:pPr>
          </w:p>
          <w:p w:rsidR="000051E6" w:rsidRPr="003E3F83" w:rsidRDefault="000051E6" w:rsidP="002A6F14">
            <w:pPr>
              <w:pStyle w:val="a5"/>
              <w:numPr>
                <w:ilvl w:val="0"/>
                <w:numId w:val="1"/>
              </w:numPr>
              <w:ind w:left="176" w:hanging="176"/>
            </w:pPr>
            <w:r w:rsidRPr="003E3F83">
              <w:rPr>
                <w:color w:val="1F4E79" w:themeColor="accent1" w:themeShade="80"/>
              </w:rPr>
              <w:t>Расскажите ребенку, что нельзя скачивать файлы с подозрительных сайтов, из писем и сообщений неизвестных отправителей. Попросите никогда не отключать антивирусные программы.</w:t>
            </w:r>
          </w:p>
          <w:p w:rsidR="000051E6" w:rsidRDefault="00051C5F" w:rsidP="003E3F83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1536B51" wp14:editId="3848D812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43180</wp:posOffset>
                  </wp:positionV>
                  <wp:extent cx="1726567" cy="1074420"/>
                  <wp:effectExtent l="0" t="0" r="6985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7" cy="107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051E6" w:rsidRDefault="000051E6" w:rsidP="003E3F83"/>
          <w:p w:rsidR="000051E6" w:rsidRDefault="000051E6" w:rsidP="003E3F83"/>
          <w:p w:rsidR="000051E6" w:rsidRPr="000B7281" w:rsidRDefault="000051E6" w:rsidP="003E3F83">
            <w:pPr>
              <w:ind w:firstLine="0"/>
            </w:pPr>
          </w:p>
          <w:p w:rsidR="000051E6" w:rsidRDefault="000051E6" w:rsidP="000B7281">
            <w:pPr>
              <w:pStyle w:val="a5"/>
              <w:numPr>
                <w:ilvl w:val="0"/>
                <w:numId w:val="1"/>
              </w:numPr>
              <w:ind w:left="176" w:hanging="176"/>
            </w:pPr>
            <w:r w:rsidRPr="000B7281">
              <w:rPr>
                <w:color w:val="C45911" w:themeColor="accent2" w:themeShade="BF"/>
              </w:rPr>
              <w:t>Поговорите об интересах ребенка и о том, какие сервисы и сайты можно посещать, а какие не стоит.</w:t>
            </w:r>
          </w:p>
        </w:tc>
        <w:tc>
          <w:tcPr>
            <w:tcW w:w="5387" w:type="dxa"/>
          </w:tcPr>
          <w:p w:rsidR="000051E6" w:rsidRDefault="000051E6" w:rsidP="00F82F24">
            <w:pPr>
              <w:ind w:firstLine="0"/>
              <w:jc w:val="center"/>
              <w:rPr>
                <w:rFonts w:ascii="Cambria" w:hAnsi="Cambria" w:cs="Cambria"/>
                <w:b/>
                <w:color w:val="C45911" w:themeColor="accent2" w:themeShade="BF"/>
              </w:rPr>
            </w:pPr>
          </w:p>
          <w:p w:rsidR="000051E6" w:rsidRDefault="00051C5F" w:rsidP="00DD65AA">
            <w:pPr>
              <w:ind w:firstLine="0"/>
              <w:jc w:val="right"/>
              <w:rPr>
                <w:rFonts w:ascii="Castellar" w:hAnsi="Castellar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354D549" wp14:editId="7887362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2448560</wp:posOffset>
                  </wp:positionV>
                  <wp:extent cx="3367405" cy="2524125"/>
                  <wp:effectExtent l="0" t="0" r="4445" b="952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05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051E6">
              <w:rPr>
                <w:rFonts w:ascii="Castellar" w:hAnsi="Castellar"/>
                <w:noProof/>
                <w:lang w:eastAsia="ru-RU"/>
              </w:rPr>
              <w:drawing>
                <wp:inline distT="0" distB="0" distL="0" distR="0" wp14:anchorId="381D3642" wp14:editId="53B75572">
                  <wp:extent cx="3278313" cy="2399863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758" cy="2403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51E6" w:rsidRDefault="000051E6" w:rsidP="00255FDD">
            <w:pPr>
              <w:rPr>
                <w:rFonts w:ascii="Castellar" w:hAnsi="Castellar"/>
              </w:rPr>
            </w:pPr>
          </w:p>
          <w:p w:rsidR="000051E6" w:rsidRDefault="000051E6" w:rsidP="00C87C7F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hd w:val="clear" w:color="auto" w:fill="FFFFFF"/>
              </w:rPr>
            </w:pPr>
            <w:r w:rsidRPr="00255FDD">
              <w:rPr>
                <w:rFonts w:ascii="Times New Roman" w:hAnsi="Times New Roman" w:cs="Times New Roman"/>
                <w:b/>
                <w:bCs/>
                <w:color w:val="1F4E79" w:themeColor="accent1" w:themeShade="80"/>
                <w:shd w:val="clear" w:color="auto" w:fill="FFFFFF"/>
              </w:rPr>
              <w:t xml:space="preserve">Как защитить детей от небезопасного контента в </w:t>
            </w:r>
            <w:proofErr w:type="gramStart"/>
            <w:r w:rsidRPr="00255FDD">
              <w:rPr>
                <w:rFonts w:ascii="Times New Roman" w:hAnsi="Times New Roman" w:cs="Times New Roman"/>
                <w:b/>
                <w:bCs/>
                <w:color w:val="1F4E79" w:themeColor="accent1" w:themeShade="80"/>
                <w:shd w:val="clear" w:color="auto" w:fill="FFFFFF"/>
              </w:rPr>
              <w:t>сети?</w:t>
            </w:r>
            <w:r w:rsidRPr="00255FDD">
              <w:rPr>
                <w:rFonts w:ascii="Times New Roman" w:hAnsi="Times New Roman" w:cs="Times New Roman"/>
                <w:color w:val="1F4E79" w:themeColor="accent1" w:themeShade="80"/>
              </w:rPr>
              <w:br/>
            </w:r>
            <w:r w:rsidRPr="00255FDD">
              <w:rPr>
                <w:rFonts w:ascii="Times New Roman" w:hAnsi="Times New Roman" w:cs="Times New Roman"/>
                <w:color w:val="1F4E79" w:themeColor="accent1" w:themeShade="80"/>
              </w:rPr>
              <w:br/>
            </w:r>
            <w:r w:rsidRPr="00255FDD">
              <w:rPr>
                <w:rFonts w:ascii="Times New Roman" w:hAnsi="Times New Roman" w:cs="Times New Roman"/>
                <w:color w:val="1F4E79" w:themeColor="accent1" w:themeShade="80"/>
                <w:shd w:val="clear" w:color="auto" w:fill="FFFFFF"/>
              </w:rPr>
              <w:t>Этот</w:t>
            </w:r>
            <w:proofErr w:type="gramEnd"/>
            <w:r w:rsidRPr="00255FDD">
              <w:rPr>
                <w:rFonts w:ascii="Times New Roman" w:hAnsi="Times New Roman" w:cs="Times New Roman"/>
                <w:color w:val="1F4E79" w:themeColor="accent1" w:themeShade="80"/>
                <w:shd w:val="clear" w:color="auto" w:fill="FFFFFF"/>
              </w:rPr>
              <w:t xml:space="preserve"> вопрос волнует каждого родителя. Особенно сегодня, когда социальные сети и сомнительные </w:t>
            </w:r>
            <w:proofErr w:type="spellStart"/>
            <w:proofErr w:type="gramStart"/>
            <w:r w:rsidRPr="00255FDD">
              <w:rPr>
                <w:rFonts w:ascii="Times New Roman" w:hAnsi="Times New Roman" w:cs="Times New Roman"/>
                <w:color w:val="1F4E79" w:themeColor="accent1" w:themeShade="80"/>
                <w:shd w:val="clear" w:color="auto" w:fill="FFFFFF"/>
              </w:rPr>
              <w:t>циф</w:t>
            </w:r>
            <w:r>
              <w:rPr>
                <w:rFonts w:ascii="Times New Roman" w:hAnsi="Times New Roman" w:cs="Times New Roman"/>
                <w:color w:val="1F4E79" w:themeColor="accent1" w:themeShade="80"/>
                <w:shd w:val="clear" w:color="auto" w:fill="FFFFFF"/>
              </w:rPr>
              <w:t>-</w:t>
            </w:r>
            <w:r w:rsidRPr="00255FDD">
              <w:rPr>
                <w:rFonts w:ascii="Times New Roman" w:hAnsi="Times New Roman" w:cs="Times New Roman"/>
                <w:color w:val="1F4E79" w:themeColor="accent1" w:themeShade="80"/>
                <w:shd w:val="clear" w:color="auto" w:fill="FFFFFF"/>
              </w:rPr>
              <w:t>ровые</w:t>
            </w:r>
            <w:proofErr w:type="spellEnd"/>
            <w:proofErr w:type="gramEnd"/>
            <w:r w:rsidRPr="00255FDD">
              <w:rPr>
                <w:rFonts w:ascii="Times New Roman" w:hAnsi="Times New Roman" w:cs="Times New Roman"/>
                <w:color w:val="1F4E79" w:themeColor="accent1" w:themeShade="80"/>
                <w:shd w:val="clear" w:color="auto" w:fill="FFFFFF"/>
              </w:rPr>
              <w:t xml:space="preserve"> ресурсы наполнены </w:t>
            </w:r>
            <w:proofErr w:type="spellStart"/>
            <w:r w:rsidRPr="00255FDD">
              <w:rPr>
                <w:rFonts w:ascii="Times New Roman" w:hAnsi="Times New Roman" w:cs="Times New Roman"/>
                <w:color w:val="1F4E79" w:themeColor="accent1" w:themeShade="80"/>
                <w:shd w:val="clear" w:color="auto" w:fill="FFFFFF"/>
              </w:rPr>
              <w:t>неверифицированным</w:t>
            </w:r>
            <w:proofErr w:type="spellEnd"/>
            <w:r w:rsidRPr="00255FDD">
              <w:rPr>
                <w:rFonts w:ascii="Times New Roman" w:hAnsi="Times New Roman" w:cs="Times New Roman"/>
                <w:color w:val="1F4E79" w:themeColor="accent1" w:themeShade="80"/>
                <w:shd w:val="clear" w:color="auto" w:fill="FFFFFF"/>
              </w:rPr>
              <w:t xml:space="preserve"> кон</w:t>
            </w:r>
            <w:r>
              <w:rPr>
                <w:rFonts w:ascii="Times New Roman" w:hAnsi="Times New Roman" w:cs="Times New Roman"/>
                <w:color w:val="1F4E79" w:themeColor="accent1" w:themeShade="80"/>
                <w:shd w:val="clear" w:color="auto" w:fill="FFFFFF"/>
              </w:rPr>
              <w:t>-</w:t>
            </w:r>
            <w:r w:rsidRPr="00255FDD">
              <w:rPr>
                <w:rFonts w:ascii="Times New Roman" w:hAnsi="Times New Roman" w:cs="Times New Roman"/>
                <w:color w:val="1F4E79" w:themeColor="accent1" w:themeShade="80"/>
                <w:shd w:val="clear" w:color="auto" w:fill="FFFFFF"/>
              </w:rPr>
              <w:t xml:space="preserve">тентом. Всё чаще дети сталкиваются с </w:t>
            </w:r>
          </w:p>
          <w:p w:rsidR="000051E6" w:rsidRDefault="000051E6" w:rsidP="00C87C7F">
            <w:pPr>
              <w:jc w:val="center"/>
              <w:rPr>
                <w:noProof/>
                <w:lang w:eastAsia="ru-RU"/>
              </w:rPr>
            </w:pPr>
            <w:proofErr w:type="spellStart"/>
            <w:proofErr w:type="gramStart"/>
            <w:r w:rsidRPr="00255FDD">
              <w:rPr>
                <w:rFonts w:ascii="Times New Roman" w:hAnsi="Times New Roman" w:cs="Times New Roman"/>
                <w:color w:val="1F4E79" w:themeColor="accent1" w:themeShade="80"/>
                <w:shd w:val="clear" w:color="auto" w:fill="FFFFFF"/>
              </w:rPr>
              <w:t>мошенничест</w:t>
            </w:r>
            <w:proofErr w:type="gramEnd"/>
            <w:r>
              <w:rPr>
                <w:rFonts w:ascii="Times New Roman" w:hAnsi="Times New Roman" w:cs="Times New Roman"/>
                <w:color w:val="1F4E79" w:themeColor="accent1" w:themeShade="80"/>
                <w:shd w:val="clear" w:color="auto" w:fill="FFFFFF"/>
              </w:rPr>
              <w:t>-</w:t>
            </w:r>
            <w:r w:rsidRPr="00255FDD">
              <w:rPr>
                <w:rFonts w:ascii="Times New Roman" w:hAnsi="Times New Roman" w:cs="Times New Roman"/>
                <w:color w:val="1F4E79" w:themeColor="accent1" w:themeShade="80"/>
                <w:shd w:val="clear" w:color="auto" w:fill="FFFFFF"/>
              </w:rPr>
              <w:t>вом</w:t>
            </w:r>
            <w:proofErr w:type="spellEnd"/>
            <w:r w:rsidRPr="00255FDD">
              <w:rPr>
                <w:rFonts w:ascii="Times New Roman" w:hAnsi="Times New Roman" w:cs="Times New Roman"/>
                <w:color w:val="1F4E79" w:themeColor="accent1" w:themeShade="80"/>
                <w:shd w:val="clear" w:color="auto" w:fill="FFFFFF"/>
              </w:rPr>
              <w:t xml:space="preserve"> и угрозами.</w:t>
            </w:r>
          </w:p>
          <w:p w:rsidR="000051E6" w:rsidRDefault="000051E6" w:rsidP="00E53160">
            <w:pPr>
              <w:jc w:val="right"/>
              <w:rPr>
                <w:noProof/>
                <w:lang w:eastAsia="ru-RU"/>
              </w:rPr>
            </w:pPr>
          </w:p>
          <w:p w:rsidR="000051E6" w:rsidRPr="008D4A0F" w:rsidRDefault="000051E6" w:rsidP="008D4A0F">
            <w:pPr>
              <w:ind w:firstLine="0"/>
              <w:rPr>
                <w:noProof/>
                <w:lang w:eastAsia="ru-RU"/>
              </w:rPr>
            </w:pPr>
          </w:p>
        </w:tc>
      </w:tr>
    </w:tbl>
    <w:p w:rsidR="005D57F2" w:rsidRDefault="005D57F2" w:rsidP="007E323A">
      <w:pPr>
        <w:ind w:firstLine="0"/>
      </w:pPr>
    </w:p>
    <w:sectPr w:rsidR="005D57F2" w:rsidSect="00B03025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B6EA9"/>
    <w:multiLevelType w:val="hybridMultilevel"/>
    <w:tmpl w:val="55BEECC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43F"/>
    <w:rsid w:val="000051E6"/>
    <w:rsid w:val="00023F6F"/>
    <w:rsid w:val="00051C5F"/>
    <w:rsid w:val="000B7281"/>
    <w:rsid w:val="0023143C"/>
    <w:rsid w:val="00255FDD"/>
    <w:rsid w:val="00275809"/>
    <w:rsid w:val="00333CDF"/>
    <w:rsid w:val="003E3F83"/>
    <w:rsid w:val="00410425"/>
    <w:rsid w:val="004204E9"/>
    <w:rsid w:val="00437B06"/>
    <w:rsid w:val="00536328"/>
    <w:rsid w:val="00561D98"/>
    <w:rsid w:val="005A643F"/>
    <w:rsid w:val="005D57F2"/>
    <w:rsid w:val="005F004B"/>
    <w:rsid w:val="007C6E2C"/>
    <w:rsid w:val="007E323A"/>
    <w:rsid w:val="008D4A0F"/>
    <w:rsid w:val="00990A77"/>
    <w:rsid w:val="00A052A2"/>
    <w:rsid w:val="00B03025"/>
    <w:rsid w:val="00BA2EB2"/>
    <w:rsid w:val="00BA4993"/>
    <w:rsid w:val="00C81DAB"/>
    <w:rsid w:val="00C87C7F"/>
    <w:rsid w:val="00D667AA"/>
    <w:rsid w:val="00D85439"/>
    <w:rsid w:val="00DD65AA"/>
    <w:rsid w:val="00E5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D1AAF0-BF9F-49C2-8E5C-FCF93F599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30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36328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D854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9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cit.ru/knowledge/for-parents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sv.ru/news/1/4279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mkdou5t@mail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sv.ru/news/1/4279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2022-09-16T03:58:00Z</dcterms:created>
  <dcterms:modified xsi:type="dcterms:W3CDTF">2022-09-16T05:49:00Z</dcterms:modified>
</cp:coreProperties>
</file>