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B7" w:rsidRPr="0071234B" w:rsidRDefault="00F176B7" w:rsidP="0071234B">
      <w:pPr>
        <w:pStyle w:val="a5"/>
        <w:jc w:val="center"/>
        <w:rPr>
          <w:rFonts w:ascii="Gabriola" w:hAnsi="Gabriola"/>
          <w:b/>
          <w:noProof/>
          <w:sz w:val="32"/>
          <w:lang w:eastAsia="ru-RU"/>
        </w:rPr>
      </w:pPr>
      <w:r w:rsidRPr="0071234B">
        <w:rPr>
          <w:rFonts w:ascii="Gabriola" w:hAnsi="Gabriola"/>
          <w:b/>
          <w:noProof/>
          <w:sz w:val="32"/>
          <w:lang w:eastAsia="ru-RU"/>
        </w:rPr>
        <w:t>Несколько советов</w:t>
      </w:r>
    </w:p>
    <w:p w:rsidR="00F176B7" w:rsidRPr="0071234B" w:rsidRDefault="00F176B7" w:rsidP="0071234B">
      <w:pPr>
        <w:pStyle w:val="a5"/>
        <w:jc w:val="center"/>
        <w:rPr>
          <w:rFonts w:ascii="Gabriola" w:hAnsi="Gabriola"/>
          <w:b/>
          <w:noProof/>
          <w:sz w:val="32"/>
          <w:lang w:eastAsia="ru-RU"/>
        </w:rPr>
      </w:pPr>
      <w:r w:rsidRPr="0071234B">
        <w:rPr>
          <w:rFonts w:ascii="Gabriola" w:hAnsi="Gabriola"/>
          <w:b/>
          <w:noProof/>
          <w:sz w:val="32"/>
          <w:lang w:eastAsia="ru-RU"/>
        </w:rPr>
        <w:t>Совет 1</w:t>
      </w:r>
    </w:p>
    <w:p w:rsidR="00F176B7" w:rsidRPr="00237386" w:rsidRDefault="00F176B7" w:rsidP="00F176B7">
      <w:pPr>
        <w:spacing w:after="0" w:line="240" w:lineRule="auto"/>
        <w:rPr>
          <w:rFonts w:ascii="Gabriola" w:eastAsia="Times New Roman" w:hAnsi="Gabriola" w:cs="Times New Roman"/>
          <w:sz w:val="28"/>
          <w:szCs w:val="28"/>
          <w:lang w:eastAsia="ru-RU"/>
        </w:rPr>
      </w:pPr>
      <w:r w:rsidRPr="00237386">
        <w:rPr>
          <w:rFonts w:ascii="Gabriola" w:eastAsia="Times New Roman" w:hAnsi="Gabriola" w:cs="Times New Roman"/>
          <w:sz w:val="28"/>
          <w:szCs w:val="28"/>
          <w:lang w:eastAsia="ru-RU"/>
        </w:rPr>
        <w:t>1.Дети с высокой двигательной активностью (любители побегать, для них мы и организовываем подвижные игры)</w:t>
      </w:r>
    </w:p>
    <w:p w:rsidR="00F176B7" w:rsidRPr="00237386" w:rsidRDefault="00F176B7" w:rsidP="00F176B7">
      <w:pPr>
        <w:spacing w:after="0" w:line="240" w:lineRule="auto"/>
        <w:rPr>
          <w:rFonts w:ascii="Gabriola" w:eastAsia="Times New Roman" w:hAnsi="Gabriola" w:cs="Times New Roman"/>
          <w:sz w:val="28"/>
          <w:szCs w:val="28"/>
          <w:lang w:eastAsia="ru-RU"/>
        </w:rPr>
      </w:pPr>
      <w:r w:rsidRPr="00237386">
        <w:rPr>
          <w:rFonts w:ascii="Gabriola" w:eastAsia="Times New Roman" w:hAnsi="Gabriola" w:cs="Times New Roman"/>
          <w:sz w:val="28"/>
          <w:szCs w:val="28"/>
          <w:lang w:eastAsia="ru-RU"/>
        </w:rPr>
        <w:t>2.Дети со более спокойные, для них на переменах интересны настольные игры.</w:t>
      </w:r>
    </w:p>
    <w:p w:rsidR="00F176B7" w:rsidRPr="00237386" w:rsidRDefault="00F176B7" w:rsidP="00F176B7">
      <w:pPr>
        <w:spacing w:after="0" w:line="240" w:lineRule="auto"/>
        <w:rPr>
          <w:rFonts w:ascii="Gabriola" w:eastAsia="Times New Roman" w:hAnsi="Gabriola" w:cs="Times New Roman"/>
          <w:sz w:val="28"/>
          <w:szCs w:val="28"/>
          <w:lang w:eastAsia="ru-RU"/>
        </w:rPr>
      </w:pPr>
      <w:r w:rsidRPr="00237386">
        <w:rPr>
          <w:rFonts w:ascii="Gabriola" w:eastAsia="Times New Roman" w:hAnsi="Gabriola" w:cs="Times New Roman"/>
          <w:sz w:val="28"/>
          <w:szCs w:val="28"/>
          <w:lang w:eastAsia="ru-RU"/>
        </w:rPr>
        <w:t xml:space="preserve">3.Дети спокойные, малоподвижные – всю перемену они общаются между собой и любят рисовать. Для них следует запастись раскрасками и по возможности организовать в классе комфортное пространство для общения. </w:t>
      </w:r>
    </w:p>
    <w:p w:rsidR="00290002" w:rsidRPr="0071234B" w:rsidRDefault="00290002" w:rsidP="0071234B">
      <w:pPr>
        <w:pStyle w:val="a5"/>
        <w:jc w:val="center"/>
        <w:rPr>
          <w:rFonts w:ascii="Gabriola" w:hAnsi="Gabriola"/>
          <w:b/>
          <w:noProof/>
          <w:sz w:val="32"/>
          <w:szCs w:val="28"/>
          <w:lang w:eastAsia="ru-RU"/>
        </w:rPr>
      </w:pPr>
      <w:r w:rsidRPr="0071234B">
        <w:rPr>
          <w:rFonts w:ascii="Gabriola" w:hAnsi="Gabriola"/>
          <w:b/>
          <w:noProof/>
          <w:sz w:val="32"/>
          <w:szCs w:val="28"/>
          <w:lang w:eastAsia="ru-RU"/>
        </w:rPr>
        <w:t>Совет 2</w:t>
      </w:r>
    </w:p>
    <w:p w:rsidR="00237386" w:rsidRPr="0071234B" w:rsidRDefault="00237386" w:rsidP="0071234B">
      <w:pPr>
        <w:pStyle w:val="a5"/>
        <w:rPr>
          <w:rFonts w:ascii="Gabriola" w:hAnsi="Gabriola"/>
          <w:b/>
          <w:bCs/>
          <w:noProof/>
          <w:sz w:val="28"/>
          <w:szCs w:val="28"/>
          <w:lang w:eastAsia="ru-RU"/>
        </w:rPr>
      </w:pPr>
      <w:r w:rsidRPr="0071234B">
        <w:rPr>
          <w:rFonts w:ascii="Gabriola" w:hAnsi="Gabriola"/>
          <w:b/>
          <w:bCs/>
          <w:noProof/>
          <w:sz w:val="28"/>
          <w:szCs w:val="28"/>
          <w:lang w:eastAsia="ru-RU"/>
        </w:rPr>
        <w:t>Игры нужно вводить постепенно.</w:t>
      </w:r>
    </w:p>
    <w:p w:rsidR="00290002" w:rsidRPr="0071234B" w:rsidRDefault="00237386" w:rsidP="0071234B">
      <w:pPr>
        <w:pStyle w:val="a5"/>
        <w:rPr>
          <w:rFonts w:ascii="Gabriola" w:hAnsi="Gabriola"/>
          <w:bCs/>
          <w:noProof/>
          <w:sz w:val="28"/>
          <w:lang w:eastAsia="ru-RU"/>
        </w:rPr>
      </w:pPr>
      <w:r w:rsidRPr="0071234B">
        <w:rPr>
          <w:rFonts w:ascii="Gabriola" w:hAnsi="Gabriola"/>
          <w:bCs/>
          <w:noProof/>
          <w:sz w:val="28"/>
          <w:szCs w:val="28"/>
          <w:lang w:eastAsia="ru-RU"/>
        </w:rPr>
        <w:t xml:space="preserve">Так </w:t>
      </w:r>
      <w:r w:rsidR="00290002" w:rsidRPr="0071234B">
        <w:rPr>
          <w:rFonts w:ascii="Gabriola" w:hAnsi="Gabriola"/>
          <w:bCs/>
          <w:noProof/>
          <w:sz w:val="28"/>
          <w:szCs w:val="28"/>
          <w:lang w:eastAsia="ru-RU"/>
        </w:rPr>
        <w:t xml:space="preserve"> </w:t>
      </w:r>
      <w:r w:rsidRPr="0071234B">
        <w:rPr>
          <w:rFonts w:ascii="Gabriola" w:hAnsi="Gabriola"/>
          <w:bCs/>
          <w:noProof/>
          <w:sz w:val="28"/>
          <w:szCs w:val="28"/>
          <w:lang w:eastAsia="ru-RU"/>
        </w:rPr>
        <w:t>правила успеют</w:t>
      </w:r>
      <w:r w:rsidR="00290002" w:rsidRPr="0071234B">
        <w:rPr>
          <w:rFonts w:ascii="Gabriola" w:hAnsi="Gabriola"/>
          <w:bCs/>
          <w:noProof/>
          <w:sz w:val="28"/>
          <w:szCs w:val="28"/>
          <w:lang w:eastAsia="ru-RU"/>
        </w:rPr>
        <w:t xml:space="preserve"> запомниться и дети четко</w:t>
      </w:r>
      <w:r w:rsidR="00937F31">
        <w:rPr>
          <w:rFonts w:ascii="Gabriola" w:hAnsi="Gabriola"/>
          <w:bCs/>
          <w:noProof/>
          <w:sz w:val="28"/>
          <w:lang w:eastAsia="ru-RU"/>
        </w:rPr>
        <w:t xml:space="preserve"> отличают</w:t>
      </w:r>
      <w:r w:rsidR="00290002" w:rsidRPr="0071234B">
        <w:rPr>
          <w:rFonts w:ascii="Gabriola" w:hAnsi="Gabriola"/>
          <w:bCs/>
          <w:noProof/>
          <w:sz w:val="28"/>
          <w:lang w:eastAsia="ru-RU"/>
        </w:rPr>
        <w:t xml:space="preserve"> одну игру от другой. За месяц можно выучить 6 игр и потом их использовать. </w:t>
      </w:r>
    </w:p>
    <w:p w:rsidR="00C4503C" w:rsidRPr="0071234B" w:rsidRDefault="00C4503C" w:rsidP="00C4503C">
      <w:pPr>
        <w:pStyle w:val="a5"/>
        <w:jc w:val="center"/>
        <w:rPr>
          <w:rFonts w:ascii="Gabriola" w:hAnsi="Gabriola"/>
          <w:b/>
          <w:noProof/>
          <w:sz w:val="32"/>
          <w:szCs w:val="28"/>
          <w:lang w:eastAsia="ru-RU"/>
        </w:rPr>
      </w:pPr>
      <w:r w:rsidRPr="0071234B">
        <w:rPr>
          <w:rFonts w:ascii="Gabriola" w:hAnsi="Gabriola"/>
          <w:b/>
          <w:noProof/>
          <w:sz w:val="32"/>
          <w:szCs w:val="28"/>
          <w:lang w:eastAsia="ru-RU"/>
        </w:rPr>
        <w:t>Совет 3</w:t>
      </w:r>
    </w:p>
    <w:p w:rsidR="00C4503C" w:rsidRPr="0071234B" w:rsidRDefault="00C4503C" w:rsidP="00C4503C">
      <w:pPr>
        <w:pStyle w:val="a5"/>
        <w:rPr>
          <w:rFonts w:ascii="Gabriola" w:hAnsi="Gabriola"/>
          <w:b/>
          <w:noProof/>
          <w:sz w:val="28"/>
          <w:szCs w:val="28"/>
          <w:lang w:eastAsia="ru-RU"/>
        </w:rPr>
      </w:pPr>
      <w:r w:rsidRPr="0071234B">
        <w:rPr>
          <w:rFonts w:ascii="Gabriola" w:hAnsi="Gabriola"/>
          <w:b/>
          <w:noProof/>
          <w:sz w:val="28"/>
          <w:szCs w:val="28"/>
          <w:lang w:eastAsia="ru-RU"/>
        </w:rPr>
        <w:t>Детям понравятся разные игры.</w:t>
      </w:r>
    </w:p>
    <w:p w:rsidR="0071234B" w:rsidRPr="00237386" w:rsidRDefault="00C4503C" w:rsidP="00C4503C">
      <w:pPr>
        <w:pStyle w:val="a5"/>
        <w:rPr>
          <w:rFonts w:ascii="Gabriola" w:hAnsi="Gabriola"/>
          <w:noProof/>
          <w:sz w:val="28"/>
          <w:szCs w:val="28"/>
          <w:lang w:eastAsia="ru-RU"/>
        </w:rPr>
      </w:pPr>
      <w:r w:rsidRPr="0071234B">
        <w:rPr>
          <w:rFonts w:ascii="Gabriola" w:hAnsi="Gabriola"/>
          <w:noProof/>
          <w:sz w:val="28"/>
          <w:szCs w:val="28"/>
          <w:lang w:eastAsia="ru-RU"/>
        </w:rPr>
        <w:t>Если вы каждый раз будете спрашивать: «В какую из игр мы будем играть сегодня?»</w:t>
      </w:r>
      <w:r>
        <w:rPr>
          <w:rFonts w:ascii="Gabriola" w:hAnsi="Gabriola"/>
          <w:noProof/>
          <w:sz w:val="28"/>
          <w:szCs w:val="28"/>
          <w:lang w:eastAsia="ru-RU"/>
        </w:rPr>
        <w:t xml:space="preserve"> - однозначного </w:t>
      </w:r>
      <w:r w:rsidRPr="0071234B">
        <w:rPr>
          <w:rFonts w:ascii="Gabriola" w:hAnsi="Gabriola"/>
          <w:noProof/>
          <w:sz w:val="28"/>
          <w:szCs w:val="28"/>
          <w:lang w:eastAsia="ru-RU"/>
        </w:rPr>
        <w:lastRenderedPageBreak/>
        <w:t xml:space="preserve">ответа не будет. </w:t>
      </w:r>
      <w:proofErr w:type="gramStart"/>
      <w:r w:rsidRPr="0071234B">
        <w:rPr>
          <w:rFonts w:ascii="Gabriola" w:hAnsi="Gabriola"/>
          <w:noProof/>
          <w:sz w:val="28"/>
          <w:szCs w:val="28"/>
          <w:lang w:eastAsia="ru-RU"/>
        </w:rPr>
        <w:t>Каждый станет выкрикивать своё и тогда играть не захочется воообе:)</w:t>
      </w:r>
      <w:proofErr w:type="gramEnd"/>
    </w:p>
    <w:p w:rsidR="00237386" w:rsidRPr="00237386" w:rsidRDefault="00237386" w:rsidP="00237386">
      <w:pPr>
        <w:jc w:val="center"/>
        <w:rPr>
          <w:rFonts w:ascii="Gabriola" w:hAnsi="Gabriola"/>
          <w:b/>
          <w:bCs/>
          <w:noProof/>
          <w:sz w:val="32"/>
          <w:szCs w:val="28"/>
          <w:lang w:eastAsia="ru-RU"/>
        </w:rPr>
      </w:pPr>
      <w:r w:rsidRPr="00237386">
        <w:rPr>
          <w:rFonts w:ascii="Gabriola" w:hAnsi="Gabriola"/>
          <w:b/>
          <w:bCs/>
          <w:noProof/>
          <w:sz w:val="32"/>
          <w:szCs w:val="28"/>
          <w:lang w:eastAsia="ru-RU"/>
        </w:rPr>
        <w:t>Совет 4</w:t>
      </w:r>
    </w:p>
    <w:p w:rsidR="00237386" w:rsidRPr="0071234B" w:rsidRDefault="008C43A8" w:rsidP="00237386">
      <w:pPr>
        <w:spacing w:after="0" w:line="240" w:lineRule="auto"/>
        <w:rPr>
          <w:rFonts w:ascii="Gabriola" w:eastAsia="Times New Roman" w:hAnsi="Gabriola" w:cs="Times New Roman"/>
          <w:b/>
          <w:bCs/>
          <w:sz w:val="28"/>
          <w:szCs w:val="28"/>
          <w:lang w:eastAsia="ru-RU"/>
        </w:rPr>
      </w:pPr>
      <w:r w:rsidRPr="0071234B">
        <w:rPr>
          <w:rFonts w:ascii="Gabriola" w:eastAsia="Times New Roman" w:hAnsi="Gabriola" w:cs="Times New Roman"/>
          <w:b/>
          <w:bCs/>
          <w:sz w:val="28"/>
          <w:szCs w:val="28"/>
          <w:lang w:eastAsia="ru-RU"/>
        </w:rPr>
        <w:t xml:space="preserve">Используйте прием случайного выбора. </w:t>
      </w:r>
    </w:p>
    <w:p w:rsidR="008C43A8" w:rsidRPr="00237386" w:rsidRDefault="008C43A8" w:rsidP="00237386">
      <w:pPr>
        <w:spacing w:after="0" w:line="240" w:lineRule="auto"/>
        <w:rPr>
          <w:rFonts w:ascii="Gabriola" w:eastAsia="Times New Roman" w:hAnsi="Gabriola" w:cs="Times New Roman"/>
          <w:bCs/>
          <w:sz w:val="28"/>
          <w:szCs w:val="28"/>
          <w:lang w:eastAsia="ru-RU"/>
        </w:rPr>
      </w:pPr>
      <w:proofErr w:type="gramStart"/>
      <w:r w:rsidRPr="00237386">
        <w:rPr>
          <w:rFonts w:ascii="Gabriola" w:eastAsia="Times New Roman" w:hAnsi="Gabriola" w:cs="Times New Roman"/>
          <w:bCs/>
          <w:sz w:val="28"/>
          <w:szCs w:val="28"/>
          <w:lang w:eastAsia="ru-RU"/>
        </w:rPr>
        <w:t>Например</w:t>
      </w:r>
      <w:proofErr w:type="gramEnd"/>
      <w:r w:rsidRPr="00237386">
        <w:rPr>
          <w:rFonts w:ascii="Gabriola" w:eastAsia="Times New Roman" w:hAnsi="Gabriola" w:cs="Times New Roman"/>
          <w:bCs/>
          <w:sz w:val="28"/>
          <w:szCs w:val="28"/>
          <w:lang w:eastAsia="ru-RU"/>
        </w:rPr>
        <w:t xml:space="preserve"> вытягивать названия игры из мешочка, или же сделать кубик, на котором будут написаны названия изученных игр. Тогда </w:t>
      </w:r>
      <w:proofErr w:type="gramStart"/>
      <w:r w:rsidRPr="00237386">
        <w:rPr>
          <w:rFonts w:ascii="Gabriola" w:eastAsia="Times New Roman" w:hAnsi="Gabriola" w:cs="Times New Roman"/>
          <w:bCs/>
          <w:sz w:val="28"/>
          <w:szCs w:val="28"/>
          <w:lang w:eastAsia="ru-RU"/>
        </w:rPr>
        <w:t>споры</w:t>
      </w:r>
      <w:proofErr w:type="gramEnd"/>
      <w:r w:rsidRPr="00237386">
        <w:rPr>
          <w:rFonts w:ascii="Gabriola" w:eastAsia="Times New Roman" w:hAnsi="Gabriola" w:cs="Times New Roman"/>
          <w:bCs/>
          <w:sz w:val="28"/>
          <w:szCs w:val="28"/>
          <w:lang w:eastAsia="ru-RU"/>
        </w:rPr>
        <w:t xml:space="preserve"> в какую игру мы будем играть, решатся сами собой! </w:t>
      </w:r>
      <w:proofErr w:type="gramStart"/>
      <w:r w:rsidRPr="00237386">
        <w:rPr>
          <w:rFonts w:ascii="Gabriola" w:eastAsia="Times New Roman" w:hAnsi="Gabriola" w:cs="Times New Roman"/>
          <w:bCs/>
          <w:sz w:val="28"/>
          <w:szCs w:val="28"/>
          <w:lang w:eastAsia="ru-RU"/>
        </w:rPr>
        <w:t>(Право выбирать можно давать ученику, который был активен на уроке.</w:t>
      </w:r>
      <w:proofErr w:type="gramEnd"/>
      <w:r w:rsidRPr="00237386">
        <w:rPr>
          <w:rFonts w:ascii="Gabriola" w:eastAsia="Times New Roman" w:hAnsi="Gabriola" w:cs="Times New Roman"/>
          <w:bCs/>
          <w:sz w:val="28"/>
          <w:szCs w:val="28"/>
          <w:lang w:eastAsia="ru-RU"/>
        </w:rPr>
        <w:t xml:space="preserve"> </w:t>
      </w:r>
      <w:proofErr w:type="gramStart"/>
      <w:r w:rsidRPr="00237386">
        <w:rPr>
          <w:rFonts w:ascii="Gabriola" w:eastAsia="Times New Roman" w:hAnsi="Gabriola" w:cs="Times New Roman"/>
          <w:bCs/>
          <w:sz w:val="28"/>
          <w:szCs w:val="28"/>
          <w:lang w:eastAsia="ru-RU"/>
        </w:rPr>
        <w:t>Это будет дополнительной мотивацией на уроке)</w:t>
      </w:r>
      <w:proofErr w:type="gramEnd"/>
    </w:p>
    <w:p w:rsidR="007B5933" w:rsidRPr="0071234B" w:rsidRDefault="00237386" w:rsidP="00290002">
      <w:pPr>
        <w:jc w:val="center"/>
        <w:rPr>
          <w:rFonts w:ascii="Gabriola" w:hAnsi="Gabriola"/>
          <w:b/>
          <w:noProof/>
          <w:sz w:val="32"/>
          <w:szCs w:val="28"/>
          <w:lang w:eastAsia="ru-RU"/>
        </w:rPr>
      </w:pPr>
      <w:r w:rsidRPr="0071234B">
        <w:rPr>
          <w:rFonts w:ascii="Gabriola" w:hAnsi="Gabriola"/>
          <w:b/>
          <w:noProof/>
          <w:sz w:val="32"/>
          <w:szCs w:val="28"/>
          <w:lang w:eastAsia="ru-RU"/>
        </w:rPr>
        <w:t>Совет 5</w:t>
      </w:r>
    </w:p>
    <w:p w:rsidR="00237386" w:rsidRPr="0071234B" w:rsidRDefault="00237386" w:rsidP="0071234B">
      <w:pPr>
        <w:rPr>
          <w:rFonts w:ascii="Gabriola" w:hAnsi="Gabriola"/>
          <w:b/>
          <w:noProof/>
          <w:sz w:val="28"/>
          <w:szCs w:val="28"/>
          <w:lang w:eastAsia="ru-RU"/>
        </w:rPr>
      </w:pPr>
      <w:r w:rsidRPr="0071234B">
        <w:rPr>
          <w:rFonts w:ascii="Gabriola" w:hAnsi="Gabriola"/>
          <w:b/>
          <w:noProof/>
          <w:sz w:val="28"/>
          <w:szCs w:val="28"/>
          <w:lang w:eastAsia="ru-RU"/>
        </w:rPr>
        <w:t>Меняйте игры.</w:t>
      </w:r>
    </w:p>
    <w:p w:rsidR="00237386" w:rsidRPr="00237386" w:rsidRDefault="00237386" w:rsidP="0071234B">
      <w:pPr>
        <w:rPr>
          <w:rFonts w:ascii="Gabriola" w:hAnsi="Gabriola"/>
          <w:noProof/>
          <w:sz w:val="28"/>
          <w:szCs w:val="28"/>
          <w:lang w:eastAsia="ru-RU"/>
        </w:rPr>
      </w:pPr>
      <w:r>
        <w:rPr>
          <w:rFonts w:ascii="Gabriola" w:hAnsi="Gabriola"/>
          <w:noProof/>
          <w:sz w:val="28"/>
          <w:szCs w:val="28"/>
          <w:lang w:eastAsia="ru-RU"/>
        </w:rPr>
        <w:t xml:space="preserve">Через </w:t>
      </w:r>
      <w:r w:rsidR="0071234B">
        <w:rPr>
          <w:rFonts w:ascii="Gabriola" w:hAnsi="Gabriola"/>
          <w:noProof/>
          <w:sz w:val="28"/>
          <w:szCs w:val="28"/>
          <w:lang w:eastAsia="ru-RU"/>
        </w:rPr>
        <w:t>4-6 месяцев измените набор игр. А в следующем году можете вновь вернуться к этим!</w:t>
      </w:r>
    </w:p>
    <w:p w:rsidR="00290002" w:rsidRPr="00237386" w:rsidRDefault="00C4503C">
      <w:pPr>
        <w:rPr>
          <w:rFonts w:ascii="Gabriola" w:hAnsi="Gabriola"/>
          <w:noProof/>
          <w:sz w:val="28"/>
          <w:szCs w:val="28"/>
          <w:lang w:eastAsia="ru-RU"/>
        </w:rPr>
      </w:pPr>
      <w:r w:rsidRPr="00C4503C">
        <w:rPr>
          <w:rFonts w:ascii="Gabriola" w:hAnsi="Gabriola"/>
          <w:noProof/>
          <w:sz w:val="28"/>
          <w:szCs w:val="28"/>
          <w:lang w:eastAsia="ru-RU"/>
        </w:rPr>
        <w:drawing>
          <wp:inline distT="0" distB="0" distL="0" distR="0">
            <wp:extent cx="2578807" cy="1556952"/>
            <wp:effectExtent l="19050" t="0" r="0" b="0"/>
            <wp:docPr id="9" name="Рисунок 2" descr="C:\Users\Иван\Desktop\istockphoto-465049330-1024x102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ван\Desktop\istockphoto-465049330-1024x1024 (1).jpg"/>
                    <pic:cNvPicPr>
                      <a:picLocks noChangeAspect="1" noChangeArrowheads="1"/>
                    </pic:cNvPicPr>
                  </pic:nvPicPr>
                  <pic:blipFill>
                    <a:blip r:embed="rId5" cstate="print"/>
                    <a:srcRect/>
                    <a:stretch>
                      <a:fillRect/>
                    </a:stretch>
                  </pic:blipFill>
                  <pic:spPr bwMode="auto">
                    <a:xfrm>
                      <a:off x="0" y="0"/>
                      <a:ext cx="2584307" cy="1560273"/>
                    </a:xfrm>
                    <a:prstGeom prst="rect">
                      <a:avLst/>
                    </a:prstGeom>
                    <a:noFill/>
                    <a:ln w="9525">
                      <a:noFill/>
                      <a:miter lim="800000"/>
                      <a:headEnd/>
                      <a:tailEnd/>
                    </a:ln>
                  </pic:spPr>
                </pic:pic>
              </a:graphicData>
            </a:graphic>
          </wp:inline>
        </w:drawing>
      </w:r>
    </w:p>
    <w:p w:rsidR="007B5933" w:rsidRPr="00237386" w:rsidRDefault="008C43A8">
      <w:pPr>
        <w:rPr>
          <w:rFonts w:ascii="Gabriola" w:hAnsi="Gabriola"/>
          <w:noProof/>
          <w:sz w:val="28"/>
          <w:szCs w:val="28"/>
          <w:lang w:eastAsia="ru-RU"/>
        </w:rPr>
      </w:pPr>
      <w:r w:rsidRPr="00237386">
        <w:rPr>
          <w:rFonts w:ascii="Gabriola" w:hAnsi="Gabriola"/>
          <w:noProof/>
          <w:sz w:val="28"/>
          <w:szCs w:val="28"/>
          <w:lang w:eastAsia="ru-RU"/>
        </w:rPr>
        <w:lastRenderedPageBreak/>
        <w:drawing>
          <wp:inline distT="0" distB="0" distL="0" distR="0">
            <wp:extent cx="3198459" cy="1445740"/>
            <wp:effectExtent l="19050" t="0" r="1941" b="0"/>
            <wp:docPr id="7" name="Рисунок 3" descr="C:\Users\Иван\Desktop\istockphoto-465049330-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ван\Desktop\istockphoto-465049330-1024x1024.jpg"/>
                    <pic:cNvPicPr>
                      <a:picLocks noChangeAspect="1" noChangeArrowheads="1"/>
                    </pic:cNvPicPr>
                  </pic:nvPicPr>
                  <pic:blipFill>
                    <a:blip r:embed="rId6" cstate="print"/>
                    <a:srcRect/>
                    <a:stretch>
                      <a:fillRect/>
                    </a:stretch>
                  </pic:blipFill>
                  <pic:spPr bwMode="auto">
                    <a:xfrm>
                      <a:off x="0" y="0"/>
                      <a:ext cx="3205644" cy="1448988"/>
                    </a:xfrm>
                    <a:prstGeom prst="rect">
                      <a:avLst/>
                    </a:prstGeom>
                    <a:noFill/>
                    <a:ln w="9525">
                      <a:noFill/>
                      <a:miter lim="800000"/>
                      <a:headEnd/>
                      <a:tailEnd/>
                    </a:ln>
                  </pic:spPr>
                </pic:pic>
              </a:graphicData>
            </a:graphic>
          </wp:inline>
        </w:drawing>
      </w:r>
    </w:p>
    <w:p w:rsidR="00290002" w:rsidRPr="00237386" w:rsidRDefault="00290002" w:rsidP="00290002">
      <w:pPr>
        <w:jc w:val="center"/>
        <w:rPr>
          <w:rFonts w:ascii="Gabriola" w:hAnsi="Gabriola" w:cs="Times New Roman"/>
          <w:sz w:val="32"/>
          <w:szCs w:val="28"/>
        </w:rPr>
      </w:pPr>
      <w:r w:rsidRPr="00237386">
        <w:rPr>
          <w:rFonts w:ascii="Gabriola" w:hAnsi="Gabriola" w:cs="Times New Roman"/>
          <w:sz w:val="32"/>
          <w:szCs w:val="28"/>
        </w:rPr>
        <w:t>Перемены без телефонов, криков и беспорядочной беготни – миф или реальность?</w:t>
      </w:r>
    </w:p>
    <w:p w:rsidR="00290002" w:rsidRPr="00237386" w:rsidRDefault="00290002" w:rsidP="00290002">
      <w:pPr>
        <w:jc w:val="center"/>
        <w:rPr>
          <w:rFonts w:ascii="Gabriola" w:hAnsi="Gabriola" w:cs="Times New Roman"/>
          <w:sz w:val="32"/>
          <w:szCs w:val="28"/>
        </w:rPr>
      </w:pPr>
      <w:r w:rsidRPr="00237386">
        <w:rPr>
          <w:rFonts w:ascii="Gabriola" w:hAnsi="Gabriola" w:cs="Times New Roman"/>
          <w:sz w:val="32"/>
          <w:szCs w:val="28"/>
        </w:rPr>
        <w:t>Реальность!</w:t>
      </w:r>
    </w:p>
    <w:p w:rsidR="00290002" w:rsidRPr="00237386" w:rsidRDefault="00290002" w:rsidP="00290002">
      <w:pPr>
        <w:jc w:val="center"/>
        <w:rPr>
          <w:rFonts w:ascii="Gabriola" w:hAnsi="Gabriola" w:cs="Times New Roman"/>
          <w:sz w:val="32"/>
          <w:szCs w:val="28"/>
        </w:rPr>
      </w:pPr>
      <w:r w:rsidRPr="00237386">
        <w:rPr>
          <w:rFonts w:ascii="Gabriola" w:hAnsi="Gabriola" w:cs="Times New Roman"/>
          <w:sz w:val="32"/>
          <w:szCs w:val="28"/>
        </w:rPr>
        <w:t>Достаточно интересно организовать перемены. Тогда отдых будет не только веселым и полезным, но и поможет учителю решить ряд воспитательных задач.</w:t>
      </w:r>
    </w:p>
    <w:p w:rsidR="00237386" w:rsidRPr="00237386" w:rsidRDefault="00237386" w:rsidP="00290002">
      <w:pPr>
        <w:jc w:val="center"/>
        <w:rPr>
          <w:rFonts w:ascii="Gabriola" w:hAnsi="Gabriola" w:cs="Times New Roman"/>
          <w:sz w:val="28"/>
          <w:szCs w:val="28"/>
        </w:rPr>
      </w:pPr>
    </w:p>
    <w:p w:rsidR="00290002" w:rsidRPr="00237386" w:rsidRDefault="00290002" w:rsidP="00290002">
      <w:pPr>
        <w:jc w:val="center"/>
        <w:rPr>
          <w:rFonts w:ascii="Gabriola" w:hAnsi="Gabriola"/>
          <w:noProof/>
          <w:sz w:val="28"/>
          <w:szCs w:val="28"/>
          <w:lang w:eastAsia="ru-RU"/>
        </w:rPr>
      </w:pPr>
      <w:r w:rsidRPr="00237386">
        <w:rPr>
          <w:rFonts w:ascii="Gabriola" w:hAnsi="Gabriola"/>
          <w:noProof/>
          <w:sz w:val="28"/>
          <w:szCs w:val="28"/>
          <w:lang w:eastAsia="ru-RU"/>
        </w:rPr>
        <w:t>Надеюсь, что мои идеи и советы будут полезны!</w:t>
      </w:r>
    </w:p>
    <w:p w:rsidR="00290002" w:rsidRDefault="00290002" w:rsidP="00290002">
      <w:pPr>
        <w:jc w:val="center"/>
        <w:rPr>
          <w:rFonts w:ascii="Gabriola" w:hAnsi="Gabriola"/>
          <w:noProof/>
          <w:sz w:val="28"/>
          <w:szCs w:val="28"/>
          <w:lang w:eastAsia="ru-RU"/>
        </w:rPr>
      </w:pPr>
      <w:proofErr w:type="gramStart"/>
      <w:r w:rsidRPr="00237386">
        <w:rPr>
          <w:rFonts w:ascii="Gabriola" w:hAnsi="Gabriola"/>
          <w:noProof/>
          <w:sz w:val="28"/>
          <w:szCs w:val="28"/>
          <w:lang w:eastAsia="ru-RU"/>
        </w:rPr>
        <w:t>Открывате и пользуйтесь :)</w:t>
      </w:r>
      <w:proofErr w:type="gramEnd"/>
    </w:p>
    <w:p w:rsidR="0071234B" w:rsidRPr="00237386" w:rsidRDefault="0071234B" w:rsidP="00290002">
      <w:pPr>
        <w:jc w:val="center"/>
        <w:rPr>
          <w:rFonts w:ascii="Gabriola" w:hAnsi="Gabriola"/>
          <w:noProof/>
          <w:sz w:val="28"/>
          <w:szCs w:val="28"/>
          <w:lang w:eastAsia="ru-RU"/>
        </w:rPr>
      </w:pPr>
    </w:p>
    <w:p w:rsidR="0071234B" w:rsidRPr="00C4503C" w:rsidRDefault="0071234B" w:rsidP="00C4503C">
      <w:pPr>
        <w:pStyle w:val="a5"/>
        <w:jc w:val="center"/>
        <w:rPr>
          <w:rFonts w:ascii="Gabriola" w:hAnsi="Gabriola"/>
          <w:b/>
          <w:sz w:val="28"/>
          <w:szCs w:val="28"/>
          <w:shd w:val="clear" w:color="auto" w:fill="FFFFFF"/>
          <w:lang w:eastAsia="ru-RU"/>
        </w:rPr>
      </w:pPr>
      <w:r w:rsidRPr="00C4503C">
        <w:rPr>
          <w:rFonts w:ascii="Gabriola" w:hAnsi="Gabriola"/>
          <w:b/>
          <w:sz w:val="28"/>
          <w:szCs w:val="28"/>
          <w:shd w:val="clear" w:color="auto" w:fill="FFFFFF"/>
          <w:lang w:eastAsia="ru-RU"/>
        </w:rPr>
        <w:lastRenderedPageBreak/>
        <w:t>Так какие игры можно провести с классом детей на школьном дворе или в коридоре на перемене?</w:t>
      </w:r>
    </w:p>
    <w:p w:rsidR="00237386" w:rsidRPr="00C4503C" w:rsidRDefault="00237386" w:rsidP="00C4503C">
      <w:pPr>
        <w:pStyle w:val="a5"/>
        <w:jc w:val="center"/>
        <w:rPr>
          <w:rFonts w:ascii="Gabriola" w:hAnsi="Gabriola"/>
          <w:b/>
          <w:sz w:val="28"/>
          <w:szCs w:val="28"/>
          <w:lang w:eastAsia="ru-RU"/>
        </w:rPr>
      </w:pPr>
      <w:r w:rsidRPr="00C4503C">
        <w:rPr>
          <w:rFonts w:ascii="Gabriola" w:hAnsi="Gabriola"/>
          <w:b/>
          <w:bCs/>
          <w:sz w:val="28"/>
          <w:szCs w:val="28"/>
          <w:lang w:eastAsia="ru-RU"/>
        </w:rPr>
        <w:t>«Земля, вода, огонь, воздух»</w:t>
      </w:r>
    </w:p>
    <w:p w:rsidR="00237386" w:rsidRPr="0071234B" w:rsidRDefault="00237386" w:rsidP="0071234B">
      <w:pPr>
        <w:pStyle w:val="a5"/>
        <w:rPr>
          <w:rFonts w:ascii="Gabriola" w:hAnsi="Gabriola"/>
          <w:sz w:val="28"/>
          <w:szCs w:val="28"/>
          <w:lang w:eastAsia="ru-RU"/>
        </w:rPr>
      </w:pPr>
      <w:proofErr w:type="gramStart"/>
      <w:r w:rsidRPr="0071234B">
        <w:rPr>
          <w:rFonts w:ascii="Gabriola" w:hAnsi="Gabriola"/>
          <w:sz w:val="28"/>
          <w:szCs w:val="28"/>
          <w:lang w:eastAsia="ru-RU"/>
        </w:rPr>
        <w:t>Играющие</w:t>
      </w:r>
      <w:proofErr w:type="gramEnd"/>
      <w:r w:rsidRPr="0071234B">
        <w:rPr>
          <w:rFonts w:ascii="Gabriola" w:hAnsi="Gabriola"/>
          <w:sz w:val="28"/>
          <w:szCs w:val="28"/>
          <w:lang w:eastAsia="ru-RU"/>
        </w:rPr>
        <w:t xml:space="preserve"> становятся в круг, в середине которого стоит ведущий. Он бросает мячик кому-нибудь из играющих, произнося при этом одно из четырех слов: земля, вода, огонь, воздух.</w:t>
      </w:r>
    </w:p>
    <w:p w:rsidR="00237386" w:rsidRPr="0071234B" w:rsidRDefault="00237386" w:rsidP="0071234B">
      <w:pPr>
        <w:pStyle w:val="a5"/>
        <w:rPr>
          <w:rFonts w:ascii="Gabriola" w:hAnsi="Gabriola"/>
          <w:sz w:val="28"/>
          <w:szCs w:val="28"/>
          <w:lang w:eastAsia="ru-RU"/>
        </w:rPr>
      </w:pPr>
      <w:r w:rsidRPr="0071234B">
        <w:rPr>
          <w:rFonts w:ascii="Gabriola" w:hAnsi="Gabriola"/>
          <w:sz w:val="28"/>
          <w:szCs w:val="28"/>
          <w:lang w:eastAsia="ru-RU"/>
        </w:rPr>
        <w:t>Если ведущий сказал слово «земля», тот, кто поймал мяч, должен быстро назвать какое-нибудь домашнее животное. На слово «вода» играющий отвечает названием рыбы. На слово «воздух» названием птицы. При слове «огонь» все должны несколько раз быстро повернуться кругом, помахивая руками. Затем мяч возвращается ведущему.</w:t>
      </w:r>
      <w:r w:rsidR="00C4503C">
        <w:rPr>
          <w:rFonts w:ascii="Gabriola" w:hAnsi="Gabriola"/>
          <w:sz w:val="28"/>
          <w:szCs w:val="28"/>
          <w:lang w:eastAsia="ru-RU"/>
        </w:rPr>
        <w:t xml:space="preserve"> </w:t>
      </w:r>
      <w:proofErr w:type="gramStart"/>
      <w:r w:rsidR="00C4503C">
        <w:rPr>
          <w:rFonts w:ascii="Gabriola" w:hAnsi="Gabriola"/>
          <w:sz w:val="28"/>
          <w:szCs w:val="28"/>
          <w:lang w:eastAsia="ru-RU"/>
        </w:rPr>
        <w:t>О</w:t>
      </w:r>
      <w:r w:rsidRPr="0071234B">
        <w:rPr>
          <w:rFonts w:ascii="Gabriola" w:hAnsi="Gabriola"/>
          <w:sz w:val="28"/>
          <w:szCs w:val="28"/>
          <w:lang w:eastAsia="ru-RU"/>
        </w:rPr>
        <w:t>шибающийся</w:t>
      </w:r>
      <w:proofErr w:type="gramEnd"/>
      <w:r w:rsidRPr="0071234B">
        <w:rPr>
          <w:rFonts w:ascii="Gabriola" w:hAnsi="Gabriola"/>
          <w:sz w:val="28"/>
          <w:szCs w:val="28"/>
          <w:lang w:eastAsia="ru-RU"/>
        </w:rPr>
        <w:t xml:space="preserve"> выбывает из игры.</w:t>
      </w:r>
    </w:p>
    <w:p w:rsidR="00237386" w:rsidRPr="0071234B" w:rsidRDefault="00237386" w:rsidP="00C4503C">
      <w:pPr>
        <w:pStyle w:val="a5"/>
        <w:jc w:val="center"/>
        <w:rPr>
          <w:rFonts w:ascii="Gabriola" w:hAnsi="Gabriola"/>
          <w:sz w:val="28"/>
          <w:szCs w:val="28"/>
          <w:lang w:eastAsia="ru-RU"/>
        </w:rPr>
      </w:pPr>
      <w:r w:rsidRPr="0071234B">
        <w:rPr>
          <w:rFonts w:ascii="Gabriola" w:hAnsi="Gabriola"/>
          <w:b/>
          <w:bCs/>
          <w:sz w:val="28"/>
          <w:szCs w:val="28"/>
          <w:lang w:eastAsia="ru-RU"/>
        </w:rPr>
        <w:t>«Мама, ниточку распутай»</w:t>
      </w:r>
    </w:p>
    <w:p w:rsidR="00237386" w:rsidRPr="0071234B" w:rsidRDefault="00237386" w:rsidP="0071234B">
      <w:pPr>
        <w:pStyle w:val="a5"/>
        <w:rPr>
          <w:rFonts w:ascii="Gabriola" w:hAnsi="Gabriola"/>
          <w:sz w:val="28"/>
          <w:szCs w:val="28"/>
          <w:lang w:eastAsia="ru-RU"/>
        </w:rPr>
      </w:pPr>
      <w:r w:rsidRPr="0071234B">
        <w:rPr>
          <w:rFonts w:ascii="Gabriola" w:hAnsi="Gabriola"/>
          <w:sz w:val="28"/>
          <w:szCs w:val="28"/>
          <w:lang w:eastAsia="ru-RU"/>
        </w:rPr>
        <w:t>С помощью считалки назначают ведущего игры – «маму». Ос</w:t>
      </w:r>
      <w:r w:rsidR="00C4503C">
        <w:rPr>
          <w:rFonts w:ascii="Gabriola" w:hAnsi="Gabriola"/>
          <w:sz w:val="28"/>
          <w:szCs w:val="28"/>
          <w:lang w:eastAsia="ru-RU"/>
        </w:rPr>
        <w:t>тальные дети становятся в круг</w:t>
      </w:r>
      <w:r w:rsidRPr="0071234B">
        <w:rPr>
          <w:rFonts w:ascii="Gabriola" w:hAnsi="Gabriola"/>
          <w:sz w:val="28"/>
          <w:szCs w:val="28"/>
          <w:lang w:eastAsia="ru-RU"/>
        </w:rPr>
        <w:t xml:space="preserve">, взявшись за руки. Ведущий отворачивается, а дети начинают «запутываться», не разжимая рук, переплетаясь друг с другом руками и ногами. После этого дети хором произносят: – Мама, ниточку распутай, только не порви. Задача ведущего – </w:t>
      </w:r>
      <w:r w:rsidRPr="0071234B">
        <w:rPr>
          <w:rFonts w:ascii="Gabriola" w:hAnsi="Gabriola"/>
          <w:sz w:val="28"/>
          <w:szCs w:val="28"/>
          <w:lang w:eastAsia="ru-RU"/>
        </w:rPr>
        <w:lastRenderedPageBreak/>
        <w:t>распутать д</w:t>
      </w:r>
      <w:r w:rsidR="00C4503C">
        <w:rPr>
          <w:rFonts w:ascii="Gabriola" w:hAnsi="Gabriola"/>
          <w:sz w:val="28"/>
          <w:szCs w:val="28"/>
          <w:lang w:eastAsia="ru-RU"/>
        </w:rPr>
        <w:t xml:space="preserve">етей обратно в круг, не расцепляя </w:t>
      </w:r>
      <w:r w:rsidRPr="0071234B">
        <w:rPr>
          <w:rFonts w:ascii="Gabriola" w:hAnsi="Gabriola"/>
          <w:sz w:val="28"/>
          <w:szCs w:val="28"/>
          <w:lang w:eastAsia="ru-RU"/>
        </w:rPr>
        <w:t xml:space="preserve">их рук. </w:t>
      </w:r>
    </w:p>
    <w:p w:rsidR="00237386" w:rsidRPr="0071234B" w:rsidRDefault="00237386" w:rsidP="00C4503C">
      <w:pPr>
        <w:pStyle w:val="a5"/>
        <w:jc w:val="center"/>
        <w:rPr>
          <w:rFonts w:ascii="Gabriola" w:hAnsi="Gabriola"/>
          <w:sz w:val="28"/>
          <w:szCs w:val="28"/>
          <w:lang w:eastAsia="ru-RU"/>
        </w:rPr>
      </w:pPr>
      <w:r w:rsidRPr="0071234B">
        <w:rPr>
          <w:rFonts w:ascii="Gabriola" w:hAnsi="Gabriola"/>
          <w:b/>
          <w:bCs/>
          <w:sz w:val="28"/>
          <w:szCs w:val="28"/>
          <w:lang w:eastAsia="ru-RU"/>
        </w:rPr>
        <w:t>«Западня»</w:t>
      </w:r>
    </w:p>
    <w:p w:rsidR="00237386" w:rsidRPr="0071234B" w:rsidRDefault="00237386" w:rsidP="0071234B">
      <w:pPr>
        <w:pStyle w:val="a5"/>
        <w:rPr>
          <w:rFonts w:ascii="Gabriola" w:hAnsi="Gabriola"/>
          <w:sz w:val="28"/>
          <w:szCs w:val="28"/>
          <w:lang w:eastAsia="ru-RU"/>
        </w:rPr>
      </w:pPr>
      <w:r w:rsidRPr="0071234B">
        <w:rPr>
          <w:rFonts w:ascii="Gabriola" w:hAnsi="Gabriola"/>
          <w:sz w:val="28"/>
          <w:szCs w:val="28"/>
          <w:lang w:eastAsia="ru-RU"/>
        </w:rPr>
        <w:t xml:space="preserve">Играющие образуют два круга. Внутренний круг, взявшись за руки, движется в одну сторону, а внешний – в другую. По команде учителя оба круга останавливаются. Стоящие во внутреннем круге поднимают руки, образуя ворота. </w:t>
      </w:r>
      <w:proofErr w:type="gramStart"/>
      <w:r w:rsidRPr="0071234B">
        <w:rPr>
          <w:rFonts w:ascii="Gabriola" w:hAnsi="Gabriola"/>
          <w:sz w:val="28"/>
          <w:szCs w:val="28"/>
          <w:lang w:eastAsia="ru-RU"/>
        </w:rPr>
        <w:t>Остальные то</w:t>
      </w:r>
      <w:proofErr w:type="gramEnd"/>
      <w:r w:rsidRPr="0071234B">
        <w:rPr>
          <w:rFonts w:ascii="Gabriola" w:hAnsi="Gabriola"/>
          <w:sz w:val="28"/>
          <w:szCs w:val="28"/>
          <w:lang w:eastAsia="ru-RU"/>
        </w:rPr>
        <w:t xml:space="preserve"> вбегают, проходя под воротами, то выбегают из него. Неожиданно подается вторая команда, руки опускаются, и те, кто оказался внутри круга, считаются попавшими в западню. Они остаются во внутреннем круге и берутся за руки с остальными играющими, после чего игра повторяется. </w:t>
      </w:r>
      <w:proofErr w:type="gramStart"/>
      <w:r w:rsidRPr="0071234B">
        <w:rPr>
          <w:rFonts w:ascii="Gabriola" w:hAnsi="Gabriola"/>
          <w:sz w:val="28"/>
          <w:szCs w:val="28"/>
          <w:lang w:eastAsia="ru-RU"/>
        </w:rPr>
        <w:t>Когда во внешнем круге остается мало играющих, из них образуется внутренний круг.</w:t>
      </w:r>
      <w:proofErr w:type="gramEnd"/>
      <w:r w:rsidRPr="0071234B">
        <w:rPr>
          <w:rFonts w:ascii="Gabriola" w:hAnsi="Gabriola"/>
          <w:sz w:val="28"/>
          <w:szCs w:val="28"/>
          <w:lang w:eastAsia="ru-RU"/>
        </w:rPr>
        <w:t xml:space="preserve"> Игра повторяется.</w:t>
      </w:r>
    </w:p>
    <w:p w:rsidR="00237386" w:rsidRPr="0071234B" w:rsidRDefault="00237386" w:rsidP="00C4503C">
      <w:pPr>
        <w:pStyle w:val="a5"/>
        <w:jc w:val="center"/>
        <w:rPr>
          <w:rFonts w:ascii="Gabriola" w:hAnsi="Gabriola"/>
          <w:sz w:val="28"/>
          <w:szCs w:val="28"/>
          <w:lang w:eastAsia="ru-RU"/>
        </w:rPr>
      </w:pPr>
      <w:r w:rsidRPr="0071234B">
        <w:rPr>
          <w:rFonts w:ascii="Gabriola" w:hAnsi="Gabriola"/>
          <w:b/>
          <w:bCs/>
          <w:sz w:val="28"/>
          <w:szCs w:val="28"/>
          <w:lang w:eastAsia="ru-RU"/>
        </w:rPr>
        <w:t>«Быстрей шагай»</w:t>
      </w:r>
    </w:p>
    <w:p w:rsidR="00237386" w:rsidRPr="0071234B" w:rsidRDefault="00237386" w:rsidP="0071234B">
      <w:pPr>
        <w:pStyle w:val="a5"/>
        <w:rPr>
          <w:rFonts w:ascii="Gabriola" w:hAnsi="Gabriola"/>
          <w:sz w:val="28"/>
          <w:szCs w:val="28"/>
          <w:lang w:eastAsia="ru-RU"/>
        </w:rPr>
      </w:pPr>
      <w:r w:rsidRPr="0071234B">
        <w:rPr>
          <w:rFonts w:ascii="Gabriola" w:hAnsi="Gabriola"/>
          <w:sz w:val="28"/>
          <w:szCs w:val="28"/>
          <w:lang w:eastAsia="ru-RU"/>
        </w:rPr>
        <w:t xml:space="preserve">На одном конце коридора в одну шеренгу выстраиваются </w:t>
      </w:r>
      <w:proofErr w:type="gramStart"/>
      <w:r w:rsidRPr="0071234B">
        <w:rPr>
          <w:rFonts w:ascii="Gabriola" w:hAnsi="Gabriola"/>
          <w:sz w:val="28"/>
          <w:szCs w:val="28"/>
          <w:lang w:eastAsia="ru-RU"/>
        </w:rPr>
        <w:t>играющие</w:t>
      </w:r>
      <w:proofErr w:type="gramEnd"/>
      <w:r w:rsidRPr="0071234B">
        <w:rPr>
          <w:rFonts w:ascii="Gabriola" w:hAnsi="Gabriola"/>
          <w:sz w:val="28"/>
          <w:szCs w:val="28"/>
          <w:lang w:eastAsia="ru-RU"/>
        </w:rPr>
        <w:t xml:space="preserve">. </w:t>
      </w:r>
      <w:proofErr w:type="gramStart"/>
      <w:r w:rsidRPr="0071234B">
        <w:rPr>
          <w:rFonts w:ascii="Gabriola" w:hAnsi="Gabriola"/>
          <w:sz w:val="28"/>
          <w:szCs w:val="28"/>
          <w:lang w:eastAsia="ru-RU"/>
        </w:rPr>
        <w:t>На другом конце спиной к играющим, лицом к стене становится водящий.</w:t>
      </w:r>
      <w:proofErr w:type="gramEnd"/>
      <w:r w:rsidRPr="0071234B">
        <w:rPr>
          <w:rFonts w:ascii="Gabriola" w:hAnsi="Gabriola"/>
          <w:sz w:val="28"/>
          <w:szCs w:val="28"/>
          <w:lang w:eastAsia="ru-RU"/>
        </w:rPr>
        <w:t xml:space="preserve"> Он закрывает лицо руками и говорит: «Быстро шагай, смотри, не зевай! Стоп!» они должны немедленно остановиться и замереть на месте. Водящий </w:t>
      </w:r>
      <w:r w:rsidRPr="0071234B">
        <w:rPr>
          <w:rFonts w:ascii="Gabriola" w:hAnsi="Gabriola"/>
          <w:sz w:val="28"/>
          <w:szCs w:val="28"/>
          <w:lang w:eastAsia="ru-RU"/>
        </w:rPr>
        <w:lastRenderedPageBreak/>
        <w:t xml:space="preserve">быстро оглядывается. Если он заметит, что кто-то из </w:t>
      </w:r>
      <w:proofErr w:type="gramStart"/>
      <w:r w:rsidRPr="0071234B">
        <w:rPr>
          <w:rFonts w:ascii="Gabriola" w:hAnsi="Gabriola"/>
          <w:sz w:val="28"/>
          <w:szCs w:val="28"/>
          <w:lang w:eastAsia="ru-RU"/>
        </w:rPr>
        <w:t>играющих</w:t>
      </w:r>
      <w:proofErr w:type="gramEnd"/>
      <w:r w:rsidRPr="0071234B">
        <w:rPr>
          <w:rFonts w:ascii="Gabriola" w:hAnsi="Gabriola"/>
          <w:sz w:val="28"/>
          <w:szCs w:val="28"/>
          <w:lang w:eastAsia="ru-RU"/>
        </w:rPr>
        <w:t xml:space="preserve"> не успел вовремя остановиться и сделал хоть одно движение, водящий посылает его назад, за исходную черту. После этого водящий отворачивается и произносит те же слова. Так продолжается до тех пор, пока одному из играющих не удастся приблизиться к водящему и запятнать его раньше, чем тот успеет оглянуться. После этого все игроки бегут за свою черту, водящий гонится за ними и старается кого-нибудь запятнать. </w:t>
      </w:r>
      <w:proofErr w:type="gramStart"/>
      <w:r w:rsidRPr="0071234B">
        <w:rPr>
          <w:rFonts w:ascii="Gabriola" w:hAnsi="Gabriola"/>
          <w:sz w:val="28"/>
          <w:szCs w:val="28"/>
          <w:lang w:eastAsia="ru-RU"/>
        </w:rPr>
        <w:t>Запятнанный</w:t>
      </w:r>
      <w:proofErr w:type="gramEnd"/>
      <w:r w:rsidRPr="0071234B">
        <w:rPr>
          <w:rFonts w:ascii="Gabriola" w:hAnsi="Gabriola"/>
          <w:sz w:val="28"/>
          <w:szCs w:val="28"/>
          <w:lang w:eastAsia="ru-RU"/>
        </w:rPr>
        <w:t xml:space="preserve"> становится водящим.</w:t>
      </w:r>
    </w:p>
    <w:p w:rsidR="00237386" w:rsidRPr="0071234B" w:rsidRDefault="00237386" w:rsidP="0071234B">
      <w:pPr>
        <w:pStyle w:val="a5"/>
        <w:rPr>
          <w:rFonts w:ascii="Gabriola" w:hAnsi="Gabriola"/>
          <w:sz w:val="28"/>
          <w:szCs w:val="28"/>
          <w:lang w:eastAsia="ru-RU"/>
        </w:rPr>
      </w:pPr>
      <w:r w:rsidRPr="0071234B">
        <w:rPr>
          <w:rFonts w:ascii="Gabriola" w:hAnsi="Gabriola"/>
          <w:b/>
          <w:bCs/>
          <w:sz w:val="28"/>
          <w:szCs w:val="28"/>
          <w:lang w:eastAsia="ru-RU"/>
        </w:rPr>
        <w:t>«Найди цвет»</w:t>
      </w:r>
      <w:r w:rsidRPr="0071234B">
        <w:rPr>
          <w:rFonts w:ascii="Gabriola" w:hAnsi="Gabriola"/>
          <w:sz w:val="28"/>
          <w:szCs w:val="28"/>
          <w:lang w:eastAsia="ru-RU"/>
        </w:rPr>
        <w:t xml:space="preserve"> </w:t>
      </w:r>
    </w:p>
    <w:p w:rsidR="00237386" w:rsidRPr="0071234B" w:rsidRDefault="00237386" w:rsidP="0071234B">
      <w:pPr>
        <w:pStyle w:val="a5"/>
        <w:rPr>
          <w:rFonts w:ascii="Gabriola" w:hAnsi="Gabriola"/>
          <w:sz w:val="28"/>
          <w:szCs w:val="28"/>
          <w:lang w:eastAsia="ru-RU"/>
        </w:rPr>
      </w:pPr>
      <w:r w:rsidRPr="0071234B">
        <w:rPr>
          <w:rFonts w:ascii="Gabriola" w:hAnsi="Gabriola"/>
          <w:sz w:val="28"/>
          <w:szCs w:val="28"/>
          <w:lang w:eastAsia="ru-RU"/>
        </w:rPr>
        <w:t xml:space="preserve">Выбирается ведущий. Дети находятся в помещении и танцуют под музыку. Как только останавливается </w:t>
      </w:r>
      <w:proofErr w:type="gramStart"/>
      <w:r w:rsidRPr="0071234B">
        <w:rPr>
          <w:rFonts w:ascii="Gabriola" w:hAnsi="Gabriola"/>
          <w:sz w:val="28"/>
          <w:szCs w:val="28"/>
          <w:lang w:eastAsia="ru-RU"/>
        </w:rPr>
        <w:t>музыка</w:t>
      </w:r>
      <w:proofErr w:type="gramEnd"/>
      <w:r w:rsidRPr="0071234B">
        <w:rPr>
          <w:rFonts w:ascii="Gabriola" w:hAnsi="Gabriola"/>
          <w:sz w:val="28"/>
          <w:szCs w:val="28"/>
          <w:lang w:eastAsia="ru-RU"/>
        </w:rPr>
        <w:t xml:space="preserve"> учитель говорит слова: «Раз, два, три, ….. цвет найди» называет цвет, которого должны </w:t>
      </w:r>
      <w:proofErr w:type="gramStart"/>
      <w:r w:rsidRPr="0071234B">
        <w:rPr>
          <w:rFonts w:ascii="Gabriola" w:hAnsi="Gabriola"/>
          <w:sz w:val="28"/>
          <w:szCs w:val="28"/>
          <w:lang w:eastAsia="ru-RU"/>
        </w:rPr>
        <w:t>коснутся</w:t>
      </w:r>
      <w:proofErr w:type="gramEnd"/>
      <w:r w:rsidRPr="0071234B">
        <w:rPr>
          <w:rFonts w:ascii="Gabriola" w:hAnsi="Gabriola"/>
          <w:sz w:val="28"/>
          <w:szCs w:val="28"/>
          <w:lang w:eastAsia="ru-RU"/>
        </w:rPr>
        <w:t xml:space="preserve"> дети. Тот, кому не нашлось цвета – выбывает.</w:t>
      </w:r>
    </w:p>
    <w:p w:rsidR="00237386" w:rsidRPr="0071234B" w:rsidRDefault="00237386" w:rsidP="0071234B">
      <w:pPr>
        <w:pStyle w:val="a5"/>
        <w:rPr>
          <w:rFonts w:ascii="Gabriola" w:hAnsi="Gabriola"/>
          <w:b/>
          <w:sz w:val="28"/>
          <w:szCs w:val="28"/>
          <w:lang w:eastAsia="ru-RU"/>
        </w:rPr>
      </w:pPr>
      <w:r w:rsidRPr="0071234B">
        <w:rPr>
          <w:rFonts w:ascii="Gabriola" w:hAnsi="Gabriola"/>
          <w:b/>
          <w:sz w:val="28"/>
          <w:szCs w:val="28"/>
          <w:lang w:eastAsia="ru-RU"/>
        </w:rPr>
        <w:t>«Мне нравится тот кто…»</w:t>
      </w:r>
    </w:p>
    <w:p w:rsidR="00237386" w:rsidRDefault="00237386" w:rsidP="00072B2C">
      <w:pPr>
        <w:pStyle w:val="a5"/>
        <w:rPr>
          <w:noProof/>
          <w:lang w:eastAsia="ru-RU"/>
        </w:rPr>
      </w:pPr>
      <w:r w:rsidRPr="0071234B">
        <w:rPr>
          <w:rFonts w:ascii="Gabriola" w:hAnsi="Gabriola"/>
          <w:sz w:val="28"/>
          <w:szCs w:val="28"/>
          <w:lang w:eastAsia="ru-RU"/>
        </w:rPr>
        <w:t>Пока музыка звучит – дети танцуют. Как только музыка остановилась, учитель говорит:</w:t>
      </w:r>
      <w:r w:rsidR="00C4503C">
        <w:rPr>
          <w:rFonts w:ascii="Gabriola" w:hAnsi="Gabriola"/>
          <w:sz w:val="28"/>
          <w:szCs w:val="28"/>
          <w:lang w:eastAsia="ru-RU"/>
        </w:rPr>
        <w:t xml:space="preserve"> </w:t>
      </w:r>
      <w:r w:rsidRPr="0071234B">
        <w:rPr>
          <w:rFonts w:ascii="Gabriola" w:hAnsi="Gabriola"/>
          <w:sz w:val="28"/>
          <w:szCs w:val="28"/>
          <w:lang w:eastAsia="ru-RU"/>
        </w:rPr>
        <w:t xml:space="preserve">«Мне нравится тот, кто…» и называет действие, которое нужно выбрать детям. </w:t>
      </w:r>
      <w:proofErr w:type="gramStart"/>
      <w:r w:rsidRPr="0071234B">
        <w:rPr>
          <w:rFonts w:ascii="Gabriola" w:hAnsi="Gabriola"/>
          <w:sz w:val="28"/>
          <w:szCs w:val="28"/>
          <w:lang w:eastAsia="ru-RU"/>
        </w:rPr>
        <w:t>Тот</w:t>
      </w:r>
      <w:proofErr w:type="gramEnd"/>
      <w:r w:rsidRPr="0071234B">
        <w:rPr>
          <w:rFonts w:ascii="Gabriola" w:hAnsi="Gabriola"/>
          <w:sz w:val="28"/>
          <w:szCs w:val="28"/>
          <w:lang w:eastAsia="ru-RU"/>
        </w:rPr>
        <w:t xml:space="preserve"> кто не смог выбывает.</w:t>
      </w:r>
    </w:p>
    <w:sectPr w:rsidR="00237386" w:rsidSect="00C4503C">
      <w:pgSz w:w="16838" w:h="11906" w:orient="landscape"/>
      <w:pgMar w:top="426" w:right="395" w:bottom="284" w:left="284" w:header="708" w:footer="708" w:gutter="0"/>
      <w:cols w:num="3"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43597E"/>
    <w:rsid w:val="00065D33"/>
    <w:rsid w:val="00072B2C"/>
    <w:rsid w:val="00237386"/>
    <w:rsid w:val="00290002"/>
    <w:rsid w:val="0043597E"/>
    <w:rsid w:val="0071234B"/>
    <w:rsid w:val="007B5933"/>
    <w:rsid w:val="008C43A8"/>
    <w:rsid w:val="00937F31"/>
    <w:rsid w:val="009E522E"/>
    <w:rsid w:val="009F38FD"/>
    <w:rsid w:val="00A24E5B"/>
    <w:rsid w:val="00A518CC"/>
    <w:rsid w:val="00C4503C"/>
    <w:rsid w:val="00C84163"/>
    <w:rsid w:val="00CF02D1"/>
    <w:rsid w:val="00F17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2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22E"/>
    <w:rPr>
      <w:rFonts w:ascii="Tahoma" w:hAnsi="Tahoma" w:cs="Tahoma"/>
      <w:sz w:val="16"/>
      <w:szCs w:val="16"/>
    </w:rPr>
  </w:style>
  <w:style w:type="paragraph" w:styleId="a5">
    <w:name w:val="No Spacing"/>
    <w:uiPriority w:val="1"/>
    <w:qFormat/>
    <w:rsid w:val="0071234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94ED7-4EF0-45B2-97A4-DF56D03F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667</Words>
  <Characters>3803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2</cp:revision>
  <cp:lastPrinted>2022-10-04T14:18:00Z</cp:lastPrinted>
  <dcterms:created xsi:type="dcterms:W3CDTF">2022-10-04T13:16:00Z</dcterms:created>
  <dcterms:modified xsi:type="dcterms:W3CDTF">2023-11-07T16:11:00Z</dcterms:modified>
</cp:coreProperties>
</file>