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0E" w:rsidRDefault="00071D0E" w:rsidP="00071D0E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Инструкционные карты для работы над проектом</w:t>
      </w:r>
    </w:p>
    <w:p w:rsidR="00071D0E" w:rsidRDefault="00071D0E" w:rsidP="00071D0E">
      <w:pPr>
        <w:pStyle w:val="a3"/>
        <w:rPr>
          <w:b/>
          <w:sz w:val="28"/>
          <w:szCs w:val="28"/>
        </w:rPr>
      </w:pPr>
    </w:p>
    <w:p w:rsidR="00071D0E" w:rsidRDefault="00071D0E" w:rsidP="00071D0E">
      <w:pPr>
        <w:pStyle w:val="a3"/>
        <w:rPr>
          <w:b/>
          <w:sz w:val="28"/>
          <w:szCs w:val="28"/>
        </w:rPr>
      </w:pPr>
    </w:p>
    <w:p w:rsidR="00071D0E" w:rsidRDefault="003A3363" w:rsidP="00071D0E">
      <w:pPr>
        <w:jc w:val="center"/>
        <w:rPr>
          <w:sz w:val="28"/>
          <w:szCs w:val="28"/>
        </w:rPr>
      </w:pPr>
      <w:r w:rsidRPr="003A3363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9.25pt;height:78.75pt" fillcolor="#b2b2b2" strokecolor="#33c" strokeweight="1pt">
            <v:fill opacity=".5"/>
            <v:shadow on="t" color="#99f" offset="3pt"/>
            <v:textpath style="font-family:&quot;Arial Black&quot;;v-text-kern:t" trim="t" fitpath="t" string="Инструкционная карта &#10;для группы «ФОТОГРАФЫ»&#10;"/>
          </v:shape>
        </w:pict>
      </w:r>
    </w:p>
    <w:p w:rsidR="00071D0E" w:rsidRDefault="00071D0E" w:rsidP="00071D0E">
      <w:pPr>
        <w:jc w:val="center"/>
        <w:rPr>
          <w:sz w:val="28"/>
          <w:szCs w:val="28"/>
        </w:rPr>
      </w:pPr>
    </w:p>
    <w:tbl>
      <w:tblPr>
        <w:tblStyle w:val="-1"/>
        <w:tblW w:w="9646" w:type="dxa"/>
        <w:tblLook w:val="04A0"/>
      </w:tblPr>
      <w:tblGrid>
        <w:gridCol w:w="1061"/>
        <w:gridCol w:w="8585"/>
      </w:tblGrid>
      <w:tr w:rsidR="00071D0E" w:rsidTr="00071D0E">
        <w:trPr>
          <w:cnfStyle w:val="100000000000"/>
          <w:trHeight w:val="391"/>
        </w:trPr>
        <w:tc>
          <w:tcPr>
            <w:cnfStyle w:val="001000000000"/>
            <w:tcW w:w="1061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8585" w:type="dxa"/>
            <w:hideMark/>
          </w:tcPr>
          <w:p w:rsidR="00071D0E" w:rsidRDefault="00071D0E">
            <w:pPr>
              <w:jc w:val="center"/>
              <w:cnfStyle w:val="100000000000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Этапы работы</w:t>
            </w:r>
          </w:p>
        </w:tc>
      </w:tr>
      <w:tr w:rsidR="00071D0E" w:rsidTr="00071D0E">
        <w:trPr>
          <w:cnfStyle w:val="000000100000"/>
          <w:trHeight w:val="391"/>
        </w:trPr>
        <w:tc>
          <w:tcPr>
            <w:cnfStyle w:val="001000000000"/>
            <w:tcW w:w="1061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585" w:type="dxa"/>
            <w:hideMark/>
          </w:tcPr>
          <w:p w:rsidR="00071D0E" w:rsidRDefault="00071D0E">
            <w:pPr>
              <w:cnfStyle w:val="00000010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 xml:space="preserve">Рассмотрите внимательно фотографии </w:t>
            </w:r>
          </w:p>
        </w:tc>
      </w:tr>
      <w:tr w:rsidR="00071D0E" w:rsidTr="00071D0E">
        <w:trPr>
          <w:cnfStyle w:val="000000010000"/>
          <w:trHeight w:val="391"/>
        </w:trPr>
        <w:tc>
          <w:tcPr>
            <w:cnfStyle w:val="001000000000"/>
            <w:tcW w:w="1061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8585" w:type="dxa"/>
            <w:hideMark/>
          </w:tcPr>
          <w:p w:rsidR="00071D0E" w:rsidRDefault="00071D0E">
            <w:pPr>
              <w:cnfStyle w:val="00000001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Прочитайте карточки с текстом</w:t>
            </w:r>
          </w:p>
        </w:tc>
      </w:tr>
      <w:tr w:rsidR="00071D0E" w:rsidTr="00071D0E">
        <w:trPr>
          <w:cnfStyle w:val="000000100000"/>
          <w:trHeight w:val="760"/>
        </w:trPr>
        <w:tc>
          <w:tcPr>
            <w:cnfStyle w:val="001000000000"/>
            <w:tcW w:w="1061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8585" w:type="dxa"/>
            <w:hideMark/>
          </w:tcPr>
          <w:p w:rsidR="00071D0E" w:rsidRDefault="00071D0E">
            <w:pPr>
              <w:cnfStyle w:val="00000010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Соотнесите текст и фотографии, наклейте текст на фотографии</w:t>
            </w:r>
          </w:p>
        </w:tc>
      </w:tr>
      <w:tr w:rsidR="00071D0E" w:rsidTr="00071D0E">
        <w:trPr>
          <w:cnfStyle w:val="000000010000"/>
          <w:trHeight w:val="1173"/>
        </w:trPr>
        <w:tc>
          <w:tcPr>
            <w:cnfStyle w:val="001000000000"/>
            <w:tcW w:w="1061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8585" w:type="dxa"/>
            <w:hideMark/>
          </w:tcPr>
          <w:p w:rsidR="00071D0E" w:rsidRDefault="00071D0E">
            <w:pPr>
              <w:cnfStyle w:val="00000001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 xml:space="preserve">Расположите фотографии с текстом  в правильной хронологической последовательности (по годам)  </w:t>
            </w:r>
          </w:p>
        </w:tc>
      </w:tr>
      <w:tr w:rsidR="00071D0E" w:rsidTr="00071D0E">
        <w:trPr>
          <w:cnfStyle w:val="000000100000"/>
          <w:trHeight w:val="391"/>
        </w:trPr>
        <w:tc>
          <w:tcPr>
            <w:cnfStyle w:val="001000000000"/>
            <w:tcW w:w="1061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8585" w:type="dxa"/>
            <w:hideMark/>
          </w:tcPr>
          <w:p w:rsidR="00071D0E" w:rsidRDefault="00071D0E">
            <w:pPr>
              <w:cnfStyle w:val="00000010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Составьте из фотографий единую ленту.</w:t>
            </w:r>
          </w:p>
        </w:tc>
      </w:tr>
      <w:tr w:rsidR="00071D0E" w:rsidTr="00071D0E">
        <w:trPr>
          <w:cnfStyle w:val="000000010000"/>
          <w:trHeight w:val="1173"/>
        </w:trPr>
        <w:tc>
          <w:tcPr>
            <w:cnfStyle w:val="001000000000"/>
            <w:tcW w:w="1061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8585" w:type="dxa"/>
            <w:hideMark/>
          </w:tcPr>
          <w:p w:rsidR="00071D0E" w:rsidRDefault="00071D0E">
            <w:pPr>
              <w:cnfStyle w:val="00000001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Подготовьте свое выступление по тексту карточек. Продемонстрируйте с вою работу.</w:t>
            </w:r>
          </w:p>
        </w:tc>
      </w:tr>
    </w:tbl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071D0E" w:rsidP="00071D0E">
      <w:pPr>
        <w:rPr>
          <w:noProof/>
          <w:sz w:val="28"/>
          <w:szCs w:val="28"/>
        </w:rPr>
      </w:pPr>
      <w:r>
        <w:rPr>
          <w:b/>
          <w:sz w:val="28"/>
          <w:szCs w:val="28"/>
        </w:rPr>
        <w:t>Образец</w:t>
      </w:r>
      <w:r>
        <w:rPr>
          <w:noProof/>
          <w:sz w:val="28"/>
          <w:szCs w:val="28"/>
        </w:rPr>
        <w:t xml:space="preserve"> работы: </w:t>
      </w: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2605" cy="3319780"/>
            <wp:effectExtent l="19050" t="0" r="0" b="0"/>
            <wp:docPr id="2" name="Рисунок 10" descr="depositphotos_3501877-stock-photo-film-strips-with-travel-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epositphotos_3501877-stock-photo-film-strips-with-travel-phot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</w:p>
    <w:p w:rsidR="00071D0E" w:rsidRDefault="003A3363" w:rsidP="00071D0E">
      <w:pPr>
        <w:jc w:val="center"/>
        <w:rPr>
          <w:sz w:val="28"/>
          <w:szCs w:val="28"/>
        </w:rPr>
      </w:pPr>
      <w:r w:rsidRPr="003A3363">
        <w:rPr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07.25pt;height:100.5pt" fillcolor="#3cf" strokecolor="#009" strokeweight="1pt">
            <v:shadow on="t" color="#009" offset="7pt,-7pt"/>
            <v:textpath style="font-family:&quot;Impact&quot;;v-text-spacing:52429f;v-text-kern:t" trim="t" fitpath="t" xscale="f" string="Инструкционная карта&#10;для группы «ХУДОЖНИКИ»"/>
          </v:shape>
        </w:pict>
      </w:r>
    </w:p>
    <w:tbl>
      <w:tblPr>
        <w:tblStyle w:val="-5"/>
        <w:tblW w:w="0" w:type="auto"/>
        <w:tblLook w:val="04A0"/>
      </w:tblPr>
      <w:tblGrid>
        <w:gridCol w:w="1010"/>
        <w:gridCol w:w="8277"/>
      </w:tblGrid>
      <w:tr w:rsidR="00071D0E" w:rsidTr="00071D0E">
        <w:trPr>
          <w:cnfStyle w:val="100000000000"/>
          <w:trHeight w:val="346"/>
        </w:trPr>
        <w:tc>
          <w:tcPr>
            <w:cnfStyle w:val="001000000000"/>
            <w:tcW w:w="1010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8277" w:type="dxa"/>
            <w:hideMark/>
          </w:tcPr>
          <w:p w:rsidR="00071D0E" w:rsidRDefault="00071D0E">
            <w:pPr>
              <w:jc w:val="center"/>
              <w:cnfStyle w:val="1000000000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Этапы работы</w:t>
            </w:r>
          </w:p>
        </w:tc>
      </w:tr>
      <w:tr w:rsidR="00071D0E" w:rsidTr="00071D0E">
        <w:trPr>
          <w:cnfStyle w:val="000000100000"/>
          <w:trHeight w:val="692"/>
        </w:trPr>
        <w:tc>
          <w:tcPr>
            <w:cnfStyle w:val="001000000000"/>
            <w:tcW w:w="1010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77" w:type="dxa"/>
            <w:hideMark/>
          </w:tcPr>
          <w:p w:rsidR="00071D0E" w:rsidRDefault="00071D0E">
            <w:pPr>
              <w:jc w:val="center"/>
              <w:cnfStyle w:val="0000001000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Рассмотрите внимательно фотографии храмов</w:t>
            </w:r>
          </w:p>
        </w:tc>
      </w:tr>
      <w:tr w:rsidR="00071D0E" w:rsidTr="00071D0E">
        <w:trPr>
          <w:cnfStyle w:val="000000010000"/>
          <w:trHeight w:val="692"/>
        </w:trPr>
        <w:tc>
          <w:tcPr>
            <w:cnfStyle w:val="001000000000"/>
            <w:tcW w:w="1010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8277" w:type="dxa"/>
            <w:hideMark/>
          </w:tcPr>
          <w:p w:rsidR="00071D0E" w:rsidRDefault="00071D0E">
            <w:pPr>
              <w:jc w:val="center"/>
              <w:cnfStyle w:val="0000000100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Сравните особенности внешнего строения этих храмов, найдите сходства и различия</w:t>
            </w:r>
          </w:p>
        </w:tc>
      </w:tr>
      <w:tr w:rsidR="00071D0E" w:rsidTr="00071D0E">
        <w:trPr>
          <w:cnfStyle w:val="000000100000"/>
          <w:trHeight w:val="692"/>
        </w:trPr>
        <w:tc>
          <w:tcPr>
            <w:cnfStyle w:val="001000000000"/>
            <w:tcW w:w="1010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8277" w:type="dxa"/>
            <w:hideMark/>
          </w:tcPr>
          <w:p w:rsidR="00071D0E" w:rsidRDefault="00071D0E">
            <w:pPr>
              <w:jc w:val="center"/>
              <w:cnfStyle w:val="0000001000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Используйте в своей работе карточку «Храмы близнецы»</w:t>
            </w:r>
          </w:p>
        </w:tc>
      </w:tr>
      <w:tr w:rsidR="00071D0E" w:rsidTr="00071D0E">
        <w:trPr>
          <w:cnfStyle w:val="000000010000"/>
          <w:trHeight w:val="346"/>
        </w:trPr>
        <w:tc>
          <w:tcPr>
            <w:cnfStyle w:val="001000000000"/>
            <w:tcW w:w="1010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8277" w:type="dxa"/>
            <w:hideMark/>
          </w:tcPr>
          <w:p w:rsidR="00071D0E" w:rsidRDefault="00071D0E">
            <w:pPr>
              <w:jc w:val="center"/>
              <w:cnfStyle w:val="0000000100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Создайте единый образ и нарисуйте его.</w:t>
            </w:r>
          </w:p>
        </w:tc>
      </w:tr>
      <w:tr w:rsidR="00071D0E" w:rsidTr="00071D0E">
        <w:trPr>
          <w:cnfStyle w:val="000000100000"/>
          <w:trHeight w:val="1038"/>
        </w:trPr>
        <w:tc>
          <w:tcPr>
            <w:cnfStyle w:val="001000000000"/>
            <w:tcW w:w="1010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8277" w:type="dxa"/>
            <w:hideMark/>
          </w:tcPr>
          <w:p w:rsidR="00071D0E" w:rsidRDefault="00071D0E">
            <w:pPr>
              <w:jc w:val="center"/>
              <w:cnfStyle w:val="0000001000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Подберите карточки с названием строения храма к своему рисунку, расположите их правильно</w:t>
            </w:r>
          </w:p>
        </w:tc>
      </w:tr>
      <w:tr w:rsidR="00071D0E" w:rsidTr="00071D0E">
        <w:trPr>
          <w:cnfStyle w:val="000000010000"/>
          <w:trHeight w:val="1058"/>
        </w:trPr>
        <w:tc>
          <w:tcPr>
            <w:cnfStyle w:val="001000000000"/>
            <w:tcW w:w="1010" w:type="dxa"/>
            <w:hideMark/>
          </w:tcPr>
          <w:p w:rsidR="00071D0E" w:rsidRDefault="00071D0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8277" w:type="dxa"/>
            <w:hideMark/>
          </w:tcPr>
          <w:p w:rsidR="00071D0E" w:rsidRDefault="00071D0E">
            <w:pPr>
              <w:jc w:val="center"/>
              <w:cnfStyle w:val="0000000100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Подготовьте свое выступление о строение храма по тексту карточек.</w:t>
            </w:r>
          </w:p>
          <w:p w:rsidR="00071D0E" w:rsidRDefault="00071D0E">
            <w:pPr>
              <w:jc w:val="center"/>
              <w:cnfStyle w:val="0000000100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Продемонстрируйте с вою работу.</w:t>
            </w:r>
          </w:p>
        </w:tc>
      </w:tr>
    </w:tbl>
    <w:p w:rsidR="00071D0E" w:rsidRDefault="00071D0E" w:rsidP="00071D0E">
      <w:pPr>
        <w:rPr>
          <w:b/>
          <w:sz w:val="28"/>
          <w:szCs w:val="28"/>
        </w:rPr>
      </w:pPr>
    </w:p>
    <w:p w:rsidR="00071D0E" w:rsidRDefault="00071D0E" w:rsidP="00071D0E">
      <w:pPr>
        <w:rPr>
          <w:noProof/>
          <w:sz w:val="28"/>
          <w:szCs w:val="28"/>
        </w:rPr>
      </w:pPr>
      <w:r>
        <w:rPr>
          <w:b/>
          <w:sz w:val="28"/>
          <w:szCs w:val="28"/>
        </w:rPr>
        <w:t>Образец</w:t>
      </w:r>
      <w:r>
        <w:rPr>
          <w:noProof/>
          <w:sz w:val="28"/>
          <w:szCs w:val="28"/>
        </w:rPr>
        <w:t xml:space="preserve"> работы: </w:t>
      </w: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31460" cy="3038475"/>
            <wp:effectExtent l="19050" t="0" r="2540" b="0"/>
            <wp:docPr id="4" name="Рисунок 4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3A3363" w:rsidP="00071D0E">
      <w:pPr>
        <w:jc w:val="center"/>
        <w:rPr>
          <w:sz w:val="28"/>
          <w:szCs w:val="28"/>
        </w:rPr>
      </w:pPr>
      <w:r w:rsidRPr="003A3363">
        <w:rPr>
          <w:sz w:val="28"/>
          <w:szCs w:val="28"/>
        </w:rPr>
        <w:lastRenderedPageBreak/>
        <w:pict>
          <v:shape id="_x0000_i1027" type="#_x0000_t136" style="width:378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Инструкционная карта&#10; для группы «ЖУРНАЛИСТЫ»"/>
          </v:shape>
        </w:pict>
      </w:r>
    </w:p>
    <w:tbl>
      <w:tblPr>
        <w:tblStyle w:val="-6"/>
        <w:tblW w:w="0" w:type="auto"/>
        <w:tblLook w:val="04A0"/>
      </w:tblPr>
      <w:tblGrid>
        <w:gridCol w:w="1016"/>
        <w:gridCol w:w="8325"/>
      </w:tblGrid>
      <w:tr w:rsidR="00071D0E" w:rsidTr="00071D0E">
        <w:trPr>
          <w:cnfStyle w:val="100000000000"/>
          <w:trHeight w:val="353"/>
        </w:trPr>
        <w:tc>
          <w:tcPr>
            <w:cnfStyle w:val="001000000000"/>
            <w:tcW w:w="1016" w:type="dxa"/>
            <w:hideMark/>
          </w:tcPr>
          <w:p w:rsidR="00071D0E" w:rsidRDefault="00071D0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 xml:space="preserve">№ </w:t>
            </w:r>
          </w:p>
        </w:tc>
        <w:tc>
          <w:tcPr>
            <w:tcW w:w="8325" w:type="dxa"/>
            <w:hideMark/>
          </w:tcPr>
          <w:p w:rsidR="00071D0E" w:rsidRDefault="00071D0E">
            <w:pPr>
              <w:jc w:val="center"/>
              <w:cnfStyle w:val="100000000000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Этапы работы</w:t>
            </w:r>
          </w:p>
        </w:tc>
      </w:tr>
      <w:tr w:rsidR="00071D0E" w:rsidTr="00071D0E">
        <w:trPr>
          <w:cnfStyle w:val="000000100000"/>
          <w:trHeight w:val="353"/>
        </w:trPr>
        <w:tc>
          <w:tcPr>
            <w:cnfStyle w:val="001000000000"/>
            <w:tcW w:w="1016" w:type="dxa"/>
            <w:hideMark/>
          </w:tcPr>
          <w:p w:rsidR="00071D0E" w:rsidRDefault="00071D0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1.</w:t>
            </w:r>
          </w:p>
        </w:tc>
        <w:tc>
          <w:tcPr>
            <w:tcW w:w="8325" w:type="dxa"/>
            <w:hideMark/>
          </w:tcPr>
          <w:p w:rsidR="00071D0E" w:rsidRDefault="00071D0E">
            <w:pPr>
              <w:jc w:val="center"/>
              <w:cnfStyle w:val="00000010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Рассмотрите внимательно фотографии</w:t>
            </w:r>
          </w:p>
        </w:tc>
      </w:tr>
      <w:tr w:rsidR="00071D0E" w:rsidTr="00071D0E">
        <w:trPr>
          <w:cnfStyle w:val="000000010000"/>
          <w:trHeight w:val="333"/>
        </w:trPr>
        <w:tc>
          <w:tcPr>
            <w:cnfStyle w:val="001000000000"/>
            <w:tcW w:w="1016" w:type="dxa"/>
            <w:hideMark/>
          </w:tcPr>
          <w:p w:rsidR="00071D0E" w:rsidRDefault="00071D0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2.</w:t>
            </w:r>
          </w:p>
        </w:tc>
        <w:tc>
          <w:tcPr>
            <w:tcW w:w="8325" w:type="dxa"/>
            <w:hideMark/>
          </w:tcPr>
          <w:p w:rsidR="00071D0E" w:rsidRDefault="00071D0E">
            <w:pPr>
              <w:jc w:val="center"/>
              <w:cnfStyle w:val="00000001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Прочитайте карточки с текстом.</w:t>
            </w:r>
          </w:p>
        </w:tc>
      </w:tr>
      <w:tr w:rsidR="00071D0E" w:rsidTr="00071D0E">
        <w:trPr>
          <w:cnfStyle w:val="000000100000"/>
          <w:trHeight w:val="353"/>
        </w:trPr>
        <w:tc>
          <w:tcPr>
            <w:cnfStyle w:val="001000000000"/>
            <w:tcW w:w="1016" w:type="dxa"/>
            <w:hideMark/>
          </w:tcPr>
          <w:p w:rsidR="00071D0E" w:rsidRDefault="00071D0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 xml:space="preserve">3. </w:t>
            </w:r>
          </w:p>
        </w:tc>
        <w:tc>
          <w:tcPr>
            <w:tcW w:w="8325" w:type="dxa"/>
            <w:hideMark/>
          </w:tcPr>
          <w:p w:rsidR="00071D0E" w:rsidRDefault="00071D0E">
            <w:pPr>
              <w:jc w:val="center"/>
              <w:cnfStyle w:val="00000010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 xml:space="preserve">Соотнесите текст и фотографии </w:t>
            </w:r>
          </w:p>
        </w:tc>
      </w:tr>
      <w:tr w:rsidR="00071D0E" w:rsidTr="00071D0E">
        <w:trPr>
          <w:cnfStyle w:val="000000010000"/>
          <w:trHeight w:val="706"/>
        </w:trPr>
        <w:tc>
          <w:tcPr>
            <w:cnfStyle w:val="001000000000"/>
            <w:tcW w:w="1016" w:type="dxa"/>
            <w:hideMark/>
          </w:tcPr>
          <w:p w:rsidR="00071D0E" w:rsidRDefault="00071D0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 xml:space="preserve">4. </w:t>
            </w:r>
          </w:p>
        </w:tc>
        <w:tc>
          <w:tcPr>
            <w:tcW w:w="8325" w:type="dxa"/>
            <w:hideMark/>
          </w:tcPr>
          <w:p w:rsidR="00071D0E" w:rsidRDefault="00071D0E">
            <w:pPr>
              <w:jc w:val="center"/>
              <w:cnfStyle w:val="00000001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Расположите фотографии с текстом, так чтобы получилась стенгазета</w:t>
            </w:r>
          </w:p>
        </w:tc>
      </w:tr>
      <w:tr w:rsidR="00071D0E" w:rsidTr="00071D0E">
        <w:trPr>
          <w:cnfStyle w:val="000000100000"/>
          <w:trHeight w:val="706"/>
        </w:trPr>
        <w:tc>
          <w:tcPr>
            <w:cnfStyle w:val="001000000000"/>
            <w:tcW w:w="1016" w:type="dxa"/>
            <w:hideMark/>
          </w:tcPr>
          <w:p w:rsidR="00071D0E" w:rsidRDefault="00071D0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5.</w:t>
            </w:r>
          </w:p>
        </w:tc>
        <w:tc>
          <w:tcPr>
            <w:tcW w:w="8325" w:type="dxa"/>
            <w:hideMark/>
          </w:tcPr>
          <w:p w:rsidR="00071D0E" w:rsidRDefault="00071D0E">
            <w:pPr>
              <w:jc w:val="center"/>
              <w:cnfStyle w:val="00000010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Наклейте данный материал на лист ватмана, оформите стенгазету</w:t>
            </w:r>
          </w:p>
        </w:tc>
      </w:tr>
      <w:tr w:rsidR="00071D0E" w:rsidTr="00071D0E">
        <w:trPr>
          <w:cnfStyle w:val="000000010000"/>
          <w:trHeight w:val="706"/>
        </w:trPr>
        <w:tc>
          <w:tcPr>
            <w:cnfStyle w:val="001000000000"/>
            <w:tcW w:w="1016" w:type="dxa"/>
            <w:hideMark/>
          </w:tcPr>
          <w:p w:rsidR="00071D0E" w:rsidRDefault="00071D0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6.</w:t>
            </w:r>
          </w:p>
        </w:tc>
        <w:tc>
          <w:tcPr>
            <w:tcW w:w="8325" w:type="dxa"/>
            <w:hideMark/>
          </w:tcPr>
          <w:p w:rsidR="00071D0E" w:rsidRDefault="00071D0E">
            <w:pPr>
              <w:jc w:val="center"/>
              <w:cnfStyle w:val="00000001000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Подготовьте свое выступление по вашей газете. Продемонстрируйте с вою работу.</w:t>
            </w:r>
          </w:p>
        </w:tc>
      </w:tr>
    </w:tbl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071D0E" w:rsidP="00071D0E">
      <w:pPr>
        <w:rPr>
          <w:noProof/>
          <w:sz w:val="28"/>
          <w:szCs w:val="28"/>
        </w:rPr>
      </w:pPr>
      <w:r>
        <w:rPr>
          <w:b/>
          <w:sz w:val="28"/>
          <w:szCs w:val="28"/>
        </w:rPr>
        <w:t>Образец</w:t>
      </w:r>
      <w:r>
        <w:rPr>
          <w:noProof/>
          <w:sz w:val="28"/>
          <w:szCs w:val="28"/>
        </w:rPr>
        <w:t xml:space="preserve"> работы: </w:t>
      </w: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7760" cy="3516630"/>
            <wp:effectExtent l="1905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3A3363" w:rsidP="00071D0E">
      <w:pPr>
        <w:jc w:val="center"/>
        <w:rPr>
          <w:sz w:val="28"/>
          <w:szCs w:val="28"/>
        </w:rPr>
      </w:pPr>
      <w:r w:rsidRPr="003A3363">
        <w:rPr>
          <w:sz w:val="28"/>
          <w:szCs w:val="28"/>
        </w:rPr>
        <w:lastRenderedPageBreak/>
        <w:pict>
          <v:shape id="_x0000_i1028" type="#_x0000_t136" style="width:378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нструкционная карта  &#10;для группы «РЕДАКТОРЫ»"/>
          </v:shape>
        </w:pict>
      </w:r>
    </w:p>
    <w:p w:rsidR="00071D0E" w:rsidRDefault="00071D0E" w:rsidP="00071D0E">
      <w:pPr>
        <w:jc w:val="center"/>
        <w:rPr>
          <w:sz w:val="28"/>
          <w:szCs w:val="28"/>
        </w:rPr>
      </w:pPr>
    </w:p>
    <w:tbl>
      <w:tblPr>
        <w:tblStyle w:val="-3"/>
        <w:tblW w:w="0" w:type="auto"/>
        <w:tblLook w:val="04A0"/>
      </w:tblPr>
      <w:tblGrid>
        <w:gridCol w:w="1022"/>
        <w:gridCol w:w="8372"/>
      </w:tblGrid>
      <w:tr w:rsidR="00071D0E" w:rsidTr="00071D0E">
        <w:trPr>
          <w:cnfStyle w:val="100000000000"/>
          <w:trHeight w:val="381"/>
        </w:trPr>
        <w:tc>
          <w:tcPr>
            <w:cnfStyle w:val="001000000000"/>
            <w:tcW w:w="1022" w:type="dxa"/>
            <w:hideMark/>
          </w:tcPr>
          <w:p w:rsidR="00071D0E" w:rsidRDefault="00071D0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8372" w:type="dxa"/>
            <w:hideMark/>
          </w:tcPr>
          <w:p w:rsidR="00071D0E" w:rsidRDefault="00071D0E">
            <w:pPr>
              <w:spacing w:line="276" w:lineRule="auto"/>
              <w:jc w:val="center"/>
              <w:cnfStyle w:val="10000000000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Этапы работы</w:t>
            </w:r>
          </w:p>
        </w:tc>
      </w:tr>
      <w:tr w:rsidR="00071D0E" w:rsidTr="00071D0E">
        <w:trPr>
          <w:cnfStyle w:val="000000100000"/>
          <w:trHeight w:val="381"/>
        </w:trPr>
        <w:tc>
          <w:tcPr>
            <w:cnfStyle w:val="001000000000"/>
            <w:tcW w:w="1022" w:type="dxa"/>
            <w:hideMark/>
          </w:tcPr>
          <w:p w:rsidR="00071D0E" w:rsidRDefault="00071D0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372" w:type="dxa"/>
            <w:hideMark/>
          </w:tcPr>
          <w:p w:rsidR="00071D0E" w:rsidRDefault="00071D0E">
            <w:pPr>
              <w:spacing w:line="276" w:lineRule="auto"/>
              <w:jc w:val="center"/>
              <w:cnfStyle w:val="00000010000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Рассмотрите внимательно части фотографии </w:t>
            </w:r>
          </w:p>
        </w:tc>
      </w:tr>
      <w:tr w:rsidR="00071D0E" w:rsidTr="00071D0E">
        <w:trPr>
          <w:cnfStyle w:val="000000010000"/>
          <w:trHeight w:val="381"/>
        </w:trPr>
        <w:tc>
          <w:tcPr>
            <w:cnfStyle w:val="001000000000"/>
            <w:tcW w:w="1022" w:type="dxa"/>
            <w:hideMark/>
          </w:tcPr>
          <w:p w:rsidR="00071D0E" w:rsidRDefault="00071D0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8372" w:type="dxa"/>
            <w:hideMark/>
          </w:tcPr>
          <w:p w:rsidR="00071D0E" w:rsidRDefault="00071D0E">
            <w:pPr>
              <w:spacing w:line="276" w:lineRule="auto"/>
              <w:jc w:val="center"/>
              <w:cnfStyle w:val="00000001000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Соберите из этих частей фотографию храма</w:t>
            </w:r>
          </w:p>
        </w:tc>
      </w:tr>
      <w:tr w:rsidR="00071D0E" w:rsidTr="00071D0E">
        <w:trPr>
          <w:cnfStyle w:val="000000100000"/>
          <w:trHeight w:val="762"/>
        </w:trPr>
        <w:tc>
          <w:tcPr>
            <w:cnfStyle w:val="001000000000"/>
            <w:tcW w:w="1022" w:type="dxa"/>
            <w:hideMark/>
          </w:tcPr>
          <w:p w:rsidR="00071D0E" w:rsidRDefault="00071D0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8372" w:type="dxa"/>
            <w:hideMark/>
          </w:tcPr>
          <w:p w:rsidR="00071D0E" w:rsidRDefault="00071D0E">
            <w:pPr>
              <w:spacing w:line="276" w:lineRule="auto"/>
              <w:jc w:val="center"/>
              <w:cnfStyle w:val="00000010000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Прочитайте карточку с текстом</w:t>
            </w:r>
          </w:p>
        </w:tc>
      </w:tr>
      <w:tr w:rsidR="00071D0E" w:rsidTr="00071D0E">
        <w:trPr>
          <w:cnfStyle w:val="000000010000"/>
          <w:trHeight w:val="523"/>
        </w:trPr>
        <w:tc>
          <w:tcPr>
            <w:cnfStyle w:val="001000000000"/>
            <w:tcW w:w="1022" w:type="dxa"/>
            <w:hideMark/>
          </w:tcPr>
          <w:p w:rsidR="00071D0E" w:rsidRDefault="00071D0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8372" w:type="dxa"/>
            <w:hideMark/>
          </w:tcPr>
          <w:p w:rsidR="00071D0E" w:rsidRDefault="00071D0E">
            <w:pPr>
              <w:spacing w:line="276" w:lineRule="auto"/>
              <w:jc w:val="center"/>
              <w:cnfStyle w:val="00000001000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Редактируйте текст,  используя слова для справок</w:t>
            </w:r>
          </w:p>
        </w:tc>
      </w:tr>
      <w:tr w:rsidR="00071D0E" w:rsidTr="00071D0E">
        <w:trPr>
          <w:cnfStyle w:val="000000100000"/>
          <w:trHeight w:val="359"/>
        </w:trPr>
        <w:tc>
          <w:tcPr>
            <w:cnfStyle w:val="001000000000"/>
            <w:tcW w:w="1022" w:type="dxa"/>
            <w:hideMark/>
          </w:tcPr>
          <w:p w:rsidR="00071D0E" w:rsidRDefault="00071D0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8372" w:type="dxa"/>
            <w:hideMark/>
          </w:tcPr>
          <w:p w:rsidR="00071D0E" w:rsidRDefault="00071D0E">
            <w:pPr>
              <w:spacing w:line="276" w:lineRule="auto"/>
              <w:jc w:val="center"/>
              <w:cnfStyle w:val="00000010000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Наклейте данный материал на лист ватмана</w:t>
            </w:r>
          </w:p>
        </w:tc>
      </w:tr>
      <w:tr w:rsidR="00071D0E" w:rsidTr="00071D0E">
        <w:trPr>
          <w:cnfStyle w:val="000000010000"/>
          <w:trHeight w:val="1164"/>
        </w:trPr>
        <w:tc>
          <w:tcPr>
            <w:cnfStyle w:val="001000000000"/>
            <w:tcW w:w="1022" w:type="dxa"/>
            <w:hideMark/>
          </w:tcPr>
          <w:p w:rsidR="00071D0E" w:rsidRDefault="00071D0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8372" w:type="dxa"/>
            <w:hideMark/>
          </w:tcPr>
          <w:p w:rsidR="00071D0E" w:rsidRDefault="00071D0E">
            <w:pPr>
              <w:spacing w:line="276" w:lineRule="auto"/>
              <w:jc w:val="center"/>
              <w:cnfStyle w:val="00000001000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Подготовьте свое выступление по тексту карточек. </w:t>
            </w:r>
          </w:p>
          <w:p w:rsidR="00071D0E" w:rsidRDefault="00071D0E">
            <w:pPr>
              <w:spacing w:line="276" w:lineRule="auto"/>
              <w:jc w:val="center"/>
              <w:cnfStyle w:val="00000001000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Продемонстрируйте с вою работу.</w:t>
            </w:r>
          </w:p>
        </w:tc>
      </w:tr>
    </w:tbl>
    <w:p w:rsidR="00071D0E" w:rsidRDefault="00071D0E" w:rsidP="00071D0E">
      <w:pPr>
        <w:rPr>
          <w:b/>
          <w:sz w:val="28"/>
          <w:szCs w:val="28"/>
        </w:rPr>
      </w:pPr>
    </w:p>
    <w:p w:rsidR="00071D0E" w:rsidRDefault="00071D0E" w:rsidP="00071D0E">
      <w:pPr>
        <w:rPr>
          <w:noProof/>
          <w:sz w:val="28"/>
          <w:szCs w:val="28"/>
        </w:rPr>
      </w:pPr>
      <w:r>
        <w:rPr>
          <w:b/>
          <w:sz w:val="28"/>
          <w:szCs w:val="28"/>
        </w:rPr>
        <w:t>Образец</w:t>
      </w:r>
      <w:r>
        <w:rPr>
          <w:noProof/>
          <w:sz w:val="28"/>
          <w:szCs w:val="28"/>
        </w:rPr>
        <w:t xml:space="preserve"> работы: </w:t>
      </w:r>
    </w:p>
    <w:p w:rsidR="00071D0E" w:rsidRDefault="003A3363" w:rsidP="00071D0E">
      <w:pPr>
        <w:jc w:val="center"/>
        <w:rPr>
          <w:sz w:val="28"/>
          <w:szCs w:val="28"/>
        </w:rPr>
      </w:pPr>
      <w:r w:rsidRPr="003A3363">
        <w:pict>
          <v:group id="_x0000_s1026" style="position:absolute;left:0;text-align:left;margin-left:155.8pt;margin-top:17.95pt;width:154.7pt;height:173.9pt;z-index:251658240" coordorigin="4569,7129" coordsize="3395,368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4569;top:7342;width:1742;height:1742" o:connectortype="straight"/>
            <v:shape id="_x0000_s1028" type="#_x0000_t32" style="position:absolute;left:6311;top:7129;width:516;height:1955;flip:y" o:connectortype="straight"/>
            <v:shape id="_x0000_s1029" type="#_x0000_t32" style="position:absolute;left:4569;top:9084;width:1742;height:1458;flip:x" o:connectortype="straight"/>
            <v:shape id="_x0000_s1030" type="#_x0000_t32" style="position:absolute;left:6311;top:8498;width:1653;height:586;flip:y" o:connectortype="straight"/>
            <v:shape id="_x0000_s1031" type="#_x0000_t32" style="position:absolute;left:6311;top:8764;width:960;height:2045;flip:x" o:connectortype="straight"/>
          </v:group>
        </w:pict>
      </w:r>
      <w:r w:rsidR="00071D0E">
        <w:rPr>
          <w:noProof/>
          <w:sz w:val="28"/>
          <w:szCs w:val="28"/>
        </w:rPr>
        <w:drawing>
          <wp:inline distT="0" distB="0" distL="0" distR="0">
            <wp:extent cx="2602230" cy="3840480"/>
            <wp:effectExtent l="19050" t="0" r="7620" b="0"/>
            <wp:docPr id="8" name="Рисунок 8" descr="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rPr>
          <w:b/>
          <w:sz w:val="28"/>
          <w:szCs w:val="28"/>
        </w:rPr>
      </w:pPr>
    </w:p>
    <w:p w:rsidR="00071D0E" w:rsidRDefault="00071D0E" w:rsidP="00071D0E">
      <w:pPr>
        <w:pStyle w:val="a3"/>
        <w:rPr>
          <w:b/>
          <w:sz w:val="28"/>
          <w:szCs w:val="28"/>
        </w:rPr>
      </w:pPr>
    </w:p>
    <w:p w:rsidR="00071D0E" w:rsidRDefault="00071D0E" w:rsidP="00071D0E">
      <w:pPr>
        <w:pStyle w:val="a3"/>
        <w:rPr>
          <w:b/>
          <w:sz w:val="28"/>
          <w:szCs w:val="28"/>
        </w:rPr>
      </w:pPr>
    </w:p>
    <w:p w:rsidR="00071D0E" w:rsidRDefault="00071D0E" w:rsidP="00071D0E">
      <w:pPr>
        <w:pStyle w:val="a3"/>
        <w:rPr>
          <w:b/>
          <w:sz w:val="28"/>
          <w:szCs w:val="28"/>
        </w:rPr>
      </w:pPr>
    </w:p>
    <w:p w:rsidR="00071D0E" w:rsidRDefault="00071D0E" w:rsidP="00071D0E">
      <w:pPr>
        <w:pStyle w:val="a3"/>
        <w:rPr>
          <w:b/>
          <w:sz w:val="28"/>
          <w:szCs w:val="28"/>
        </w:rPr>
      </w:pPr>
    </w:p>
    <w:p w:rsidR="00071D0E" w:rsidRDefault="00071D0E" w:rsidP="00071D0E">
      <w:pPr>
        <w:pStyle w:val="a3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Тексты выступлений учащихся</w:t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(защита проектов)</w:t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spacing w:line="276" w:lineRule="auto"/>
        <w:ind w:left="-180"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Церковь Николая Чудотворца в деревне </w:t>
      </w:r>
      <w:proofErr w:type="spellStart"/>
      <w:r>
        <w:rPr>
          <w:b/>
          <w:sz w:val="28"/>
          <w:szCs w:val="28"/>
        </w:rPr>
        <w:t>Копнино</w:t>
      </w:r>
      <w:proofErr w:type="spellEnd"/>
    </w:p>
    <w:p w:rsidR="00071D0E" w:rsidRDefault="00071D0E" w:rsidP="00071D0E">
      <w:pPr>
        <w:spacing w:line="276" w:lineRule="auto"/>
        <w:ind w:left="-180" w:firstLine="360"/>
        <w:jc w:val="both"/>
        <w:rPr>
          <w:b/>
          <w:sz w:val="28"/>
          <w:szCs w:val="28"/>
        </w:rPr>
      </w:pP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Копнинская</w:t>
      </w:r>
      <w:proofErr w:type="spellEnd"/>
      <w:r>
        <w:rPr>
          <w:sz w:val="28"/>
          <w:szCs w:val="28"/>
        </w:rPr>
        <w:t xml:space="preserve"> церковь, основанная в 1809 году, построена в традициях древнего византийского зодчества. Она имеет форму «наоса» (продолговатого корабля). Над входом в нее возвышалась колокольня, которую держали  две белые квадратные колонны. Как все православные храмы, построена по линии «запад – восток». Вход в храм – паперть обращен на запад, а главная часть храма, его «святая святых» - алтарь, обращен в сторону восхода солнца.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>Каждая церковь после постройки проходила освящение во имя какого-либо священного события, иконы Божьей Матери или угодника Божьего, (святого).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Копнинская</w:t>
      </w:r>
      <w:proofErr w:type="spellEnd"/>
      <w:r>
        <w:rPr>
          <w:sz w:val="28"/>
          <w:szCs w:val="28"/>
        </w:rPr>
        <w:t xml:space="preserve"> церковь была освящена во имя святого Николая –Чудотворца.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Церковь в </w:t>
      </w:r>
      <w:proofErr w:type="spellStart"/>
      <w:r>
        <w:rPr>
          <w:sz w:val="28"/>
          <w:szCs w:val="28"/>
        </w:rPr>
        <w:t>Копнино</w:t>
      </w:r>
      <w:proofErr w:type="spellEnd"/>
      <w:r>
        <w:rPr>
          <w:sz w:val="28"/>
          <w:szCs w:val="28"/>
        </w:rPr>
        <w:t xml:space="preserve"> была необычайно красива и хороша. Ее называли не иначе, как «белая лебедь». Внутри потолок и стены были расписаны (по рассказам очевидцев), на полу был цветной плиточный паркет, который и сейчас еще сохранился. Обнесена была церковь чугунной узорной  оградой, а на воротах ограды сидели ангелы.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 церкви была открыта и действовала школа.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началась коллективизация, пришли к батюшке люди, золото стали искать в церкви, но не нашли и батюшку убили. Матушку держали в подвале с завязанным ртом, от чего она в скорости и скончалась. Похоронили прихожане их на церковном кладбище. До сих пор видна еще их могилка, за которой ухаживают. 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>А батюшкин дом сгорел. Горку, на которой этот дом стоял, так до сих пор «поповской горкой» или «</w:t>
      </w:r>
      <w:proofErr w:type="spellStart"/>
      <w:r>
        <w:rPr>
          <w:sz w:val="28"/>
          <w:szCs w:val="28"/>
        </w:rPr>
        <w:t>поповкой</w:t>
      </w:r>
      <w:proofErr w:type="spellEnd"/>
      <w:r>
        <w:rPr>
          <w:sz w:val="28"/>
          <w:szCs w:val="28"/>
        </w:rPr>
        <w:t>» до сих пор зовут и каждую зиму не одно поколение ребятишек катаются с нее на санках и на лыжах. Многие и не знают, почему у нее такое название.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1956 году закрыли церковь, сделали там колхозный склад. В церкви имелся большой иконостас. Почти все иконы были переданы Дубровской церкви, но некоторые иконы и крест Спасителя спрятали жители деревни у себя в домах. До сих пор с этим крестом совершаются крестные деревенские ходы, хоронят односельчан.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дальше не пощадили люди церковь. В 1964 году по решению </w:t>
      </w:r>
      <w:proofErr w:type="spellStart"/>
      <w:r>
        <w:rPr>
          <w:sz w:val="28"/>
          <w:szCs w:val="28"/>
        </w:rPr>
        <w:t>Волосатовского</w:t>
      </w:r>
      <w:proofErr w:type="spellEnd"/>
      <w:r>
        <w:rPr>
          <w:sz w:val="28"/>
          <w:szCs w:val="28"/>
        </w:rPr>
        <w:t xml:space="preserve"> сельского Совета во главе с Г.И.Тяпкиным ее решили передать под клуб. Да никак не поддавалась церковь строителям. И решили тогда ее взорвать, но побоялись близости деревни и стащили колокольню тракторами. Она до сих пор лежит на том </w:t>
      </w:r>
      <w:r>
        <w:rPr>
          <w:sz w:val="28"/>
          <w:szCs w:val="28"/>
        </w:rPr>
        <w:lastRenderedPageBreak/>
        <w:t>же месте рядом с церковью (см. приложение 2). Причем принимали в этом участие внуки и правнуки тех, кто строил эту церковь.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церкви устроили клуб, а рядом прямо на могилах сделали пристройку, где разместилась библиотека. Веселилась здесь молодежь и коротала долгие зимние вечера.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1980 году построили новое здание, куда и переехал Дом культуры. Церковь опустела и стала совсем не нужна. Стали потихоньку растаскивать ее местные жители. Да только никому это счастье не принесло: у кого дом сгорел, кто-то скоропостижно скончался. Может это случайность,  а может это наказание Божье за кощунство над своим храмом. 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1999 году местная молодежь и другие жители деревни вышли на работу по очистке церкви. Несколько тракторных телег с мусором, землей и щебнем вывезли из здания церкви.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очищения в церковь был приглашен отец Игорь из </w:t>
      </w:r>
      <w:proofErr w:type="spellStart"/>
      <w:r>
        <w:rPr>
          <w:sz w:val="28"/>
          <w:szCs w:val="28"/>
        </w:rPr>
        <w:t>Тучковской</w:t>
      </w:r>
      <w:proofErr w:type="spellEnd"/>
      <w:r>
        <w:rPr>
          <w:sz w:val="28"/>
          <w:szCs w:val="28"/>
        </w:rPr>
        <w:t xml:space="preserve"> церкви . Он освятил стены церкви святой водой и провел первый молебен. Им была подарена икона Николая Чудотворца. Он обратился к жителям деревни с просьбой не останавливаться на достигнутом. </w:t>
      </w:r>
    </w:p>
    <w:p w:rsidR="00071D0E" w:rsidRDefault="00071D0E" w:rsidP="00071D0E">
      <w:pPr>
        <w:spacing w:line="276" w:lineRule="auto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заключении хотелось бы отметить, несмотря на то, что церковь пуста, она жива. На церковные праздники приходят местные жители и ставят свечи.</w:t>
      </w:r>
    </w:p>
    <w:p w:rsidR="00071D0E" w:rsidRDefault="00071D0E" w:rsidP="00071D0E"/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E66E5" w:rsidRDefault="009E66E5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text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Храм Покрова на </w:t>
      </w:r>
      <w:proofErr w:type="spellStart"/>
      <w:r>
        <w:rPr>
          <w:b/>
          <w:sz w:val="28"/>
          <w:szCs w:val="28"/>
        </w:rPr>
        <w:t>Колпи</w:t>
      </w:r>
      <w:proofErr w:type="spellEnd"/>
      <w:r>
        <w:rPr>
          <w:b/>
          <w:sz w:val="28"/>
          <w:szCs w:val="28"/>
        </w:rPr>
        <w:t xml:space="preserve"> в деревне Матвеевка</w:t>
      </w:r>
    </w:p>
    <w:p w:rsidR="00071D0E" w:rsidRDefault="00071D0E" w:rsidP="00071D0E">
      <w:pPr>
        <w:pStyle w:val="text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71D0E" w:rsidRDefault="00071D0E" w:rsidP="00071D0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Двойник храма </w:t>
      </w:r>
      <w:proofErr w:type="spellStart"/>
      <w:r>
        <w:rPr>
          <w:bCs/>
          <w:kern w:val="36"/>
          <w:sz w:val="28"/>
          <w:szCs w:val="28"/>
        </w:rPr>
        <w:t>Покрова-на-Нерли</w:t>
      </w:r>
      <w:proofErr w:type="spellEnd"/>
      <w:r>
        <w:rPr>
          <w:bCs/>
          <w:kern w:val="36"/>
          <w:sz w:val="28"/>
          <w:szCs w:val="28"/>
        </w:rPr>
        <w:t xml:space="preserve"> в </w:t>
      </w:r>
      <w:proofErr w:type="spellStart"/>
      <w:r>
        <w:rPr>
          <w:bCs/>
          <w:kern w:val="36"/>
          <w:sz w:val="28"/>
          <w:szCs w:val="28"/>
        </w:rPr>
        <w:t>селивановской</w:t>
      </w:r>
      <w:proofErr w:type="spellEnd"/>
      <w:r>
        <w:rPr>
          <w:bCs/>
          <w:kern w:val="36"/>
          <w:sz w:val="28"/>
          <w:szCs w:val="28"/>
        </w:rPr>
        <w:t xml:space="preserve"> глуши. Именно так пишут в интернете и газетах о храме в</w:t>
      </w:r>
      <w:r>
        <w:rPr>
          <w:rFonts w:ascii="Trebuchet MS" w:hAnsi="Trebuchet MS"/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деревне Матвеевке Селивановского района  </w:t>
      </w:r>
      <w:proofErr w:type="spellStart"/>
      <w:r>
        <w:rPr>
          <w:iCs/>
          <w:sz w:val="28"/>
          <w:szCs w:val="28"/>
        </w:rPr>
        <w:t>Покрова-на-Колпи</w:t>
      </w:r>
      <w:proofErr w:type="spellEnd"/>
      <w:r>
        <w:rPr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71D0E" w:rsidRDefault="00071D0E" w:rsidP="00071D0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апреле 2014 года, на Пасху, в церкви </w:t>
      </w:r>
      <w:proofErr w:type="spellStart"/>
      <w:r>
        <w:rPr>
          <w:sz w:val="28"/>
          <w:szCs w:val="28"/>
        </w:rPr>
        <w:t>Покрова-на-Колпи</w:t>
      </w:r>
      <w:proofErr w:type="spellEnd"/>
      <w:r>
        <w:rPr>
          <w:sz w:val="28"/>
          <w:szCs w:val="28"/>
        </w:rPr>
        <w:t xml:space="preserve"> было совершено первое богослужение. Храм-двойник церкви </w:t>
      </w:r>
      <w:proofErr w:type="spellStart"/>
      <w:r>
        <w:rPr>
          <w:sz w:val="28"/>
          <w:szCs w:val="28"/>
        </w:rPr>
        <w:t>Покрова-на-Нерли</w:t>
      </w:r>
      <w:proofErr w:type="spellEnd"/>
      <w:r>
        <w:rPr>
          <w:sz w:val="28"/>
          <w:szCs w:val="28"/>
        </w:rPr>
        <w:t xml:space="preserve"> был возведен на территории подворья </w:t>
      </w:r>
      <w:proofErr w:type="spellStart"/>
      <w:r>
        <w:rPr>
          <w:sz w:val="28"/>
          <w:szCs w:val="28"/>
        </w:rPr>
        <w:t>Троице-Сергиевского</w:t>
      </w:r>
      <w:proofErr w:type="spellEnd"/>
      <w:r>
        <w:rPr>
          <w:sz w:val="28"/>
          <w:szCs w:val="28"/>
        </w:rPr>
        <w:t xml:space="preserve"> монастыря над рекой </w:t>
      </w:r>
      <w:proofErr w:type="spellStart"/>
      <w:r>
        <w:rPr>
          <w:sz w:val="28"/>
          <w:szCs w:val="28"/>
        </w:rPr>
        <w:t>Колпь</w:t>
      </w:r>
      <w:proofErr w:type="spellEnd"/>
      <w:r>
        <w:rPr>
          <w:sz w:val="28"/>
          <w:szCs w:val="28"/>
        </w:rPr>
        <w:t xml:space="preserve"> около деревни Матвеевка Селивановского района Владимирской области. </w:t>
      </w:r>
    </w:p>
    <w:p w:rsidR="00071D0E" w:rsidRDefault="00071D0E" w:rsidP="00071D0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Скит появился здесь в середине 1990-х годов. До революции на его месте стояла барская усадьба, а после 1917 года </w:t>
      </w:r>
      <w:proofErr w:type="spellStart"/>
      <w:r>
        <w:rPr>
          <w:sz w:val="28"/>
          <w:szCs w:val="28"/>
        </w:rPr>
        <w:t>матвеевская</w:t>
      </w:r>
      <w:proofErr w:type="spellEnd"/>
      <w:r>
        <w:rPr>
          <w:sz w:val="28"/>
          <w:szCs w:val="28"/>
        </w:rPr>
        <w:t xml:space="preserve"> средняя школа. Основателями скита, как пишет газета «Селивановский вестник», был священник Дмитрий (</w:t>
      </w:r>
      <w:proofErr w:type="spellStart"/>
      <w:r>
        <w:rPr>
          <w:sz w:val="28"/>
          <w:szCs w:val="28"/>
        </w:rPr>
        <w:t>Болтрукевич</w:t>
      </w:r>
      <w:proofErr w:type="spellEnd"/>
      <w:r>
        <w:rPr>
          <w:sz w:val="28"/>
          <w:szCs w:val="28"/>
        </w:rPr>
        <w:t>) и монахиня Ольга. </w:t>
      </w:r>
    </w:p>
    <w:p w:rsidR="00071D0E" w:rsidRDefault="00071D0E" w:rsidP="00071D0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1995 года на живописном холме над плотиной была построена деревянная Покровская церковь, часовня, кельи и другие хозяйственные постройки. В скит потянулись паломники из Владимирской и других областей. Возводить новый кирпичный Покровский храм по образу и подобию знаменитой церкви </w:t>
      </w:r>
      <w:proofErr w:type="spellStart"/>
      <w:r>
        <w:rPr>
          <w:sz w:val="28"/>
          <w:szCs w:val="28"/>
        </w:rPr>
        <w:t>Покрова-на-Нерли</w:t>
      </w:r>
      <w:proofErr w:type="spellEnd"/>
      <w:r>
        <w:rPr>
          <w:sz w:val="28"/>
          <w:szCs w:val="28"/>
        </w:rPr>
        <w:t xml:space="preserve"> начали более в 2001 году. В апреле 2014 года храм освятили и в нем прошло первое богослужение. </w:t>
      </w:r>
    </w:p>
    <w:p w:rsidR="00071D0E" w:rsidRDefault="00071D0E" w:rsidP="00071D0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Пристрастный глаз, конечно, найдет немало отличий </w:t>
      </w:r>
      <w:proofErr w:type="spellStart"/>
      <w:r>
        <w:rPr>
          <w:sz w:val="28"/>
          <w:szCs w:val="28"/>
        </w:rPr>
        <w:t>матвеевской</w:t>
      </w:r>
      <w:proofErr w:type="spellEnd"/>
      <w:r>
        <w:rPr>
          <w:sz w:val="28"/>
          <w:szCs w:val="28"/>
        </w:rPr>
        <w:t xml:space="preserve"> церкви от оригинала, построенного Андреем </w:t>
      </w:r>
      <w:proofErr w:type="spellStart"/>
      <w:r>
        <w:rPr>
          <w:sz w:val="28"/>
          <w:szCs w:val="28"/>
        </w:rPr>
        <w:t>Боголюбским</w:t>
      </w:r>
      <w:proofErr w:type="spellEnd"/>
      <w:r>
        <w:rPr>
          <w:sz w:val="28"/>
          <w:szCs w:val="28"/>
        </w:rPr>
        <w:t xml:space="preserve">. Но это не делает факт ее появления среди </w:t>
      </w:r>
      <w:proofErr w:type="spellStart"/>
      <w:r>
        <w:rPr>
          <w:sz w:val="28"/>
          <w:szCs w:val="28"/>
        </w:rPr>
        <w:t>селивановских</w:t>
      </w:r>
      <w:proofErr w:type="spellEnd"/>
      <w:r>
        <w:rPr>
          <w:sz w:val="28"/>
          <w:szCs w:val="28"/>
        </w:rPr>
        <w:t xml:space="preserve"> лесов менее примечательным. И, конечно, вызывает удивление упорство строителей храма, которые в течение почти 13 лет не опускали руки и довели постройку до конца.</w:t>
      </w:r>
    </w:p>
    <w:p w:rsidR="00071D0E" w:rsidRDefault="00071D0E" w:rsidP="00071D0E">
      <w:pPr>
        <w:spacing w:line="276" w:lineRule="auto"/>
        <w:ind w:firstLine="708"/>
        <w:jc w:val="both"/>
        <w:rPr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9E66E5" w:rsidRDefault="009E66E5" w:rsidP="00071D0E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:rsidR="00071D0E" w:rsidRDefault="00071D0E" w:rsidP="00071D0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Церковь Владимирской иконы Божией Матери село Тучково</w:t>
      </w:r>
    </w:p>
    <w:p w:rsidR="00071D0E" w:rsidRDefault="00071D0E" w:rsidP="00071D0E"/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2"/>
      </w:tblGrid>
      <w:tr w:rsidR="00071D0E" w:rsidTr="00071D0E">
        <w:trPr>
          <w:trHeight w:val="650"/>
          <w:jc w:val="center"/>
        </w:trPr>
        <w:tc>
          <w:tcPr>
            <w:tcW w:w="10132" w:type="dxa"/>
            <w:hideMark/>
          </w:tcPr>
          <w:p w:rsidR="00071D0E" w:rsidRDefault="00071D0E">
            <w:pPr>
              <w:spacing w:before="100" w:beforeAutospacing="1" w:after="100" w:afterAutospacing="1"/>
              <w:outlineLvl w:val="2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Самые ранние сведения о храме в селе Тучково относятся к 1630 году. Церковь была построена в честь Собора Архангела Михаила.</w:t>
            </w:r>
          </w:p>
        </w:tc>
      </w:tr>
      <w:tr w:rsidR="00071D0E" w:rsidTr="00071D0E">
        <w:trPr>
          <w:trHeight w:val="975"/>
          <w:jc w:val="center"/>
        </w:trPr>
        <w:tc>
          <w:tcPr>
            <w:tcW w:w="10132" w:type="dxa"/>
            <w:hideMark/>
          </w:tcPr>
          <w:p w:rsidR="00071D0E" w:rsidRDefault="00071D0E">
            <w:pPr>
              <w:spacing w:before="100" w:beforeAutospacing="1" w:after="100" w:afterAutospacing="1"/>
              <w:outlineLvl w:val="2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Эта церковь в 1729 году сгорела, и в 1730 году была построена новая деревянная. Она была </w:t>
            </w:r>
            <w:proofErr w:type="spellStart"/>
            <w:r>
              <w:rPr>
                <w:bCs/>
                <w:iCs/>
                <w:sz w:val="28"/>
                <w:szCs w:val="28"/>
                <w:lang w:eastAsia="en-US"/>
              </w:rPr>
              <w:t>двухпридельная</w:t>
            </w:r>
            <w:proofErr w:type="spellEnd"/>
            <w:r>
              <w:rPr>
                <w:bCs/>
                <w:iCs/>
                <w:sz w:val="28"/>
                <w:szCs w:val="28"/>
                <w:lang w:eastAsia="en-US"/>
              </w:rPr>
              <w:t>. Простояв более века, она в 1848 г. за ветхостью была закрыта, «…простояв «без пения» три года.</w:t>
            </w:r>
          </w:p>
        </w:tc>
      </w:tr>
      <w:tr w:rsidR="00071D0E" w:rsidTr="00071D0E">
        <w:trPr>
          <w:trHeight w:val="1300"/>
          <w:jc w:val="center"/>
        </w:trPr>
        <w:tc>
          <w:tcPr>
            <w:tcW w:w="10132" w:type="dxa"/>
            <w:hideMark/>
          </w:tcPr>
          <w:p w:rsidR="00071D0E" w:rsidRDefault="00071D0E">
            <w:pPr>
              <w:spacing w:before="100" w:beforeAutospacing="1" w:after="100" w:afterAutospacing="1"/>
              <w:outlineLvl w:val="2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В 1851 г. с разрешения владыки и на средства скончавшегося помещика </w:t>
            </w:r>
            <w:proofErr w:type="spellStart"/>
            <w:r>
              <w:rPr>
                <w:bCs/>
                <w:iCs/>
                <w:sz w:val="28"/>
                <w:szCs w:val="28"/>
                <w:lang w:eastAsia="en-US"/>
              </w:rPr>
              <w:t>Пагурского</w:t>
            </w:r>
            <w:proofErr w:type="spellEnd"/>
            <w:r>
              <w:rPr>
                <w:bCs/>
                <w:iCs/>
                <w:sz w:val="28"/>
                <w:szCs w:val="28"/>
                <w:lang w:eastAsia="en-US"/>
              </w:rPr>
              <w:t xml:space="preserve"> деревянный храм стали перестраивать, используя старый материал. По этой причине возобновленная церковь прослужила не долго и уже к 1871 г. пришла в ветхость</w:t>
            </w:r>
          </w:p>
        </w:tc>
      </w:tr>
      <w:tr w:rsidR="00071D0E" w:rsidTr="00071D0E">
        <w:trPr>
          <w:trHeight w:val="975"/>
          <w:jc w:val="center"/>
        </w:trPr>
        <w:tc>
          <w:tcPr>
            <w:tcW w:w="10132" w:type="dxa"/>
            <w:hideMark/>
          </w:tcPr>
          <w:p w:rsidR="00071D0E" w:rsidRDefault="00071D0E">
            <w:pPr>
              <w:spacing w:before="100" w:beforeAutospacing="1" w:after="100" w:afterAutospacing="1"/>
              <w:outlineLvl w:val="2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Новую каменную церковь в честь Владимирской иконы Божией Матери в Тучково, сохранившуюся до сих пор, выстроил на свои личные средства местный уроженец Платон Герасимов.</w:t>
            </w:r>
          </w:p>
        </w:tc>
      </w:tr>
      <w:tr w:rsidR="00071D0E" w:rsidTr="00071D0E">
        <w:trPr>
          <w:trHeight w:val="650"/>
          <w:jc w:val="center"/>
        </w:trPr>
        <w:tc>
          <w:tcPr>
            <w:tcW w:w="10132" w:type="dxa"/>
            <w:hideMark/>
          </w:tcPr>
          <w:p w:rsidR="00071D0E" w:rsidRDefault="00071D0E">
            <w:pPr>
              <w:spacing w:before="100" w:beforeAutospacing="1" w:after="100" w:afterAutospacing="1"/>
              <w:outlineLvl w:val="2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За столь обширную благотворительность император Александр III наградил купца орденом св. Анны III степени.</w:t>
            </w:r>
          </w:p>
        </w:tc>
      </w:tr>
      <w:tr w:rsidR="00071D0E" w:rsidTr="00071D0E">
        <w:trPr>
          <w:trHeight w:val="1300"/>
          <w:jc w:val="center"/>
        </w:trPr>
        <w:tc>
          <w:tcPr>
            <w:tcW w:w="10132" w:type="dxa"/>
            <w:hideMark/>
          </w:tcPr>
          <w:p w:rsidR="00071D0E" w:rsidRDefault="00071D0E">
            <w:pPr>
              <w:spacing w:before="100" w:beforeAutospacing="1" w:after="100" w:afterAutospacing="1"/>
              <w:outlineLvl w:val="2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В 1872 году он начал строительство нового кирпичного храма и велись работы до 1881. В ноябре 1875 года были освящены престолы во имя Архистратига Божия Михаила и мученика Платона. </w:t>
            </w:r>
            <w:r>
              <w:rPr>
                <w:bCs/>
                <w:sz w:val="28"/>
                <w:szCs w:val="28"/>
                <w:lang w:eastAsia="en-US"/>
              </w:rPr>
              <w:br/>
            </w:r>
          </w:p>
        </w:tc>
      </w:tr>
      <w:tr w:rsidR="00071D0E" w:rsidTr="00071D0E">
        <w:trPr>
          <w:trHeight w:val="1300"/>
          <w:jc w:val="center"/>
        </w:trPr>
        <w:tc>
          <w:tcPr>
            <w:tcW w:w="10132" w:type="dxa"/>
            <w:hideMark/>
          </w:tcPr>
          <w:p w:rsidR="00071D0E" w:rsidRDefault="00071D0E">
            <w:pPr>
              <w:spacing w:before="100" w:beforeAutospacing="1" w:after="100" w:afterAutospacing="1"/>
              <w:outlineLvl w:val="2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Но пришли другие времена, отпал народ в безумии своем от Бога, забыл храм Божий. Богоборческая власть закрыла и разрушила храм. Опустело село, разъехались кто куда его жители.</w:t>
            </w:r>
            <w:r>
              <w:rPr>
                <w:bCs/>
                <w:sz w:val="28"/>
                <w:szCs w:val="28"/>
                <w:lang w:eastAsia="en-US"/>
              </w:rPr>
              <w:br/>
            </w:r>
          </w:p>
        </w:tc>
      </w:tr>
      <w:tr w:rsidR="00071D0E" w:rsidTr="00071D0E">
        <w:trPr>
          <w:trHeight w:val="1469"/>
          <w:jc w:val="center"/>
        </w:trPr>
        <w:tc>
          <w:tcPr>
            <w:tcW w:w="10132" w:type="dxa"/>
            <w:hideMark/>
          </w:tcPr>
          <w:p w:rsidR="00071D0E" w:rsidRDefault="00071D0E">
            <w:pPr>
              <w:spacing w:before="100" w:beforeAutospacing="1" w:after="100" w:afterAutospacing="1"/>
              <w:outlineLvl w:val="2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Милосердием Божиим в 1991 году стал возрождаться из руин </w:t>
            </w:r>
            <w:proofErr w:type="spellStart"/>
            <w:r>
              <w:rPr>
                <w:bCs/>
                <w:iCs/>
                <w:sz w:val="28"/>
                <w:szCs w:val="28"/>
                <w:lang w:eastAsia="en-US"/>
              </w:rPr>
              <w:t>Тучковский</w:t>
            </w:r>
            <w:proofErr w:type="spellEnd"/>
            <w:r>
              <w:rPr>
                <w:bCs/>
                <w:iCs/>
                <w:sz w:val="28"/>
                <w:szCs w:val="28"/>
                <w:lang w:eastAsia="en-US"/>
              </w:rPr>
              <w:t xml:space="preserve"> храм. Без росписи и штукатурки на стенах, без полов, дверей и окон стоял храм. Но совершалась Божественная литургия, и люди стали собираться во вновь освященный храм.</w:t>
            </w:r>
          </w:p>
        </w:tc>
      </w:tr>
      <w:tr w:rsidR="00071D0E" w:rsidTr="00071D0E">
        <w:trPr>
          <w:trHeight w:val="871"/>
          <w:jc w:val="center"/>
        </w:trPr>
        <w:tc>
          <w:tcPr>
            <w:tcW w:w="10132" w:type="dxa"/>
            <w:hideMark/>
          </w:tcPr>
          <w:p w:rsidR="00071D0E" w:rsidRDefault="00071D0E">
            <w:pPr>
              <w:spacing w:before="100" w:beforeAutospacing="1" w:after="100" w:afterAutospacing="1"/>
              <w:outlineLvl w:val="2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А в сентябре 1881 года был освящен главный престол — в честь Владимирской иконы Божией Матери.</w:t>
            </w:r>
          </w:p>
        </w:tc>
      </w:tr>
    </w:tbl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jc w:val="center"/>
        <w:rPr>
          <w:b/>
          <w:sz w:val="28"/>
          <w:szCs w:val="28"/>
        </w:rPr>
      </w:pPr>
    </w:p>
    <w:p w:rsidR="009E66E5" w:rsidRDefault="009E66E5" w:rsidP="00071D0E">
      <w:pPr>
        <w:jc w:val="center"/>
        <w:rPr>
          <w:b/>
          <w:sz w:val="28"/>
          <w:szCs w:val="28"/>
        </w:rPr>
      </w:pPr>
    </w:p>
    <w:p w:rsidR="009E66E5" w:rsidRDefault="009E66E5" w:rsidP="00071D0E">
      <w:pPr>
        <w:jc w:val="center"/>
        <w:rPr>
          <w:b/>
          <w:sz w:val="28"/>
          <w:szCs w:val="28"/>
        </w:rPr>
      </w:pPr>
    </w:p>
    <w:p w:rsidR="009E66E5" w:rsidRDefault="009E66E5" w:rsidP="00071D0E">
      <w:pPr>
        <w:jc w:val="center"/>
        <w:rPr>
          <w:b/>
          <w:sz w:val="28"/>
          <w:szCs w:val="28"/>
        </w:rPr>
      </w:pPr>
    </w:p>
    <w:p w:rsidR="009E66E5" w:rsidRDefault="009E66E5" w:rsidP="00071D0E">
      <w:pPr>
        <w:jc w:val="center"/>
        <w:rPr>
          <w:b/>
          <w:sz w:val="28"/>
          <w:szCs w:val="28"/>
        </w:rPr>
      </w:pPr>
    </w:p>
    <w:p w:rsidR="009E66E5" w:rsidRDefault="009E66E5" w:rsidP="00071D0E">
      <w:pPr>
        <w:jc w:val="center"/>
        <w:rPr>
          <w:b/>
          <w:sz w:val="28"/>
          <w:szCs w:val="28"/>
        </w:rPr>
      </w:pPr>
    </w:p>
    <w:p w:rsidR="009E66E5" w:rsidRDefault="009E66E5" w:rsidP="00071D0E">
      <w:pPr>
        <w:jc w:val="center"/>
        <w:rPr>
          <w:b/>
          <w:sz w:val="28"/>
          <w:szCs w:val="28"/>
        </w:rPr>
      </w:pPr>
    </w:p>
    <w:p w:rsidR="009E66E5" w:rsidRDefault="009E66E5" w:rsidP="00071D0E">
      <w:pPr>
        <w:jc w:val="center"/>
        <w:rPr>
          <w:b/>
          <w:sz w:val="28"/>
          <w:szCs w:val="28"/>
        </w:rPr>
      </w:pPr>
    </w:p>
    <w:p w:rsidR="00071D0E" w:rsidRDefault="00071D0E" w:rsidP="00071D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Храм Илии Пророка село </w:t>
      </w:r>
      <w:proofErr w:type="spellStart"/>
      <w:r>
        <w:rPr>
          <w:b/>
          <w:sz w:val="28"/>
          <w:szCs w:val="28"/>
        </w:rPr>
        <w:t>Ильинское</w:t>
      </w:r>
      <w:proofErr w:type="spellEnd"/>
    </w:p>
    <w:p w:rsidR="00071D0E" w:rsidRDefault="00071D0E" w:rsidP="00071D0E">
      <w:pPr>
        <w:jc w:val="center"/>
        <w:rPr>
          <w:b/>
          <w:sz w:val="28"/>
          <w:szCs w:val="28"/>
        </w:rPr>
      </w:pPr>
    </w:p>
    <w:tbl>
      <w:tblPr>
        <w:tblW w:w="10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38"/>
      </w:tblGrid>
      <w:tr w:rsidR="00071D0E" w:rsidTr="00071D0E">
        <w:trPr>
          <w:trHeight w:val="11224"/>
        </w:trPr>
        <w:tc>
          <w:tcPr>
            <w:tcW w:w="10438" w:type="dxa"/>
            <w:tcBorders>
              <w:top w:val="nil"/>
              <w:left w:val="nil"/>
              <w:bottom w:val="nil"/>
              <w:right w:val="nil"/>
            </w:tcBorders>
          </w:tcPr>
          <w:p w:rsidR="00071D0E" w:rsidRDefault="00071D0E">
            <w:pPr>
              <w:spacing w:line="276" w:lineRule="auto"/>
              <w:rPr>
                <w:sz w:val="40"/>
                <w:szCs w:val="40"/>
                <w:lang w:eastAsia="en-US"/>
              </w:rPr>
            </w:pPr>
          </w:p>
          <w:p w:rsidR="00071D0E" w:rsidRDefault="00071D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1825 году был построен  каменный пятиглавый храм, имевший три престола: в честь Пророка Илии, во имя святого мученика Георгия и в честь Воздвижения Креста Господня.</w:t>
            </w:r>
          </w:p>
          <w:p w:rsidR="00071D0E" w:rsidRDefault="00071D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Храм, по словам старожилов, был неземной красоты. Он и сейчас поражает своими размерами и великолепной плиткой уложенной на пол. Её качество не померкло от времени, и кажется, что пол выстлан плиткой только недавно.</w:t>
            </w:r>
          </w:p>
          <w:p w:rsidR="00071D0E" w:rsidRDefault="00071D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А еще вокруг храма была когда-то каменная ограда, на столбах были каменные чаши,  в которые на Рождество и Пасху наливали масла и зажигали. Говорят, зрелище было незабываемое. А когда звонили в колокола, то было слышно за много вёрст.</w:t>
            </w:r>
          </w:p>
          <w:p w:rsidR="00071D0E" w:rsidRDefault="00071D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071D0E" w:rsidRDefault="00071D0E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Богатая история не спасла храм от закрытия и поругания, в 1939 году он был закрыт и разграблен. Был замечательный иконостас, от которого осталась одна икона, это икона Воскресения Христова, находящаяся очень высоко.  Говорят, что в неё стреляли, но она чудом осталась невредимой. Старожилы запомнили  фамилии последних священников служивших  в храме это Сергиевский, </w:t>
            </w:r>
          </w:p>
          <w:p w:rsidR="00071D0E" w:rsidRDefault="00071D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071D0E" w:rsidRDefault="00071D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Талантов, </w:t>
            </w:r>
            <w:proofErr w:type="spellStart"/>
            <w:r>
              <w:rPr>
                <w:sz w:val="28"/>
                <w:szCs w:val="28"/>
                <w:lang w:eastAsia="en-US"/>
              </w:rPr>
              <w:t>Белоцветов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071D0E" w:rsidRDefault="00071D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После закрытия храм использовали как зерносклад, почти вся роспись со стен облетела, немного в середине осталось, но и этот фрагмент даёт представление о красоте храма. В 1992 году началось восстановление храма и сейчас он действует, там служит молодой священник отец Роман, который много делает для сохранения этой святыни.</w:t>
            </w:r>
          </w:p>
          <w:p w:rsidR="00071D0E" w:rsidRDefault="00071D0E">
            <w:pPr>
              <w:spacing w:line="276" w:lineRule="auto"/>
              <w:rPr>
                <w:sz w:val="40"/>
                <w:szCs w:val="40"/>
                <w:lang w:eastAsia="en-US"/>
              </w:rPr>
            </w:pPr>
          </w:p>
          <w:p w:rsidR="00071D0E" w:rsidRDefault="00071D0E">
            <w:pPr>
              <w:spacing w:line="276" w:lineRule="auto"/>
              <w:jc w:val="right"/>
              <w:rPr>
                <w:sz w:val="40"/>
                <w:szCs w:val="40"/>
                <w:lang w:eastAsia="en-US"/>
              </w:rPr>
            </w:pPr>
          </w:p>
          <w:p w:rsidR="00071D0E" w:rsidRDefault="00071D0E">
            <w:pPr>
              <w:spacing w:line="276" w:lineRule="auto"/>
              <w:rPr>
                <w:sz w:val="40"/>
                <w:szCs w:val="40"/>
                <w:lang w:eastAsia="en-US"/>
              </w:rPr>
            </w:pPr>
          </w:p>
          <w:p w:rsidR="00071D0E" w:rsidRDefault="00071D0E">
            <w:pPr>
              <w:spacing w:line="276" w:lineRule="auto"/>
              <w:jc w:val="center"/>
              <w:rPr>
                <w:sz w:val="40"/>
                <w:szCs w:val="40"/>
                <w:lang w:eastAsia="en-US"/>
              </w:rPr>
            </w:pPr>
          </w:p>
          <w:p w:rsidR="00071D0E" w:rsidRDefault="00071D0E">
            <w:pPr>
              <w:spacing w:line="276" w:lineRule="auto"/>
              <w:rPr>
                <w:sz w:val="40"/>
                <w:szCs w:val="40"/>
                <w:lang w:eastAsia="en-US"/>
              </w:rPr>
            </w:pPr>
          </w:p>
          <w:p w:rsidR="00071D0E" w:rsidRDefault="00071D0E">
            <w:pPr>
              <w:spacing w:line="276" w:lineRule="auto"/>
              <w:rPr>
                <w:sz w:val="40"/>
                <w:szCs w:val="40"/>
                <w:lang w:eastAsia="en-US"/>
              </w:rPr>
            </w:pPr>
          </w:p>
          <w:p w:rsidR="00071D0E" w:rsidRDefault="00071D0E">
            <w:pPr>
              <w:spacing w:line="276" w:lineRule="auto"/>
              <w:rPr>
                <w:sz w:val="40"/>
                <w:szCs w:val="40"/>
                <w:lang w:eastAsia="en-US"/>
              </w:rPr>
            </w:pPr>
          </w:p>
          <w:p w:rsidR="00071D0E" w:rsidRDefault="00071D0E">
            <w:pPr>
              <w:spacing w:line="276" w:lineRule="auto"/>
              <w:rPr>
                <w:b/>
                <w:sz w:val="40"/>
                <w:szCs w:val="40"/>
                <w:lang w:eastAsia="en-US"/>
              </w:rPr>
            </w:pPr>
          </w:p>
        </w:tc>
      </w:tr>
    </w:tbl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right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071D0E" w:rsidRDefault="00071D0E" w:rsidP="00071D0E">
      <w:pPr>
        <w:pStyle w:val="a3"/>
        <w:jc w:val="right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Фотографии с урока ОПК "Храмы нашей малой Родины"</w:t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64555" cy="3235325"/>
            <wp:effectExtent l="19050" t="0" r="0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1968" b="2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7920" cy="3671570"/>
            <wp:effectExtent l="1905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89980" cy="3207385"/>
            <wp:effectExtent l="19050" t="0" r="127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7920" cy="4445635"/>
            <wp:effectExtent l="1905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22215" cy="3165475"/>
            <wp:effectExtent l="19050" t="0" r="6985" b="0"/>
            <wp:docPr id="13" name="Рисунок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2375" cy="4501515"/>
            <wp:effectExtent l="19050" t="0" r="3175" b="0"/>
            <wp:docPr id="14" name="Рисунок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9E66E5" w:rsidRDefault="009E66E5" w:rsidP="00071D0E">
      <w:pPr>
        <w:pStyle w:val="a3"/>
        <w:jc w:val="right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071D0E" w:rsidRDefault="00071D0E" w:rsidP="00071D0E">
      <w:pPr>
        <w:pStyle w:val="a3"/>
        <w:jc w:val="right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right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Фотографии с экскурсий в храмы нашей малой Родины перед проведением урока ОПК "Храмы нашей малой Родины"</w:t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44060" cy="3404235"/>
            <wp:effectExtent l="19050" t="0" r="8890" b="0"/>
            <wp:docPr id="15" name="Рисунок 21" descr="P115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P11505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42485" cy="3150870"/>
            <wp:effectExtent l="19050" t="0" r="5715" b="0"/>
            <wp:docPr id="16" name="Рисунок 22" descr="P115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P11505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9550" cy="3769995"/>
            <wp:effectExtent l="19050" t="0" r="6350" b="0"/>
            <wp:docPr id="17" name="Рисунок 23" descr="P115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P11506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15915" cy="4051300"/>
            <wp:effectExtent l="19050" t="0" r="0" b="0"/>
            <wp:docPr id="18" name="Рисунок 24" descr="P115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P11506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pStyle w:val="a3"/>
        <w:jc w:val="center"/>
        <w:rPr>
          <w:b/>
          <w:sz w:val="28"/>
          <w:szCs w:val="28"/>
        </w:rPr>
      </w:pP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sz w:val="28"/>
          <w:szCs w:val="28"/>
        </w:rPr>
        <w:t>Ежегодный Всероссийский конкурс в области педагогики, воспитания и работы с детьми и молодежью до 20 лет</w:t>
      </w:r>
    </w:p>
    <w:p w:rsidR="00071D0E" w:rsidRDefault="00071D0E" w:rsidP="00071D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"За нравственный подвиг учителя"</w:t>
      </w: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sz w:val="28"/>
          <w:szCs w:val="28"/>
        </w:rPr>
        <w:t>Центральный федеральный округ</w:t>
      </w: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sz w:val="28"/>
          <w:szCs w:val="28"/>
        </w:rPr>
        <w:t>Владимирская епархия</w:t>
      </w: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sz w:val="28"/>
          <w:szCs w:val="28"/>
        </w:rPr>
        <w:t>Волосатовская средняя общеобразовательная школа</w:t>
      </w: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sz w:val="28"/>
          <w:szCs w:val="28"/>
        </w:rPr>
        <w:t>Анисимова Маргарита Юрьевна</w:t>
      </w: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sz w:val="28"/>
          <w:szCs w:val="28"/>
        </w:rPr>
        <w:t>Название работы: Технологическая карта урока ОРКСЭ(ОПК) "Храмы нашей малой Родины"</w:t>
      </w:r>
    </w:p>
    <w:p w:rsidR="00071D0E" w:rsidRDefault="00071D0E" w:rsidP="00071D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Номинация: Лучшая методическая разработка по предметам Основы религиозных культур и светской этики (ОРКСЭ).</w:t>
      </w:r>
    </w:p>
    <w:p w:rsidR="00071D0E" w:rsidRDefault="00071D0E" w:rsidP="00071D0E">
      <w:pPr>
        <w:jc w:val="center"/>
        <w:rPr>
          <w:sz w:val="28"/>
          <w:szCs w:val="28"/>
        </w:rPr>
      </w:pPr>
    </w:p>
    <w:p w:rsidR="00071D0E" w:rsidRDefault="00071D0E" w:rsidP="00071D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об авторе работы:</w:t>
      </w:r>
    </w:p>
    <w:p w:rsidR="00071D0E" w:rsidRDefault="00071D0E" w:rsidP="00071D0E">
      <w:pPr>
        <w:rPr>
          <w:sz w:val="28"/>
          <w:szCs w:val="28"/>
        </w:rPr>
      </w:pPr>
      <w:r>
        <w:rPr>
          <w:sz w:val="28"/>
          <w:szCs w:val="28"/>
        </w:rPr>
        <w:t>Дата и место рождения: 28.01.1991 год, город Владимир</w:t>
      </w:r>
    </w:p>
    <w:p w:rsidR="00071D0E" w:rsidRDefault="00071D0E" w:rsidP="00071D0E">
      <w:pPr>
        <w:rPr>
          <w:sz w:val="28"/>
          <w:szCs w:val="28"/>
        </w:rPr>
      </w:pPr>
      <w:r>
        <w:rPr>
          <w:sz w:val="28"/>
          <w:szCs w:val="28"/>
        </w:rPr>
        <w:t xml:space="preserve">Адрес места жительства: Владимирская область, Селивановский район, поселок Новый Быт, улица Песочная, дом 31, кв. 15 Индекс 602340 Тел.:89206215675,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anisimova</w:t>
      </w:r>
      <w:proofErr w:type="spellEnd"/>
      <w:r>
        <w:rPr>
          <w:sz w:val="28"/>
          <w:szCs w:val="28"/>
        </w:rPr>
        <w:t>2012@</w:t>
      </w:r>
      <w:proofErr w:type="spellStart"/>
      <w:r>
        <w:rPr>
          <w:sz w:val="28"/>
          <w:szCs w:val="28"/>
          <w:lang w:val="en-US"/>
        </w:rPr>
        <w:t>yandex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071D0E" w:rsidRDefault="00071D0E" w:rsidP="00071D0E">
      <w:pPr>
        <w:rPr>
          <w:sz w:val="28"/>
          <w:szCs w:val="28"/>
        </w:rPr>
      </w:pPr>
      <w:r>
        <w:rPr>
          <w:sz w:val="28"/>
          <w:szCs w:val="28"/>
        </w:rPr>
        <w:t>Место работы: Муниципальное бюджетное образовательное учреждение</w:t>
      </w:r>
    </w:p>
    <w:p w:rsidR="00071D0E" w:rsidRDefault="00071D0E" w:rsidP="00071D0E">
      <w:pPr>
        <w:rPr>
          <w:sz w:val="28"/>
          <w:szCs w:val="28"/>
        </w:rPr>
      </w:pPr>
      <w:r>
        <w:rPr>
          <w:sz w:val="28"/>
          <w:szCs w:val="28"/>
        </w:rPr>
        <w:t xml:space="preserve">Волосатовская средняя общеобразовательная школа, </w:t>
      </w:r>
    </w:p>
    <w:p w:rsidR="00071D0E" w:rsidRDefault="00071D0E" w:rsidP="00071D0E">
      <w:pPr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  <w:r>
        <w:rPr>
          <w:sz w:val="28"/>
          <w:szCs w:val="28"/>
        </w:rPr>
        <w:t>Наличие премий, призов и иных наград:</w:t>
      </w:r>
    </w:p>
    <w:p w:rsidR="00071D0E" w:rsidRDefault="00071D0E" w:rsidP="00071D0E">
      <w:pPr>
        <w:pStyle w:val="a4"/>
        <w:widowControl/>
        <w:numPr>
          <w:ilvl w:val="0"/>
          <w:numId w:val="1"/>
        </w:numPr>
        <w:shd w:val="clear" w:color="auto" w:fill="FFFFFF"/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- фестиваль детского творчества "Пасхальный подарок - 2017" региональный уровень в номинации "Родной мой край - моя Отчизна" </w:t>
      </w:r>
      <w:r>
        <w:rPr>
          <w:sz w:val="28"/>
          <w:szCs w:val="28"/>
          <w:lang w:val="en-US"/>
        </w:rPr>
        <w:t>II</w:t>
      </w:r>
      <w:r w:rsidRPr="00071D0E">
        <w:rPr>
          <w:sz w:val="28"/>
          <w:szCs w:val="28"/>
        </w:rPr>
        <w:t xml:space="preserve"> </w:t>
      </w:r>
      <w:r>
        <w:rPr>
          <w:sz w:val="28"/>
          <w:szCs w:val="28"/>
        </w:rPr>
        <w:t>место;</w:t>
      </w:r>
    </w:p>
    <w:p w:rsidR="00071D0E" w:rsidRDefault="00071D0E" w:rsidP="00071D0E">
      <w:pPr>
        <w:pStyle w:val="a4"/>
        <w:widowControl/>
        <w:numPr>
          <w:ilvl w:val="0"/>
          <w:numId w:val="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победа в областном конкурсе авторских программ элективных и факультативных курсов 2016 год;</w:t>
      </w:r>
    </w:p>
    <w:p w:rsidR="00071D0E" w:rsidRDefault="00071D0E" w:rsidP="00071D0E">
      <w:pPr>
        <w:pStyle w:val="a4"/>
        <w:widowControl/>
        <w:numPr>
          <w:ilvl w:val="0"/>
          <w:numId w:val="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обучение по программе "Духовно - нравственное воспитание на основе отечественных традиций" 2018 год;</w:t>
      </w:r>
    </w:p>
    <w:p w:rsidR="00071D0E" w:rsidRDefault="00071D0E" w:rsidP="00071D0E">
      <w:pPr>
        <w:pStyle w:val="a4"/>
        <w:widowControl/>
        <w:numPr>
          <w:ilvl w:val="0"/>
          <w:numId w:val="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071D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2018 г. в региональном конкурсе образовательных практик "Вклад сельского учительства в возрождение и развитие села" номинация "Урок с использованием местного материала" </w:t>
      </w:r>
    </w:p>
    <w:p w:rsidR="00071D0E" w:rsidRDefault="00071D0E" w:rsidP="00071D0E">
      <w:pPr>
        <w:pStyle w:val="a4"/>
        <w:widowControl/>
        <w:numPr>
          <w:ilvl w:val="0"/>
          <w:numId w:val="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лауреат районного конкурса "Педагог года - 2018" в номинации "Педагог - новатор".</w:t>
      </w: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  <w:r>
        <w:rPr>
          <w:sz w:val="28"/>
          <w:szCs w:val="28"/>
        </w:rPr>
        <w:t>Автор работы:                                        __________________ Анисимова М.Ю.</w:t>
      </w: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jc w:val="center"/>
        <w:rPr>
          <w:sz w:val="28"/>
          <w:szCs w:val="28"/>
        </w:rPr>
      </w:pPr>
      <w:r>
        <w:rPr>
          <w:sz w:val="28"/>
          <w:szCs w:val="28"/>
        </w:rPr>
        <w:t>2019 год</w:t>
      </w: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rPr>
          <w:sz w:val="28"/>
          <w:szCs w:val="28"/>
        </w:rPr>
      </w:pPr>
    </w:p>
    <w:p w:rsidR="00071D0E" w:rsidRDefault="00071D0E" w:rsidP="00071D0E">
      <w:pPr>
        <w:widowControl/>
        <w:autoSpaceDE/>
        <w:autoSpaceDN/>
        <w:adjustRightInd/>
        <w:rPr>
          <w:b/>
          <w:sz w:val="28"/>
          <w:szCs w:val="28"/>
          <w:lang w:eastAsia="en-US"/>
        </w:rPr>
        <w:sectPr w:rsidR="00071D0E">
          <w:pgSz w:w="11906" w:h="16838"/>
          <w:pgMar w:top="1134" w:right="1134" w:bottom="1134" w:left="851" w:header="709" w:footer="709" w:gutter="0"/>
          <w:cols w:space="720"/>
        </w:sectPr>
      </w:pPr>
    </w:p>
    <w:p w:rsidR="00071D0E" w:rsidRDefault="00071D0E" w:rsidP="00071D0E">
      <w:pPr>
        <w:pStyle w:val="a3"/>
        <w:rPr>
          <w:b/>
          <w:sz w:val="28"/>
          <w:szCs w:val="28"/>
        </w:rPr>
      </w:pPr>
    </w:p>
    <w:p w:rsidR="00AA1B6F" w:rsidRDefault="00AA1B6F"/>
    <w:sectPr w:rsidR="00AA1B6F" w:rsidSect="00AA1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E4E6F"/>
    <w:multiLevelType w:val="hybridMultilevel"/>
    <w:tmpl w:val="57164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D45914"/>
    <w:multiLevelType w:val="hybridMultilevel"/>
    <w:tmpl w:val="1A5EC822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characterSpacingControl w:val="doNotCompress"/>
  <w:compat/>
  <w:rsids>
    <w:rsidRoot w:val="00071D0E"/>
    <w:rsid w:val="00071D0E"/>
    <w:rsid w:val="003A3363"/>
    <w:rsid w:val="006B55FE"/>
    <w:rsid w:val="009E66E5"/>
    <w:rsid w:val="00AA1B6F"/>
    <w:rsid w:val="00B7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27"/>
        <o:r id="V:Rule7" type="connector" idref="#_x0000_s1029"/>
        <o:r id="V:Rule8" type="connector" idref="#_x0000_s1028"/>
        <o:r id="V:Rule9" type="connector" idref="#_x0000_s1030"/>
        <o:r id="V:Rule1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1D0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a4">
    <w:name w:val="List Paragraph"/>
    <w:basedOn w:val="a"/>
    <w:uiPriority w:val="34"/>
    <w:qFormat/>
    <w:rsid w:val="00071D0E"/>
    <w:pPr>
      <w:ind w:left="720"/>
      <w:contextualSpacing/>
    </w:pPr>
  </w:style>
  <w:style w:type="paragraph" w:customStyle="1" w:styleId="text">
    <w:name w:val="text"/>
    <w:basedOn w:val="a"/>
    <w:rsid w:val="00071D0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071D0E"/>
    <w:pPr>
      <w:spacing w:after="0" w:line="240" w:lineRule="auto"/>
    </w:pPr>
    <w:rPr>
      <w:rFonts w:ascii="Bookman Old Style" w:eastAsia="Times New Roman" w:hAnsi="Bookman Old Style" w:cs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071D0E"/>
    <w:pPr>
      <w:spacing w:after="0" w:line="240" w:lineRule="auto"/>
    </w:pPr>
    <w:rPr>
      <w:rFonts w:ascii="Bookman Old Style" w:eastAsia="Times New Roman" w:hAnsi="Bookman Old Style" w:cstheme="minorHAns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ascii="Bookman Old Style" w:hAnsi="Bookman Old Style" w:cstheme="minorBidi" w:hint="default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ascii="Bookman Old Style" w:hAnsi="Bookman Old Style" w:cstheme="minorBidi" w:hint="default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ascii="Bookman Old Style" w:hAnsi="Bookman Old Style" w:cstheme="minorBidi" w:hint="default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071D0E"/>
    <w:pPr>
      <w:spacing w:after="0" w:line="240" w:lineRule="auto"/>
    </w:pPr>
    <w:rPr>
      <w:rFonts w:ascii="Bookman Old Style" w:eastAsia="Times New Roman" w:hAnsi="Bookman Old Style" w:cstheme="minorHAns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ascii="Bookman Old Style" w:hAnsi="Bookman Old Style" w:cstheme="minorBidi" w:hint="default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ascii="Bookman Old Style" w:hAnsi="Bookman Old Style" w:cstheme="minorBidi" w:hint="default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ascii="Bookman Old Style" w:hAnsi="Bookman Old Style" w:cstheme="minorBidi" w:hint="default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5">
    <w:name w:val="Light Grid Accent 5"/>
    <w:basedOn w:val="a1"/>
    <w:uiPriority w:val="62"/>
    <w:rsid w:val="00071D0E"/>
    <w:pPr>
      <w:spacing w:after="0" w:line="240" w:lineRule="auto"/>
    </w:pPr>
    <w:rPr>
      <w:rFonts w:ascii="Bookman Old Style" w:eastAsia="Times New Roman" w:hAnsi="Bookman Old Style" w:cstheme="minorHAns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ascii="Bookman Old Style" w:hAnsi="Bookman Old Style" w:cstheme="minorBidi" w:hint="default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ascii="Bookman Old Style" w:hAnsi="Bookman Old Style" w:cstheme="minorBidi" w:hint="default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ascii="Bookman Old Style" w:hAnsi="Bookman Old Style" w:cstheme="minorBidi" w:hint="default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">
    <w:name w:val="Light Grid Accent 6"/>
    <w:basedOn w:val="a1"/>
    <w:uiPriority w:val="62"/>
    <w:rsid w:val="00071D0E"/>
    <w:pPr>
      <w:spacing w:after="0" w:line="240" w:lineRule="auto"/>
    </w:pPr>
    <w:rPr>
      <w:rFonts w:ascii="Bookman Old Style" w:eastAsia="Times New Roman" w:hAnsi="Bookman Old Style" w:cs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Autospacing="0" w:afterLines="0" w:afterAutospacing="0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rPr>
        <w:rFonts w:ascii="Bookman Old Style" w:hAnsi="Bookman Old Style" w:cstheme="minorBidi" w:hint="default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rPr>
        <w:rFonts w:ascii="Bookman Old Style" w:hAnsi="Bookman Old Style" w:cstheme="minorBidi" w:hint="default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rPr>
        <w:rFonts w:ascii="Bookman Old Style" w:hAnsi="Bookman Old Style" w:cstheme="minorBidi" w:hint="default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071D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D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3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1721</Words>
  <Characters>9811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2024-02-25T15:54:00Z</cp:lastPrinted>
  <dcterms:created xsi:type="dcterms:W3CDTF">2024-02-16T16:19:00Z</dcterms:created>
  <dcterms:modified xsi:type="dcterms:W3CDTF">2024-02-25T16:01:00Z</dcterms:modified>
</cp:coreProperties>
</file>