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FB" w:rsidRDefault="001D33FB" w:rsidP="001D3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ЛИСТ№1 </w:t>
      </w:r>
    </w:p>
    <w:p w:rsidR="001D33FB" w:rsidRDefault="001D33FB" w:rsidP="001D33F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задания:</w:t>
      </w:r>
    </w:p>
    <w:p w:rsidR="001D33FB" w:rsidRPr="00BC2EAD" w:rsidRDefault="001D33FB" w:rsidP="001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№1</w:t>
      </w:r>
      <w:r w:rsidRPr="00BC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.Укажите событие (процесс), которому посвящена данная марка.</w:t>
      </w:r>
    </w:p>
    <w:p w:rsidR="001D33FB" w:rsidRPr="00BC2EAD" w:rsidRDefault="001D33FB" w:rsidP="001D33F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изображение, приведите одно любое обоснование Вашего ответа.</w:t>
      </w:r>
    </w:p>
    <w:p w:rsidR="001D33FB" w:rsidRPr="00BC2EAD" w:rsidRDefault="001D33FB" w:rsidP="001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3FB" w:rsidRDefault="001D33FB" w:rsidP="001D33F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40425" cy="4116853"/>
            <wp:effectExtent l="19050" t="0" r="3175" b="0"/>
            <wp:docPr id="6" name="Рисунок 1" descr="C:\Users\User\Desktop\урокккккк\м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ккккк\мар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FB" w:rsidRDefault="001D33FB" w:rsidP="001D33F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D33FB" w:rsidRDefault="001D33FB" w:rsidP="001D3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</w:t>
      </w:r>
    </w:p>
    <w:p w:rsidR="001D33FB" w:rsidRPr="005371E1" w:rsidRDefault="001D33FB" w:rsidP="001D3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3FB" w:rsidRPr="00261802" w:rsidRDefault="001D33FB" w:rsidP="001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№2</w:t>
      </w:r>
      <w:r w:rsidRPr="0026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Используя знания по истории России, </w:t>
      </w:r>
      <w:r w:rsidRPr="00261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раскройте смысл понятия «раскулачивание».</w:t>
      </w:r>
      <w:r w:rsidRPr="0026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один исторический факт, конкретизирующий данное понятие относительно истории России. Приведённый факт не должен содержаться в данном Вами определении понят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3FB" w:rsidRPr="00261802" w:rsidRDefault="001D33FB" w:rsidP="001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3FB" w:rsidRDefault="001D33FB" w:rsidP="001D3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FB" w:rsidRDefault="001D33FB" w:rsidP="001D3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3FB" w:rsidRDefault="001D33FB" w:rsidP="001D3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ЛИСТ №2 </w:t>
      </w:r>
    </w:p>
    <w:p w:rsidR="001D33FB" w:rsidRDefault="001D33FB" w:rsidP="001D3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урока_________________________</w:t>
      </w:r>
    </w:p>
    <w:p w:rsidR="001D33FB" w:rsidRDefault="001D33FB" w:rsidP="001D3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FB" w:rsidRDefault="001D33FB" w:rsidP="001D33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1E1">
        <w:rPr>
          <w:rFonts w:ascii="Times New Roman" w:hAnsi="Times New Roman" w:cs="Times New Roman"/>
          <w:b/>
          <w:sz w:val="28"/>
          <w:szCs w:val="28"/>
        </w:rPr>
        <w:t>Задание №1.</w:t>
      </w:r>
      <w:r>
        <w:rPr>
          <w:rFonts w:ascii="Times New Roman" w:hAnsi="Times New Roman" w:cs="Times New Roman"/>
          <w:sz w:val="28"/>
          <w:szCs w:val="28"/>
        </w:rPr>
        <w:t xml:space="preserve">Прочитайте раздел «Из деревни в город»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119-120 и заполните таблицу</w:t>
      </w:r>
      <w:r w:rsidRPr="00C166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91"/>
        <w:gridCol w:w="4780"/>
      </w:tblGrid>
      <w:tr w:rsidR="001D33FB" w:rsidTr="002A4BE6">
        <w:tc>
          <w:tcPr>
            <w:tcW w:w="4791" w:type="dxa"/>
          </w:tcPr>
          <w:p w:rsidR="001D33FB" w:rsidRDefault="001D33FB" w:rsidP="002A4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6D3">
              <w:rPr>
                <w:rFonts w:ascii="Times New Roman" w:hAnsi="Times New Roman" w:cs="Times New Roman"/>
                <w:b/>
                <w:sz w:val="28"/>
                <w:szCs w:val="28"/>
              </w:rPr>
              <w:t>Проанализируйте изменения в жизни крестьянства в ходе индустриализации.</w:t>
            </w:r>
          </w:p>
        </w:tc>
        <w:tc>
          <w:tcPr>
            <w:tcW w:w="4780" w:type="dxa"/>
          </w:tcPr>
          <w:p w:rsidR="001D33FB" w:rsidRDefault="001D33FB" w:rsidP="002A4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6D3">
              <w:rPr>
                <w:rFonts w:ascii="Times New Roman" w:hAnsi="Times New Roman" w:cs="Times New Roman"/>
                <w:b/>
                <w:sz w:val="28"/>
                <w:szCs w:val="28"/>
              </w:rPr>
              <w:t>Проанализируйте процесс коллективизации в деревне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D33FB" w:rsidTr="002A4BE6">
        <w:tc>
          <w:tcPr>
            <w:tcW w:w="4791" w:type="dxa"/>
          </w:tcPr>
          <w:p w:rsidR="001D33FB" w:rsidRDefault="001D33FB" w:rsidP="002A4B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</w:tcPr>
          <w:p w:rsidR="001D33FB" w:rsidRDefault="001D33FB" w:rsidP="002A4B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3FB" w:rsidTr="002A4BE6">
        <w:tc>
          <w:tcPr>
            <w:tcW w:w="4791" w:type="dxa"/>
          </w:tcPr>
          <w:p w:rsidR="001D33FB" w:rsidRDefault="001D33FB" w:rsidP="002A4B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</w:tcPr>
          <w:p w:rsidR="001D33FB" w:rsidRDefault="001D33FB" w:rsidP="002A4B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33FB" w:rsidRDefault="001D33FB" w:rsidP="001D33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D33FB" w:rsidRPr="005371E1" w:rsidRDefault="001D33FB" w:rsidP="001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№2</w:t>
      </w:r>
      <w:r w:rsidRPr="005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Рассмотрите </w:t>
      </w:r>
      <w:r w:rsidRPr="005371E1">
        <w:rPr>
          <w:rFonts w:ascii="Times New Roman" w:hAnsi="Times New Roman" w:cs="Times New Roman"/>
          <w:sz w:val="28"/>
          <w:szCs w:val="28"/>
        </w:rPr>
        <w:t>показатели безработицы с 1920 – 1930 гг</w:t>
      </w:r>
      <w:proofErr w:type="gramStart"/>
      <w:r w:rsidRPr="005371E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371E1">
        <w:rPr>
          <w:rFonts w:ascii="Times New Roman" w:hAnsi="Times New Roman" w:cs="Times New Roman"/>
          <w:sz w:val="28"/>
          <w:szCs w:val="28"/>
        </w:rPr>
        <w:t>Какие выводы можно сделать?</w:t>
      </w:r>
    </w:p>
    <w:p w:rsidR="001D33FB" w:rsidRDefault="001D33FB" w:rsidP="001D33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D33FB" w:rsidRDefault="001D33FB" w:rsidP="001D33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1E1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373048" cy="3785190"/>
            <wp:effectExtent l="19050" t="0" r="0" b="0"/>
            <wp:docPr id="7" name="Рисунок 2" descr="C:\Users\User\Desktop\урокккккк\безработ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рокккккк\безработ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69" cy="378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FB" w:rsidRDefault="001D33FB" w:rsidP="001D33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D33FB" w:rsidRDefault="001D33FB" w:rsidP="001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Вывод_____________________________________________________________</w:t>
      </w:r>
    </w:p>
    <w:p w:rsidR="001D33FB" w:rsidRDefault="001D33FB" w:rsidP="001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3FB" w:rsidRDefault="001D33FB" w:rsidP="001D33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33FB" w:rsidRDefault="001D33FB" w:rsidP="001D33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9D1" w:rsidRDefault="008469D1" w:rsidP="00846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№3.</w:t>
      </w:r>
      <w:r>
        <w:rPr>
          <w:rFonts w:ascii="Times New Roman" w:hAnsi="Times New Roman" w:cs="Times New Roman"/>
          <w:sz w:val="28"/>
          <w:szCs w:val="28"/>
        </w:rPr>
        <w:t xml:space="preserve"> Что вы видите, и какие выводы можете сделать?</w:t>
      </w:r>
    </w:p>
    <w:p w:rsidR="008469D1" w:rsidRDefault="008469D1" w:rsidP="008469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69D1" w:rsidRPr="00063C02" w:rsidRDefault="008469D1" w:rsidP="00846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Процент грамотных среди населения (в возрасте от 10 лет и старше)</w:t>
      </w:r>
    </w:p>
    <w:tbl>
      <w:tblPr>
        <w:tblW w:w="5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EE1"/>
        <w:tblCellMar>
          <w:left w:w="0" w:type="dxa"/>
          <w:right w:w="0" w:type="dxa"/>
        </w:tblCellMar>
        <w:tblLook w:val="04A0"/>
      </w:tblPr>
      <w:tblGrid>
        <w:gridCol w:w="1488"/>
        <w:gridCol w:w="1604"/>
        <w:gridCol w:w="1329"/>
        <w:gridCol w:w="1494"/>
      </w:tblGrid>
      <w:tr w:rsidR="008469D1" w:rsidRPr="00063C02" w:rsidTr="004B09FD">
        <w:trPr>
          <w:trHeight w:val="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8469D1" w:rsidRPr="00063C02" w:rsidTr="004B09FD">
        <w:trPr>
          <w:trHeight w:val="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</w:t>
            </w:r>
          </w:p>
        </w:tc>
      </w:tr>
      <w:tr w:rsidR="008469D1" w:rsidRPr="00063C02" w:rsidTr="004B09FD">
        <w:trPr>
          <w:trHeight w:val="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</w:tr>
      <w:tr w:rsidR="008469D1" w:rsidRPr="00063C02" w:rsidTr="004B09FD">
        <w:trPr>
          <w:trHeight w:val="6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52,8</w:t>
            </w:r>
          </w:p>
        </w:tc>
      </w:tr>
      <w:tr w:rsidR="008469D1" w:rsidRPr="00063C02" w:rsidTr="004B09FD">
        <w:trPr>
          <w:trHeight w:val="6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EEE1"/>
            <w:vAlign w:val="center"/>
            <w:hideMark/>
          </w:tcPr>
          <w:p w:rsidR="008469D1" w:rsidRPr="00063C02" w:rsidRDefault="008469D1" w:rsidP="00846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3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73,6</w:t>
            </w:r>
          </w:p>
        </w:tc>
      </w:tr>
    </w:tbl>
    <w:p w:rsidR="008469D1" w:rsidRDefault="008469D1" w:rsidP="00846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9D1" w:rsidRDefault="008469D1" w:rsidP="001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9D1" w:rsidRDefault="008469D1" w:rsidP="001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Вывод______________________________________________________</w:t>
      </w:r>
    </w:p>
    <w:p w:rsidR="008469D1" w:rsidRDefault="008469D1" w:rsidP="001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3FB" w:rsidRPr="005371E1" w:rsidRDefault="001D33FB" w:rsidP="001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84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3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37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Прочитайте пункт</w:t>
      </w:r>
      <w:r w:rsidR="0026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7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«Ликвидация безработицы, дефицит товаров» </w:t>
      </w:r>
      <w:r w:rsidR="00261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стр. 120-121 </w:t>
      </w:r>
      <w:r w:rsidRPr="00537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выполните задания.</w:t>
      </w:r>
    </w:p>
    <w:p w:rsidR="001D33FB" w:rsidRDefault="001D33FB" w:rsidP="001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каком году была закрыта последняя биржа труда?  </w:t>
      </w:r>
    </w:p>
    <w:p w:rsidR="001D33FB" w:rsidRPr="005371E1" w:rsidRDefault="001D33FB" w:rsidP="001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Что такое номенклатура? Почему этот слой общества называют привилегированным?</w:t>
      </w:r>
    </w:p>
    <w:p w:rsidR="001D33FB" w:rsidRPr="005371E1" w:rsidRDefault="001D33FB" w:rsidP="001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Приведите примеры, свидетельствующие о повышении уровня жизни населения.</w:t>
      </w:r>
    </w:p>
    <w:p w:rsidR="001D33FB" w:rsidRDefault="001D33FB" w:rsidP="001D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E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Приведите примеры, свидетельствующие о снижении уровня жизни населения.</w:t>
      </w:r>
    </w:p>
    <w:p w:rsidR="001D33FB" w:rsidRDefault="001D33FB" w:rsidP="001D33F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3FB" w:rsidRDefault="001D33FB" w:rsidP="001D33F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DA">
        <w:rPr>
          <w:rFonts w:ascii="Times New Roman" w:hAnsi="Times New Roman" w:cs="Times New Roman"/>
          <w:b/>
          <w:sz w:val="28"/>
          <w:szCs w:val="28"/>
        </w:rPr>
        <w:t>Группа 3. Духовная жизнь общества</w:t>
      </w:r>
    </w:p>
    <w:p w:rsidR="001D33FB" w:rsidRDefault="001D33FB" w:rsidP="001D33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3FB" w:rsidRPr="00C52E20" w:rsidRDefault="001D33FB" w:rsidP="001D33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1920 – 1930-е гг. стали тяжелым временем для Русской Православной Церкви. Новое правительство, пришедшее в октябре 1917 г. было атеистическим и одной из главной своей цели провозглашало уничтожение такого социального института как Церковь.</w:t>
      </w:r>
    </w:p>
    <w:p w:rsidR="001D33FB" w:rsidRDefault="001D33FB" w:rsidP="001D33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20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Прочитайте  документ «Из записки В.И. Ленина. 19 марта 1922 г». </w:t>
      </w:r>
    </w:p>
    <w:p w:rsidR="001D33FB" w:rsidRPr="001D33FB" w:rsidRDefault="001D33FB" w:rsidP="001D33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FB">
        <w:rPr>
          <w:rFonts w:ascii="Times New Roman" w:hAnsi="Times New Roman" w:cs="Times New Roman"/>
          <w:b/>
          <w:sz w:val="28"/>
          <w:szCs w:val="28"/>
        </w:rPr>
        <w:t xml:space="preserve">Ответьте на </w:t>
      </w:r>
      <w:proofErr w:type="gramStart"/>
      <w:r w:rsidRPr="001D33FB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Pr="001D33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33FB">
        <w:rPr>
          <w:rFonts w:ascii="Times New Roman" w:hAnsi="Times New Roman" w:cs="Times New Roman"/>
          <w:sz w:val="28"/>
          <w:szCs w:val="28"/>
        </w:rPr>
        <w:t>с какими целями предлагал Ленин провести изъятие церковных ценностей?</w:t>
      </w:r>
    </w:p>
    <w:p w:rsidR="001D33FB" w:rsidRPr="001D33FB" w:rsidRDefault="001D33FB" w:rsidP="001D33FB">
      <w:pPr>
        <w:pStyle w:val="a7"/>
        <w:rPr>
          <w:rFonts w:ascii="Georgia" w:hAnsi="Georgia"/>
          <w:b/>
          <w:color w:val="333333"/>
        </w:rPr>
      </w:pPr>
      <w:r w:rsidRPr="001D33FB">
        <w:rPr>
          <w:b/>
          <w:sz w:val="28"/>
          <w:szCs w:val="28"/>
        </w:rPr>
        <w:t>«Из записки В.И. Ленина. 19 марта 1922 г»</w:t>
      </w:r>
    </w:p>
    <w:p w:rsidR="001D33FB" w:rsidRPr="001D33FB" w:rsidRDefault="001D33FB" w:rsidP="001D33F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33FB">
        <w:rPr>
          <w:sz w:val="28"/>
          <w:szCs w:val="28"/>
        </w:rPr>
        <w:t xml:space="preserve">Именно теперь и только теперь, когда в голодных местностях едят людей и на дорогах валяются сотни, если не тысячи, трупов, мы можем (и поэтому </w:t>
      </w:r>
      <w:r w:rsidRPr="001D33FB">
        <w:rPr>
          <w:sz w:val="28"/>
          <w:szCs w:val="28"/>
        </w:rPr>
        <w:lastRenderedPageBreak/>
        <w:t xml:space="preserve">должны!) провести изъятие церковных ценностей с самой бешеной и беспощадной энергией </w:t>
      </w:r>
      <w:proofErr w:type="gramStart"/>
      <w:r w:rsidRPr="001D33FB">
        <w:rPr>
          <w:sz w:val="28"/>
          <w:szCs w:val="28"/>
        </w:rPr>
        <w:t>и</w:t>
      </w:r>
      <w:proofErr w:type="gramEnd"/>
      <w:r w:rsidRPr="001D33FB">
        <w:rPr>
          <w:sz w:val="28"/>
          <w:szCs w:val="28"/>
        </w:rPr>
        <w:t xml:space="preserve"> не останавливаясь перед подавлением какого угодно сопротивления... Чем большее число представителей реакционного духовенства и реакционной буржуазии удастся по этому поводу расстрелять, тем лучше. Надо именно теперь проучить эту публику так, чтобы на несколько десятков </w:t>
      </w:r>
      <w:proofErr w:type="gramStart"/>
      <w:r w:rsidRPr="001D33FB">
        <w:rPr>
          <w:sz w:val="28"/>
          <w:szCs w:val="28"/>
        </w:rPr>
        <w:t>лет</w:t>
      </w:r>
      <w:proofErr w:type="gramEnd"/>
      <w:r w:rsidRPr="001D33FB">
        <w:rPr>
          <w:sz w:val="28"/>
          <w:szCs w:val="28"/>
        </w:rPr>
        <w:t xml:space="preserve"> ни о </w:t>
      </w:r>
      <w:proofErr w:type="gramStart"/>
      <w:r w:rsidRPr="001D33FB">
        <w:rPr>
          <w:sz w:val="28"/>
          <w:szCs w:val="28"/>
        </w:rPr>
        <w:t>каком</w:t>
      </w:r>
      <w:proofErr w:type="gramEnd"/>
      <w:r w:rsidRPr="001D33FB">
        <w:rPr>
          <w:sz w:val="28"/>
          <w:szCs w:val="28"/>
        </w:rPr>
        <w:t xml:space="preserve"> сопротивлении они не смели и думать.</w:t>
      </w:r>
    </w:p>
    <w:p w:rsidR="001D33FB" w:rsidRPr="001D33FB" w:rsidRDefault="001D33FB" w:rsidP="001D33F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D33FB">
        <w:rPr>
          <w:sz w:val="28"/>
          <w:szCs w:val="28"/>
        </w:rPr>
        <w:t>В апреле – мае 1922 г. в Москве и в июле в Петрограде были организованы судебные процессы, ряд крупных церковных иерархов приговорили к смертной казни по обвинению в контрреволюционной деятельности. Патриарх Тихон был взят под домашний арест, а затем переведен в тюрьму.</w:t>
      </w:r>
    </w:p>
    <w:p w:rsidR="001D33FB" w:rsidRPr="001D33FB" w:rsidRDefault="001D33FB" w:rsidP="001D33F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D33FB">
        <w:rPr>
          <w:sz w:val="28"/>
          <w:szCs w:val="28"/>
        </w:rPr>
        <w:t>Усилилась антирелигиозная пропаганда, был создан Союз воинствующих безбожников, стал выпускаться массовый журнал «Безбожник». После смерти патриарха Тихона в 1925 г. власти не допустили выборов нового патриарха. Принявший патриаршие обязанности митрополит Петр был выслан на Соловки в Соловецкий лагерь особого назначения (</w:t>
      </w:r>
      <w:proofErr w:type="gramStart"/>
      <w:r w:rsidRPr="001D33FB">
        <w:rPr>
          <w:sz w:val="28"/>
          <w:szCs w:val="28"/>
        </w:rPr>
        <w:t>г</w:t>
      </w:r>
      <w:proofErr w:type="gramEnd"/>
      <w:r w:rsidRPr="001D33FB">
        <w:rPr>
          <w:sz w:val="28"/>
          <w:szCs w:val="28"/>
        </w:rPr>
        <w:t>. Архангельск).</w:t>
      </w:r>
    </w:p>
    <w:p w:rsidR="001D33FB" w:rsidRPr="001D33FB" w:rsidRDefault="001D33FB" w:rsidP="001D33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3FB" w:rsidRPr="001D33FB" w:rsidRDefault="001D33FB" w:rsidP="001D33F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FB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1D33FB">
        <w:rPr>
          <w:rFonts w:ascii="Times New Roman" w:hAnsi="Times New Roman" w:cs="Times New Roman"/>
          <w:sz w:val="28"/>
          <w:szCs w:val="28"/>
        </w:rPr>
        <w:t xml:space="preserve"> </w:t>
      </w:r>
      <w:r w:rsidRPr="001D3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3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Прочитайте пункт «Воинствующие безбожники» и выполните задания.</w:t>
      </w:r>
    </w:p>
    <w:p w:rsidR="001D33FB" w:rsidRPr="001D33FB" w:rsidRDefault="001D33FB" w:rsidP="001D3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«Союз воинствующих безбожников» был создан в</w:t>
      </w:r>
      <w:proofErr w:type="gramStart"/>
      <w:r w:rsidRPr="001D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      </w:t>
      </w:r>
      <w:proofErr w:type="gramEnd"/>
      <w:r w:rsidRPr="001D3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   с целью……...</w:t>
      </w:r>
    </w:p>
    <w:p w:rsidR="004A2FD8" w:rsidRDefault="004A2FD8" w:rsidP="001D3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3FB" w:rsidRDefault="001D33FB" w:rsidP="001D3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3FB" w:rsidRDefault="001D33FB" w:rsidP="001D3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3FB" w:rsidRDefault="001D33FB" w:rsidP="001D3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3FB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1D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3FB" w:rsidRPr="001D33FB" w:rsidRDefault="001D33FB" w:rsidP="001D33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33FB">
        <w:rPr>
          <w:rFonts w:ascii="Times New Roman" w:hAnsi="Times New Roman" w:cs="Times New Roman"/>
          <w:sz w:val="28"/>
          <w:szCs w:val="28"/>
        </w:rPr>
        <w:t xml:space="preserve"> О</w:t>
      </w:r>
      <w:r w:rsidRPr="001D3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характеризуйте  черты повседневной жизни советского человека в 1930-е гг.</w:t>
      </w:r>
    </w:p>
    <w:p w:rsidR="001D33FB" w:rsidRDefault="001D33FB" w:rsidP="001D33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Осознавали ли советские люди, что живут в тоталитарном государстве? </w:t>
      </w:r>
    </w:p>
    <w:p w:rsidR="001D33FB" w:rsidRPr="001D33FB" w:rsidRDefault="001D33FB" w:rsidP="001D33F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D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«да», то по каким признакам? Если «нет», то каким образом государственная система маскировала свою сущность под демократическое и свободное государство, «где так вольно дышит человек»?</w:t>
      </w:r>
    </w:p>
    <w:p w:rsidR="001D33FB" w:rsidRPr="001D33FB" w:rsidRDefault="001D33FB" w:rsidP="001D3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33FB" w:rsidRPr="001D33FB" w:rsidSect="004A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4291"/>
    <w:multiLevelType w:val="hybridMultilevel"/>
    <w:tmpl w:val="D2A8FF46"/>
    <w:lvl w:ilvl="0" w:tplc="7DFA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045C93"/>
    <w:multiLevelType w:val="hybridMultilevel"/>
    <w:tmpl w:val="FE4413E4"/>
    <w:lvl w:ilvl="0" w:tplc="6B2853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FB"/>
    <w:rsid w:val="001D33FB"/>
    <w:rsid w:val="00261802"/>
    <w:rsid w:val="004A2FD8"/>
    <w:rsid w:val="00787498"/>
    <w:rsid w:val="008469D1"/>
    <w:rsid w:val="00A8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3FB"/>
    <w:pPr>
      <w:ind w:left="720"/>
      <w:contextualSpacing/>
    </w:pPr>
  </w:style>
  <w:style w:type="table" w:styleId="a4">
    <w:name w:val="Table Grid"/>
    <w:basedOn w:val="a1"/>
    <w:uiPriority w:val="59"/>
    <w:rsid w:val="001D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3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D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2022-11-29T16:50:00Z</dcterms:created>
  <dcterms:modified xsi:type="dcterms:W3CDTF">2022-11-29T19:22:00Z</dcterms:modified>
</cp:coreProperties>
</file>