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Кнут или пряник?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Каждому человеку нужна похвала. От неё вырастают крылья. Но есть опасность притупить бдительность и оказаться в заблуждении...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долгую педагогическую деятельность я неоднократно встречала коллег, очень болезненно реагирующих даже на малейшие замечания  в адрес своих учеников. Сама я отношусь к критике приблизительно так: «Спасибо тебе, добрый человек! Я и раньше кропотливо работала над каждой нотой, каждой фразой, а теперь, благодаря твоим замечаниям, я горы сверну, чтобы исправить тобою замеченное». Я считаю, что отрицательное мнение товарищей по нашему адскому труду, </w:t>
        <w:softHyphen/>
        <w:t xml:space="preserve">– мощнейший двигатель прогресса. Артист балета Сергей Корень говорил, что «когда всё хорошо, это плохо».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Так же и с учениками. В аресале каждого учителя есть приёмы, побуждающие ученика к деятельности, направленной на результат. Для кого-то важна похвала, поддержка, а кого-то стимулирует недовольство педагога. Важно точно знать психотип  детской личности, чтобы правильно, так сказать, по назначению использовать данные педагогические методы.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Как-то, работая иллюстратором в классе аккомпанемента, я сказала самолюбивой ученице, отличнице: «Ты не получишь на экзамене пятёрку за такую игру». И вот,  наконец, долгожданное окончание школы – итоговая аттестация. Ученица получает желанную пятёрку и, проходя мимо меня, бросает несколько пренебрежительно: «А вы говорили, что я не получу пятёрку!» Ответ не заставил долго ждать: «Главное – вовремя напугать ученика!»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Следующий случай принёс более плодотворные результаты. Ученица имела несомненные достоинства, но глубоких, вдумчивых занятий не было. Мы участвовали в конкурсах, привозили победы, но я переживала: будет потолок. Нужно менять отношение к работе. Нужно научить  копаться в мелочах, тщательно отрабатывать детали. И не тяготиться этой работой, а полюбить её. И я придумала следующее. Я знала от мамы, что девочка  имеет амбициозные планы со временем играть в столичном оркестре. Я скрывала, что знаю её тайну, и  вроде бы хвалила ученицу: «Молодец, хорошо. Поступишь в музыкальное училище, придешь  работать в нашу школу!» Видели бы вы её изумлённое лицо. Такая перспектива её явно не устраивала.  Когда она брала очередную высоту, я опять как бы невзначай бросала: «Главное, быть в гармонии с собой... Многие счастливы сидеть и на последнем пульте  провинциального оркестра». Так я намеренно задевала самолюбие дорогого мне человека, для раскрытия таланта которого понадобился  именно такой, неприемлемый для другого ученика, ключик.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Забегая вперёд скажу, что девочка поступила в самый престижный Вуз страны,  смогла пройти по конкурсу в хороший оркестр. Но... Друзьями мы не стали. Думаю, многие педагоги-музыканты согласятся: порой, чтобы достичь результата, приходится портить отношения с учеником. Бывают, конечно, совершенно счастливые случаи, когда удаётся сохранить дружеские отношения и при этом достичь успеха. Пока, возможно в силу своей молодости, она не смогла простить, что, на её взгляд, я в неё не верила. И я  иной раз с горечью думаю: ни мама, ни ученица так и не поняли, что моё вечное недовольство её работой послужило хорошим толчком к серьёзным занятиям.  Вроде бы всё правильно. Так почему же при мысли об этой ученице в душе становится неуютно?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Кроме профессиональных результатов в нашей работе важны личные контакты. Помню ученицу Снежану. Я её распекаю весь урок, а она, уходя, улыбается и говорит радостно: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– С праздником Вас, Светлана Викторовна!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– С каким же?!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– Так сегодня  Всемирный день скрипки!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Удивительно! Никаких обид! Снежана не поступала в музыкальное училище: не было ни желания, ни возможностей. Она так и не поняла, что скрипка – барышня капризная. Она раскрывает свои секреты только самым трудолюбивым, самым настойчивым. Но она поняла своей незлобивой искренней душой, что её здесь ЛЮБЯТ!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Отбросив слабость, всё же не могу не согласиться со словами Николая Цискаридзе о большом искусстве, о большом спорте, о большом балете, где «кнут – это самый большой пряник!»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Когда ребёнок и родители этого не понимают, появляются  проблемы.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Использованная литература: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Львов-Анохин, Б. Сергей Корень.- Искусство, 1988.- 240 с.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2.https://видеть-насквозь.рф/psihotipy (Дата обращения 20.12.2022 г.)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hyperlink r:id="rId7" w:history="1">
        <w:r>
          <w:rPr>
            <w:rStyle w:val="char1"/>
            <w:rFonts w:ascii="Times New Roman" w:hAnsi="Times New Roman" w:eastAsia="Times New Roman" w:cs="Times New Roman"/>
            <w:sz w:val="24"/>
            <w:szCs w:val="24"/>
          </w:rPr>
          <w:t>https://dzen.ru/a/YL8a1-6wzSZz1XxE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(Дата обращения 20.12.2022 г.)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  <w:font w:name="Candara">
    <w:panose1 w:val="020E0502030303020204"/>
    <w:charset w:val="cc"/>
    <w:family w:val="swiss"/>
    <w:pitch w:val="default"/>
  </w:font>
  <w:font w:name="Candara Light">
    <w:panose1 w:val="020E0502030303020204"/>
    <w:charset w:val="cc"/>
    <w:family w:val="swiss"/>
    <w:pitch w:val="default"/>
  </w:font>
  <w:font w:name="Castellar">
    <w:panose1 w:val="020A0402060406010301"/>
    <w:charset w:val="00"/>
    <w:family w:val="roman"/>
    <w:pitch w:val="default"/>
  </w:font>
  <w:font w:name="Centaur">
    <w:panose1 w:val="02030504050205020304"/>
    <w:charset w:val="00"/>
    <w:family w:val="roman"/>
    <w:pitch w:val="default"/>
  </w:font>
  <w:font w:name="Toledo">
    <w:panose1 w:val="02000000000000000000"/>
    <w:charset w:val="00"/>
    <w:family w:val="auto"/>
    <w:pitch w:val="default"/>
  </w:font>
  <w:font w:name="Tempus Sans ITC">
    <w:panose1 w:val="04020404030D07020202"/>
    <w:charset w:val="00"/>
    <w:family w:val="decorative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3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671620123" w:val="962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dzen.ru/a/YL8a1-6wzSZz1X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2022-12-19T13:05:46Z</dcterms:created>
  <dcterms:modified xsi:type="dcterms:W3CDTF">2022-12-21T10:55:23Z</dcterms:modified>
</cp:coreProperties>
</file>