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9FC" w:rsidRPr="00630656" w:rsidRDefault="00630656" w:rsidP="00C04222">
      <w:pPr>
        <w:jc w:val="center"/>
        <w:rPr>
          <w:rFonts w:ascii="Algerian" w:hAnsi="Algerian" w:cs="Times New Roman"/>
          <w:b/>
          <w:sz w:val="40"/>
        </w:rPr>
      </w:pPr>
      <w:r w:rsidRPr="00630656">
        <w:rPr>
          <w:rFonts w:ascii="Times New Roman" w:hAnsi="Times New Roman" w:cs="Times New Roman"/>
          <w:b/>
          <w:sz w:val="40"/>
        </w:rPr>
        <w:t>И</w:t>
      </w:r>
      <w:r w:rsidR="00C04222" w:rsidRPr="00630656">
        <w:rPr>
          <w:rFonts w:ascii="Times New Roman" w:hAnsi="Times New Roman" w:cs="Times New Roman"/>
          <w:b/>
          <w:sz w:val="40"/>
        </w:rPr>
        <w:t>гры</w:t>
      </w:r>
      <w:r w:rsidR="00C04222" w:rsidRPr="00630656">
        <w:rPr>
          <w:rFonts w:ascii="Algerian" w:hAnsi="Algerian" w:cs="Times New Roman"/>
          <w:b/>
          <w:sz w:val="40"/>
        </w:rPr>
        <w:t xml:space="preserve"> </w:t>
      </w:r>
      <w:r w:rsidR="00AF2AEB" w:rsidRPr="00630656">
        <w:rPr>
          <w:rFonts w:ascii="Algerian" w:hAnsi="Algerian" w:cs="Times New Roman"/>
          <w:b/>
          <w:sz w:val="40"/>
        </w:rPr>
        <w:t>–</w:t>
      </w:r>
      <w:r w:rsidR="00C04222" w:rsidRPr="00630656">
        <w:rPr>
          <w:rFonts w:ascii="Algerian" w:hAnsi="Algerian" w:cs="Times New Roman"/>
          <w:b/>
          <w:sz w:val="40"/>
        </w:rPr>
        <w:t xml:space="preserve"> </w:t>
      </w:r>
      <w:proofErr w:type="spellStart"/>
      <w:r w:rsidR="00C04222" w:rsidRPr="00630656">
        <w:rPr>
          <w:rFonts w:ascii="Times New Roman" w:hAnsi="Times New Roman" w:cs="Times New Roman"/>
          <w:b/>
          <w:sz w:val="40"/>
        </w:rPr>
        <w:t>превращалочки</w:t>
      </w:r>
      <w:proofErr w:type="spellEnd"/>
    </w:p>
    <w:p w:rsidR="00AF2AEB" w:rsidRPr="00630656" w:rsidRDefault="00AF2AEB" w:rsidP="00AF2AEB">
      <w:pPr>
        <w:jc w:val="center"/>
        <w:rPr>
          <w:rFonts w:ascii="Algerian" w:hAnsi="Algerian" w:cs="Times New Roman"/>
          <w:b/>
          <w:sz w:val="48"/>
        </w:rPr>
      </w:pPr>
      <w:r w:rsidRPr="00630656">
        <w:rPr>
          <w:rFonts w:ascii="Times New Roman" w:hAnsi="Times New Roman" w:cs="Times New Roman"/>
          <w:b/>
          <w:sz w:val="40"/>
        </w:rPr>
        <w:t>для</w:t>
      </w:r>
      <w:r w:rsidRPr="00630656">
        <w:rPr>
          <w:rFonts w:ascii="Algerian" w:hAnsi="Algerian" w:cs="Times New Roman"/>
          <w:b/>
          <w:sz w:val="40"/>
        </w:rPr>
        <w:t xml:space="preserve"> </w:t>
      </w:r>
      <w:r w:rsidRPr="00630656">
        <w:rPr>
          <w:rFonts w:ascii="Times New Roman" w:hAnsi="Times New Roman" w:cs="Times New Roman"/>
          <w:b/>
          <w:sz w:val="40"/>
        </w:rPr>
        <w:t>детей</w:t>
      </w:r>
      <w:r w:rsidRPr="00630656">
        <w:rPr>
          <w:rFonts w:ascii="Algerian" w:hAnsi="Algerian" w:cs="Times New Roman"/>
          <w:b/>
          <w:sz w:val="40"/>
        </w:rPr>
        <w:t xml:space="preserve"> </w:t>
      </w:r>
      <w:r w:rsidRPr="00630656">
        <w:rPr>
          <w:rFonts w:ascii="Algerian" w:hAnsi="Algerian" w:cs="Times New Roman"/>
          <w:b/>
          <w:sz w:val="48"/>
        </w:rPr>
        <w:t xml:space="preserve">3-7 </w:t>
      </w:r>
      <w:r w:rsidRPr="00630656">
        <w:rPr>
          <w:rFonts w:ascii="Times New Roman" w:hAnsi="Times New Roman" w:cs="Times New Roman"/>
          <w:b/>
          <w:sz w:val="48"/>
        </w:rPr>
        <w:t>лет</w:t>
      </w:r>
    </w:p>
    <w:p w:rsidR="003812BC" w:rsidRPr="00C04222" w:rsidRDefault="003812BC" w:rsidP="003812BC">
      <w:pPr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t xml:space="preserve">Цель: </w:t>
      </w:r>
      <w:r>
        <w:rPr>
          <w:rFonts w:ascii="Times New Roman" w:hAnsi="Times New Roman" w:cs="Times New Roman"/>
          <w:noProof/>
          <w:sz w:val="28"/>
        </w:rPr>
        <w:t>Создание условий для развитя фантазии и воображения.</w:t>
      </w:r>
    </w:p>
    <w:p w:rsidR="003812BC" w:rsidRDefault="003812BC" w:rsidP="003812BC">
      <w:pPr>
        <w:spacing w:after="0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t>Задачи:</w:t>
      </w:r>
    </w:p>
    <w:p w:rsidR="003812BC" w:rsidRDefault="003812BC" w:rsidP="003812BC">
      <w:pPr>
        <w:spacing w:after="0"/>
        <w:rPr>
          <w:rFonts w:ascii="Times New Roman" w:hAnsi="Times New Roman" w:cs="Times New Roman"/>
          <w:noProof/>
          <w:sz w:val="28"/>
        </w:rPr>
      </w:pPr>
      <w:r w:rsidRPr="00C04222">
        <w:rPr>
          <w:rFonts w:ascii="Times New Roman" w:hAnsi="Times New Roman" w:cs="Times New Roman"/>
          <w:noProof/>
          <w:sz w:val="28"/>
        </w:rPr>
        <w:t xml:space="preserve">1. </w:t>
      </w:r>
      <w:r>
        <w:rPr>
          <w:rFonts w:ascii="Times New Roman" w:hAnsi="Times New Roman" w:cs="Times New Roman"/>
          <w:noProof/>
          <w:sz w:val="28"/>
        </w:rPr>
        <w:t>Развивать у детей образное мышление</w:t>
      </w:r>
    </w:p>
    <w:p w:rsidR="003812BC" w:rsidRDefault="003812BC" w:rsidP="003812BC">
      <w:pPr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2. Способствовать умению детей передавать игровой (сказочный) образ в движении</w:t>
      </w:r>
    </w:p>
    <w:p w:rsidR="003812BC" w:rsidRDefault="003812BC" w:rsidP="003812BC">
      <w:pPr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3. Формировать чувство прекрасного.</w:t>
      </w:r>
    </w:p>
    <w:p w:rsidR="003812BC" w:rsidRDefault="003812BC" w:rsidP="003812B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4. </w:t>
      </w:r>
      <w:r>
        <w:rPr>
          <w:rFonts w:ascii="Times New Roman" w:hAnsi="Times New Roman" w:cs="Times New Roman"/>
          <w:sz w:val="28"/>
        </w:rPr>
        <w:t>Развивать монологическую речь</w:t>
      </w:r>
    </w:p>
    <w:p w:rsidR="003812BC" w:rsidRDefault="003812BC" w:rsidP="003812B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Воспитывать доброжелательные отношения в процессе игр</w:t>
      </w:r>
      <w:proofErr w:type="gramStart"/>
      <w:r>
        <w:rPr>
          <w:rFonts w:ascii="Times New Roman" w:hAnsi="Times New Roman" w:cs="Times New Roman"/>
          <w:sz w:val="28"/>
        </w:rPr>
        <w:t>ы-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превращалочки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3812BC" w:rsidRPr="003812BC" w:rsidRDefault="003812BC" w:rsidP="003812BC">
      <w:pPr>
        <w:spacing w:after="0"/>
        <w:rPr>
          <w:rFonts w:ascii="Times New Roman" w:hAnsi="Times New Roman" w:cs="Times New Roman"/>
          <w:sz w:val="28"/>
        </w:rPr>
      </w:pPr>
    </w:p>
    <w:p w:rsidR="00AF2AEB" w:rsidRDefault="00AF2AEB" w:rsidP="00AF2AEB">
      <w:pPr>
        <w:rPr>
          <w:rFonts w:ascii="Times New Roman" w:hAnsi="Times New Roman" w:cs="Times New Roman"/>
          <w:b/>
          <w:i/>
          <w:noProof/>
          <w:sz w:val="36"/>
        </w:rPr>
      </w:pPr>
      <w:r>
        <w:rPr>
          <w:rFonts w:ascii="Times New Roman" w:hAnsi="Times New Roman" w:cs="Times New Roman"/>
          <w:b/>
          <w:i/>
          <w:noProof/>
          <w:sz w:val="36"/>
        </w:rPr>
        <w:t xml:space="preserve">   Игра- превращение «Волшебник</w:t>
      </w:r>
      <w:r w:rsidRPr="00E6121C">
        <w:rPr>
          <w:rFonts w:ascii="Times New Roman" w:hAnsi="Times New Roman" w:cs="Times New Roman"/>
          <w:b/>
          <w:i/>
          <w:noProof/>
          <w:sz w:val="36"/>
        </w:rPr>
        <w:t>»</w:t>
      </w:r>
      <w:r>
        <w:rPr>
          <w:rFonts w:ascii="Times New Roman" w:hAnsi="Times New Roman" w:cs="Times New Roman"/>
          <w:b/>
          <w:i/>
          <w:noProof/>
          <w:sz w:val="36"/>
        </w:rPr>
        <w:t xml:space="preserve"> (автор Семёновых О.Н.)</w:t>
      </w:r>
    </w:p>
    <w:p w:rsidR="00AF2AEB" w:rsidRDefault="00AF2AEB" w:rsidP="00AF2AEB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Дети становятся в круг, выбирается водящий- волшебник. Он надевает колпак и берёт волшебную палочку. </w:t>
      </w:r>
      <w:r w:rsidR="003812BC">
        <w:rPr>
          <w:rFonts w:ascii="Times New Roman" w:hAnsi="Times New Roman" w:cs="Times New Roman"/>
          <w:noProof/>
          <w:sz w:val="28"/>
        </w:rPr>
        <w:t>Вращая палочкой, волшебник произносит:</w:t>
      </w:r>
    </w:p>
    <w:p w:rsidR="003812BC" w:rsidRDefault="003812BC" w:rsidP="00AF2AEB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Покуржитесь, покружитесь</w:t>
      </w:r>
    </w:p>
    <w:p w:rsidR="003812BC" w:rsidRDefault="003812BC" w:rsidP="00AF2AEB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И в (собачек) превратитесь!</w:t>
      </w:r>
    </w:p>
    <w:p w:rsidR="00AF2AEB" w:rsidRPr="003812BC" w:rsidRDefault="003812BC" w:rsidP="003812BC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Дети кружатся и начинают изображать то, что сказал водящий. Причём это могут быть не только одушевлённые образы, но и неодушевлённые предметы. Тематика может быть разной: животные, сказочные персонажи, мебель, техника, игрушки и др.</w:t>
      </w:r>
    </w:p>
    <w:p w:rsidR="00AF2AEB" w:rsidRDefault="00AF2AEB" w:rsidP="00C04222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</w:rPr>
        <w:drawing>
          <wp:inline distT="0" distB="0" distL="0" distR="0">
            <wp:extent cx="3035346" cy="4048125"/>
            <wp:effectExtent l="19050" t="0" r="0" b="0"/>
            <wp:docPr id="7" name="Рисунок 1" descr="D:\Pictures\Новая папка (43)\IMG_20240206_153005_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Новая папка (43)\IMG_20240206_153005_8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150" cy="405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BC" w:rsidRDefault="003812BC" w:rsidP="00AF2AEB">
      <w:pPr>
        <w:jc w:val="center"/>
        <w:rPr>
          <w:rFonts w:ascii="Times New Roman" w:hAnsi="Times New Roman" w:cs="Times New Roman"/>
          <w:b/>
          <w:i/>
          <w:noProof/>
          <w:sz w:val="36"/>
        </w:rPr>
      </w:pPr>
      <w:r>
        <w:rPr>
          <w:rFonts w:ascii="Times New Roman" w:hAnsi="Times New Roman" w:cs="Times New Roman"/>
          <w:b/>
          <w:i/>
          <w:noProof/>
          <w:sz w:val="36"/>
        </w:rPr>
        <w:lastRenderedPageBreak/>
        <w:t>Игра- превращение «Два волшебника</w:t>
      </w:r>
      <w:r w:rsidRPr="00E6121C">
        <w:rPr>
          <w:rFonts w:ascii="Times New Roman" w:hAnsi="Times New Roman" w:cs="Times New Roman"/>
          <w:b/>
          <w:i/>
          <w:noProof/>
          <w:sz w:val="36"/>
        </w:rPr>
        <w:t>»</w:t>
      </w:r>
      <w:r>
        <w:rPr>
          <w:rFonts w:ascii="Times New Roman" w:hAnsi="Times New Roman" w:cs="Times New Roman"/>
          <w:b/>
          <w:i/>
          <w:noProof/>
          <w:sz w:val="36"/>
        </w:rPr>
        <w:t xml:space="preserve"> (автор Семёновых О.Н.)</w:t>
      </w:r>
    </w:p>
    <w:p w:rsidR="003812BC" w:rsidRDefault="003812BC" w:rsidP="00AF2AEB">
      <w:pPr>
        <w:jc w:val="center"/>
      </w:pPr>
      <w:r>
        <w:rPr>
          <w:rFonts w:ascii="Times New Roman" w:hAnsi="Times New Roman" w:cs="Times New Roman"/>
          <w:noProof/>
          <w:sz w:val="36"/>
        </w:rPr>
        <w:drawing>
          <wp:inline distT="0" distB="0" distL="0" distR="0">
            <wp:extent cx="2971800" cy="3962400"/>
            <wp:effectExtent l="19050" t="0" r="0" b="0"/>
            <wp:docPr id="17" name="Рисунок 4" descr="D:\Documents\Аттестация пособия документы\ФОТО моих кружков\mkN2L21cq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Аттестация пособия документы\ФОТО моих кружков\mkN2L21cqK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99" cy="396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332" w:rsidRPr="009D4332">
        <w:t xml:space="preserve"> </w:t>
      </w:r>
      <w:r w:rsidR="009D4332">
        <w:rPr>
          <w:noProof/>
        </w:rPr>
        <w:drawing>
          <wp:inline distT="0" distB="0" distL="0" distR="0">
            <wp:extent cx="2971800" cy="3962400"/>
            <wp:effectExtent l="19050" t="0" r="0" b="0"/>
            <wp:docPr id="21" name="Рисунок 10" descr="https://sun9-47.userapi.com/impg/qpkGEhQoYrXVaIP6zM2LYbGRxk0pM2Lprr9C8g/ANGPQYPcJD4.jpg?size=453x604&amp;quality=95&amp;sign=5e7c72f16fded8f8bfe790fdd1f125bd&amp;c_uniq_tag=DP9XwHzqyLWClMkQXrkwNOTDJdnmfiTTcpZ6R7UNMD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7.userapi.com/impg/qpkGEhQoYrXVaIP6zM2LYbGRxk0pM2Lprr9C8g/ANGPQYPcJD4.jpg?size=453x604&amp;quality=95&amp;sign=5e7c72f16fded8f8bfe790fdd1f125bd&amp;c_uniq_tag=DP9XwHzqyLWClMkQXrkwNOTDJdnmfiTTcpZ6R7UNMDM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332" w:rsidRDefault="00E060CC" w:rsidP="009D4332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   </w:t>
      </w:r>
      <w:r w:rsidR="009D4332">
        <w:rPr>
          <w:rFonts w:ascii="Times New Roman" w:hAnsi="Times New Roman" w:cs="Times New Roman"/>
          <w:noProof/>
          <w:sz w:val="28"/>
        </w:rPr>
        <w:t>Дети становятся в круг, выбираются два волшебника. Они надевают колпаки и берут волшебные палочки. Они становятся в разные места зала. Дети сначала идут к доброму волшебнику, который даёт им волшебные задания. Вращая палочкой, добрый волшебник произносит:</w:t>
      </w:r>
    </w:p>
    <w:p w:rsidR="009D4332" w:rsidRDefault="009D4332" w:rsidP="009D4332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Покуржитесь, покружитесь</w:t>
      </w:r>
    </w:p>
    <w:p w:rsidR="009D4332" w:rsidRDefault="009D4332" w:rsidP="009D4332">
      <w:pPr>
        <w:rPr>
          <w:rFonts w:ascii="Times New Roman" w:hAnsi="Times New Roman" w:cs="Times New Roman"/>
          <w:noProof/>
          <w:sz w:val="28"/>
        </w:rPr>
      </w:pPr>
      <w:proofErr w:type="gramStart"/>
      <w:r>
        <w:rPr>
          <w:rFonts w:ascii="Times New Roman" w:hAnsi="Times New Roman" w:cs="Times New Roman"/>
          <w:noProof/>
          <w:sz w:val="28"/>
        </w:rPr>
        <w:t>И в (добрый образ) превратитесь! (бабочки, цыплята, солнышко и т.п.)</w:t>
      </w:r>
      <w:proofErr w:type="gramEnd"/>
    </w:p>
    <w:p w:rsidR="009D4332" w:rsidRPr="009D4332" w:rsidRDefault="009D4332" w:rsidP="009D4332">
      <w:pPr>
        <w:rPr>
          <w:rFonts w:ascii="Times New Roman" w:hAnsi="Times New Roman" w:cs="Times New Roman"/>
          <w:b/>
          <w:i/>
          <w:noProof/>
          <w:sz w:val="28"/>
        </w:rPr>
      </w:pPr>
      <w:r w:rsidRPr="009D4332">
        <w:rPr>
          <w:rFonts w:ascii="Times New Roman" w:hAnsi="Times New Roman" w:cs="Times New Roman"/>
          <w:b/>
          <w:i/>
          <w:noProof/>
          <w:sz w:val="28"/>
        </w:rPr>
        <w:t>Муз.рук. говорит:</w:t>
      </w:r>
    </w:p>
    <w:p w:rsidR="009D4332" w:rsidRDefault="009D4332" w:rsidP="009D4332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Баочки (или другой образ) летели, летели</w:t>
      </w:r>
    </w:p>
    <w:p w:rsidR="009D4332" w:rsidRDefault="009D4332" w:rsidP="009D4332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И к злому волшебнику прилетели (дети подхлддят к злому волшебнику)</w:t>
      </w:r>
    </w:p>
    <w:p w:rsidR="009D4332" w:rsidRDefault="009D4332" w:rsidP="009D4332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Вращая палочкой, злой волшебник произносит:</w:t>
      </w:r>
    </w:p>
    <w:p w:rsidR="009D4332" w:rsidRDefault="009D4332" w:rsidP="009D4332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Покуржитесь, покружитесь</w:t>
      </w:r>
    </w:p>
    <w:p w:rsidR="009D4332" w:rsidRDefault="009D4332" w:rsidP="009D4332">
      <w:pPr>
        <w:rPr>
          <w:rFonts w:ascii="Times New Roman" w:hAnsi="Times New Roman" w:cs="Times New Roman"/>
          <w:noProof/>
          <w:sz w:val="28"/>
        </w:rPr>
      </w:pPr>
      <w:proofErr w:type="gramStart"/>
      <w:r>
        <w:rPr>
          <w:rFonts w:ascii="Times New Roman" w:hAnsi="Times New Roman" w:cs="Times New Roman"/>
          <w:noProof/>
          <w:sz w:val="28"/>
        </w:rPr>
        <w:t xml:space="preserve">И в (злой образ) превратитесь! (жабу, пенёк, </w:t>
      </w:r>
      <w:r w:rsidR="00E060CC">
        <w:rPr>
          <w:rFonts w:ascii="Times New Roman" w:hAnsi="Times New Roman" w:cs="Times New Roman"/>
          <w:noProof/>
          <w:sz w:val="28"/>
        </w:rPr>
        <w:t>злую кошку,</w:t>
      </w:r>
      <w:r>
        <w:rPr>
          <w:rFonts w:ascii="Times New Roman" w:hAnsi="Times New Roman" w:cs="Times New Roman"/>
          <w:noProof/>
          <w:sz w:val="28"/>
        </w:rPr>
        <w:t>бабу-ягу, кощея и т.п.)</w:t>
      </w:r>
      <w:proofErr w:type="gramEnd"/>
    </w:p>
    <w:p w:rsidR="00E060CC" w:rsidRDefault="00E060CC" w:rsidP="009D4332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Так несколько раз дети подходят к каждому волшебнику. Можно подключить контрастную музыку для каждого волшебника.</w:t>
      </w:r>
    </w:p>
    <w:p w:rsidR="00E060CC" w:rsidRDefault="00E060CC" w:rsidP="009D4332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На окончание муз.руководитель говорит:</w:t>
      </w:r>
    </w:p>
    <w:p w:rsidR="00E060CC" w:rsidRDefault="00E060CC" w:rsidP="009D4332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Теперь оба волшебника колдуют. Тогда оба вместе произносят слова:</w:t>
      </w:r>
    </w:p>
    <w:p w:rsidR="00E060CC" w:rsidRDefault="00E060CC" w:rsidP="009D4332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t>Покружитесь, покружитесь</w:t>
      </w:r>
    </w:p>
    <w:p w:rsidR="00E060CC" w:rsidRDefault="00E060CC" w:rsidP="009D4332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И в ребяток превратитесь!</w:t>
      </w:r>
    </w:p>
    <w:p w:rsidR="00E060CC" w:rsidRDefault="00E060CC" w:rsidP="009D4332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Дети хлопают в ладошки и произносят: </w:t>
      </w:r>
    </w:p>
    <w:p w:rsidR="00E060CC" w:rsidRDefault="00E060CC" w:rsidP="009D4332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Раз, два! Раз, два!</w:t>
      </w:r>
    </w:p>
    <w:p w:rsidR="003812BC" w:rsidRPr="00E060CC" w:rsidRDefault="00E060CC" w:rsidP="00E060CC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Вот и кончилась игра!</w:t>
      </w:r>
    </w:p>
    <w:p w:rsidR="00AF2AEB" w:rsidRDefault="00AF2AEB" w:rsidP="00AF2AEB">
      <w:pPr>
        <w:jc w:val="center"/>
        <w:rPr>
          <w:rFonts w:ascii="Times New Roman" w:hAnsi="Times New Roman" w:cs="Times New Roman"/>
          <w:b/>
          <w:i/>
          <w:noProof/>
          <w:sz w:val="36"/>
        </w:rPr>
      </w:pPr>
      <w:r>
        <w:rPr>
          <w:rFonts w:ascii="Times New Roman" w:hAnsi="Times New Roman" w:cs="Times New Roman"/>
          <w:b/>
          <w:i/>
          <w:noProof/>
          <w:sz w:val="36"/>
        </w:rPr>
        <w:t>Игра- превращение «Волшебная тарелочка</w:t>
      </w:r>
      <w:r w:rsidRPr="00E6121C">
        <w:rPr>
          <w:rFonts w:ascii="Times New Roman" w:hAnsi="Times New Roman" w:cs="Times New Roman"/>
          <w:b/>
          <w:i/>
          <w:noProof/>
          <w:sz w:val="36"/>
        </w:rPr>
        <w:t>»</w:t>
      </w:r>
    </w:p>
    <w:p w:rsidR="009C120F" w:rsidRPr="00AF2AEB" w:rsidRDefault="00AF2AEB" w:rsidP="00AF2AEB">
      <w:pPr>
        <w:jc w:val="center"/>
        <w:rPr>
          <w:rFonts w:ascii="Times New Roman" w:hAnsi="Times New Roman" w:cs="Times New Roman"/>
          <w:b/>
          <w:i/>
          <w:noProof/>
          <w:sz w:val="36"/>
        </w:rPr>
      </w:pPr>
      <w:r>
        <w:rPr>
          <w:rFonts w:ascii="Times New Roman" w:hAnsi="Times New Roman" w:cs="Times New Roman"/>
          <w:b/>
          <w:i/>
          <w:noProof/>
          <w:sz w:val="36"/>
        </w:rPr>
        <w:t>(автор Семёновых О.Н.)</w:t>
      </w:r>
    </w:p>
    <w:p w:rsidR="008D46A0" w:rsidRDefault="008D46A0" w:rsidP="00FE23AF">
      <w:pPr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Тарелка изготовлена из картона разной фактуры и цвета. К середине нам ниточке приделано игрушечное яблоко, которое при определённых наклонах тарелки, начинает «катиться» по краю.</w:t>
      </w:r>
    </w:p>
    <w:p w:rsidR="008D46A0" w:rsidRDefault="008D46A0" w:rsidP="00FE23AF">
      <w:pPr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   Выбирается волшебник, который будет катать яблочко по тарелочке со словами:</w:t>
      </w:r>
    </w:p>
    <w:p w:rsidR="008D46A0" w:rsidRDefault="008D46A0" w:rsidP="00FE23AF">
      <w:pPr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 Катись, катись, яблочко</w:t>
      </w:r>
    </w:p>
    <w:p w:rsidR="008D46A0" w:rsidRDefault="008D46A0" w:rsidP="00FE23AF">
      <w:pPr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По золотой тарелочке.</w:t>
      </w:r>
    </w:p>
    <w:p w:rsidR="008D46A0" w:rsidRDefault="008D46A0" w:rsidP="00FE23AF">
      <w:pPr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Покажи нам, яблочко,</w:t>
      </w:r>
    </w:p>
    <w:p w:rsidR="008D46A0" w:rsidRDefault="008D46A0" w:rsidP="00FE23AF">
      <w:pPr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Как скачет Баба-яга ( прыгает белка, ходит слон и т.п.)</w:t>
      </w:r>
    </w:p>
    <w:p w:rsidR="008D46A0" w:rsidRDefault="008D46A0" w:rsidP="00FE23AF">
      <w:pPr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Т.е. называет предмет и его действие.</w:t>
      </w:r>
    </w:p>
    <w:p w:rsidR="008D46A0" w:rsidRDefault="008D46A0" w:rsidP="00FE23AF">
      <w:pPr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Дети с помощию движения, жестов и, если нужно, звуков выполняют волшебное задание, изображают игровой образ. </w:t>
      </w:r>
      <w:r w:rsidR="00FE23AF">
        <w:rPr>
          <w:rFonts w:ascii="Times New Roman" w:hAnsi="Times New Roman" w:cs="Times New Roman"/>
          <w:noProof/>
          <w:sz w:val="28"/>
        </w:rPr>
        <w:t>Один волшебник даёт 3 задания.</w:t>
      </w:r>
    </w:p>
    <w:p w:rsidR="008D46A0" w:rsidRDefault="00FE23AF" w:rsidP="00FE23AF">
      <w:pPr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   </w:t>
      </w:r>
      <w:r w:rsidR="008D46A0">
        <w:rPr>
          <w:rFonts w:ascii="Times New Roman" w:hAnsi="Times New Roman" w:cs="Times New Roman"/>
          <w:noProof/>
          <w:sz w:val="28"/>
        </w:rPr>
        <w:t>Затем игра повторяется с другим волшебником. Следующего инрока мы выбираем при помощи «волшебной стрелочки» или передаём добрыми словами «поиграй с моей тарелочкой»</w:t>
      </w:r>
    </w:p>
    <w:p w:rsidR="00FE23AF" w:rsidRPr="008D46A0" w:rsidRDefault="00FE23AF" w:rsidP="00FE23AF">
      <w:pPr>
        <w:spacing w:after="0"/>
        <w:jc w:val="center"/>
        <w:rPr>
          <w:rFonts w:ascii="Times New Roman" w:hAnsi="Times New Roman" w:cs="Times New Roman"/>
          <w:noProof/>
          <w:sz w:val="28"/>
        </w:rPr>
      </w:pPr>
      <w:r w:rsidRPr="00FE23A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769688" cy="2826570"/>
            <wp:effectExtent l="19050" t="0" r="2212" b="0"/>
            <wp:docPr id="5" name="Рисунок 3" descr="D:\Documents\Аттестация пособия документы\ФОТО к аттестации\Пособия для Кукляндии и Волш.микрофона мои\IMG_20231103_110842_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Аттестация пособия документы\ФОТО к аттестации\Пособия для Кукляндии и Волш.микрофона мои\IMG_20231103_110842_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512" cy="283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0F" w:rsidRDefault="009C120F" w:rsidP="00FE23AF">
      <w:pPr>
        <w:spacing w:after="0"/>
        <w:rPr>
          <w:noProof/>
        </w:rPr>
      </w:pPr>
    </w:p>
    <w:p w:rsidR="009C120F" w:rsidRDefault="009C120F" w:rsidP="00FE23AF">
      <w:pPr>
        <w:rPr>
          <w:noProof/>
        </w:rPr>
      </w:pPr>
    </w:p>
    <w:p w:rsidR="00FE23AF" w:rsidRDefault="00FE23AF" w:rsidP="009C120F">
      <w:pPr>
        <w:jc w:val="center"/>
        <w:rPr>
          <w:noProof/>
        </w:rPr>
      </w:pPr>
    </w:p>
    <w:p w:rsidR="009C120F" w:rsidRDefault="009C120F" w:rsidP="009C120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731294" cy="3641724"/>
            <wp:effectExtent l="19050" t="0" r="0" b="0"/>
            <wp:docPr id="1" name="Рисунок 1" descr="D:\Documents\Аттестация пособия документы\ФОТО к аттестации\mRN9kg6g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Аттестация пособия документы\ФОТО к аттестации\mRN9kg6g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927" cy="36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736056" cy="3648075"/>
            <wp:effectExtent l="19050" t="0" r="7144" b="0"/>
            <wp:docPr id="2" name="Рисунок 2" descr="D:\Documents\Аттестация пособия документы\ФОТО к аттестации\xGRajoPLK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Аттестация пособия документы\ФОТО к аттестации\xGRajoPLK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971" cy="364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3AF" w:rsidRDefault="00FE23AF" w:rsidP="009C120F">
      <w:pPr>
        <w:jc w:val="center"/>
        <w:rPr>
          <w:noProof/>
        </w:rPr>
      </w:pPr>
    </w:p>
    <w:p w:rsidR="00FE23AF" w:rsidRDefault="00FE23AF" w:rsidP="009C120F">
      <w:pPr>
        <w:jc w:val="center"/>
        <w:rPr>
          <w:noProof/>
        </w:rPr>
      </w:pPr>
    </w:p>
    <w:p w:rsidR="009C120F" w:rsidRDefault="009C120F" w:rsidP="009C120F">
      <w:pPr>
        <w:jc w:val="center"/>
      </w:pPr>
      <w:r>
        <w:rPr>
          <w:noProof/>
        </w:rPr>
        <w:drawing>
          <wp:inline distT="0" distB="0" distL="0" distR="0">
            <wp:extent cx="4546599" cy="3409950"/>
            <wp:effectExtent l="19050" t="0" r="6351" b="0"/>
            <wp:docPr id="4" name="Рисунок 4" descr="https://sun9-40.userapi.com/impg/pZITTeaslLUvFjrX1N2Wx4_3QIDyhaDiQ55DhQ/r3vLvAmnWO0.jpg?size=2560x1920&amp;quality=95&amp;sign=3622631dd159d2a31599036224a206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0.userapi.com/impg/pZITTeaslLUvFjrX1N2Wx4_3QIDyhaDiQ55DhQ/r3vLvAmnWO0.jpg?size=2560x1920&amp;quality=95&amp;sign=3622631dd159d2a31599036224a206f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208" cy="341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3AF" w:rsidRDefault="00FE23AF" w:rsidP="00FE23AF">
      <w:pPr>
        <w:rPr>
          <w:noProof/>
        </w:rPr>
      </w:pPr>
    </w:p>
    <w:p w:rsidR="00FE23AF" w:rsidRDefault="00FE23AF" w:rsidP="00FE23AF">
      <w:pPr>
        <w:rPr>
          <w:noProof/>
        </w:rPr>
      </w:pPr>
    </w:p>
    <w:p w:rsidR="00FE23AF" w:rsidRDefault="00FE23AF" w:rsidP="00FE23AF">
      <w:pPr>
        <w:rPr>
          <w:noProof/>
        </w:rPr>
      </w:pPr>
    </w:p>
    <w:p w:rsidR="00E060CC" w:rsidRDefault="006C2A0C" w:rsidP="006C2A0C">
      <w:pPr>
        <w:rPr>
          <w:rFonts w:ascii="Times New Roman" w:hAnsi="Times New Roman" w:cs="Times New Roman"/>
          <w:b/>
          <w:i/>
          <w:noProof/>
          <w:sz w:val="36"/>
        </w:rPr>
      </w:pPr>
      <w:r w:rsidRPr="00E6121C">
        <w:rPr>
          <w:rFonts w:ascii="Times New Roman" w:hAnsi="Times New Roman" w:cs="Times New Roman"/>
          <w:b/>
          <w:i/>
          <w:noProof/>
          <w:sz w:val="36"/>
        </w:rPr>
        <w:t xml:space="preserve">  </w:t>
      </w:r>
    </w:p>
    <w:p w:rsidR="00E060CC" w:rsidRDefault="00E060CC" w:rsidP="006C2A0C">
      <w:pPr>
        <w:rPr>
          <w:rFonts w:ascii="Times New Roman" w:hAnsi="Times New Roman" w:cs="Times New Roman"/>
          <w:b/>
          <w:i/>
          <w:noProof/>
          <w:sz w:val="36"/>
        </w:rPr>
      </w:pPr>
    </w:p>
    <w:p w:rsidR="006C2A0C" w:rsidRPr="00E6121C" w:rsidRDefault="006C2A0C" w:rsidP="006C2A0C">
      <w:pPr>
        <w:rPr>
          <w:rFonts w:ascii="Times New Roman" w:hAnsi="Times New Roman" w:cs="Times New Roman"/>
          <w:b/>
          <w:i/>
          <w:noProof/>
          <w:sz w:val="36"/>
        </w:rPr>
      </w:pPr>
      <w:r w:rsidRPr="00E6121C">
        <w:rPr>
          <w:rFonts w:ascii="Times New Roman" w:hAnsi="Times New Roman" w:cs="Times New Roman"/>
          <w:b/>
          <w:i/>
          <w:noProof/>
          <w:sz w:val="36"/>
        </w:rPr>
        <w:lastRenderedPageBreak/>
        <w:t xml:space="preserve"> Игра- превращение «Баба –яга»</w:t>
      </w:r>
      <w:r>
        <w:rPr>
          <w:rFonts w:ascii="Times New Roman" w:hAnsi="Times New Roman" w:cs="Times New Roman"/>
          <w:b/>
          <w:i/>
          <w:noProof/>
          <w:sz w:val="36"/>
        </w:rPr>
        <w:t xml:space="preserve"> (автор Семёновых О.Н.)</w:t>
      </w:r>
    </w:p>
    <w:p w:rsidR="006C2A0C" w:rsidRDefault="006C2A0C" w:rsidP="006C2A0C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Дети встают в круг, в центр ствновится взрослый и при помощи метёлки (волшебной стрелочкой)  выбирает Бабу-ягу. Вытягивает метлу, вращается вокруг себя (можно с закрытыми глазами) и произности такие слова:</w:t>
      </w:r>
    </w:p>
    <w:p w:rsidR="006C2A0C" w:rsidRDefault="006C2A0C" w:rsidP="006C2A0C">
      <w:pPr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Стрелка, стрелка, покружись</w:t>
      </w:r>
    </w:p>
    <w:p w:rsidR="006C2A0C" w:rsidRDefault="006C2A0C" w:rsidP="006C2A0C">
      <w:pPr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И вот здесь остановись!</w:t>
      </w:r>
    </w:p>
    <w:p w:rsidR="006C2A0C" w:rsidRDefault="006C2A0C" w:rsidP="006C2A0C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На ребёнка надевается кукла с «живой рукой» и начинается игра. </w:t>
      </w:r>
    </w:p>
    <w:p w:rsidR="006C2A0C" w:rsidRDefault="006C2A0C" w:rsidP="006C2A0C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Баба-яга ритмично топает ногой, вращаетя метлой и произносит следующие слова:</w:t>
      </w:r>
    </w:p>
    <w:p w:rsidR="006C2A0C" w:rsidRDefault="006C2A0C" w:rsidP="006C2A0C">
      <w:pPr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А я Баба-яга, костяная нога!</w:t>
      </w:r>
    </w:p>
    <w:p w:rsidR="006C2A0C" w:rsidRDefault="006C2A0C" w:rsidP="006C2A0C">
      <w:pPr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Я метёлочкой махну,</w:t>
      </w:r>
    </w:p>
    <w:p w:rsidR="006C2A0C" w:rsidRDefault="006C2A0C" w:rsidP="006C2A0C">
      <w:pPr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Всех в лягушек (медведей, картошку, машину, стул и др) превращу!</w:t>
      </w:r>
    </w:p>
    <w:p w:rsidR="006C2A0C" w:rsidRPr="001502C4" w:rsidRDefault="006C2A0C" w:rsidP="006C2A0C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    Все игроки изображают то, во что превратила их Баба-яга. И так несколько раз. Далее Баба-яга волшебной стрелочкой выбирает следующую Бабу-ягу.</w:t>
      </w:r>
    </w:p>
    <w:p w:rsidR="006C2A0C" w:rsidRDefault="006C2A0C" w:rsidP="006C2A0C"/>
    <w:p w:rsidR="006C2A0C" w:rsidRDefault="006C2A0C" w:rsidP="006C2A0C">
      <w:r>
        <w:rPr>
          <w:noProof/>
        </w:rPr>
        <w:drawing>
          <wp:inline distT="0" distB="0" distL="0" distR="0">
            <wp:extent cx="2997200" cy="3996267"/>
            <wp:effectExtent l="19050" t="0" r="0" b="0"/>
            <wp:docPr id="3" name="Рисунок 4" descr="https://sun9-4.userapi.com/impg/jr8X6g7P0Lnwqw0fO2ShYDnpxzWHeOWv1dM8DA/m5m35e-W9DM.jpg?size=1620x2160&amp;quality=95&amp;sign=d31640a4461a066d0999e83c5a212c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.userapi.com/impg/jr8X6g7P0Lnwqw0fO2ShYDnpxzWHeOWv1dM8DA/m5m35e-W9DM.jpg?size=1620x2160&amp;quality=95&amp;sign=d31640a4461a066d0999e83c5a212c2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399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3F4A1D">
        <w:rPr>
          <w:noProof/>
        </w:rPr>
        <w:drawing>
          <wp:inline distT="0" distB="0" distL="0" distR="0">
            <wp:extent cx="2995295" cy="3993727"/>
            <wp:effectExtent l="19050" t="0" r="0" b="0"/>
            <wp:docPr id="6" name="Рисунок 1" descr="https://sun9-2.userapi.com/impg/x77R-qUWQKGVa-nEfbZlZo099kzahTWBQfv_kQ/Xyw1PZBoF5E.jpg?size=1620x2160&amp;quality=95&amp;sign=1cbc6b68a4815d10ebbf6298ac8a99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g/x77R-qUWQKGVa-nEfbZlZo099kzahTWBQfv_kQ/Xyw1PZBoF5E.jpg?size=1620x2160&amp;quality=95&amp;sign=1cbc6b68a4815d10ebbf6298ac8a99e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829" cy="399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A0C" w:rsidRDefault="006C2A0C" w:rsidP="006C2A0C"/>
    <w:p w:rsidR="006C2A0C" w:rsidRDefault="006C2A0C" w:rsidP="006C2A0C">
      <w:pPr>
        <w:jc w:val="center"/>
      </w:pPr>
      <w:r w:rsidRPr="003F4A1D">
        <w:rPr>
          <w:noProof/>
        </w:rPr>
        <w:lastRenderedPageBreak/>
        <w:drawing>
          <wp:inline distT="0" distB="0" distL="0" distR="0">
            <wp:extent cx="2921794" cy="3895725"/>
            <wp:effectExtent l="19050" t="0" r="0" b="0"/>
            <wp:docPr id="8" name="Рисунок 7" descr="D:\Documents\Аттестация пособия документы\ФОТО к аттестации\TYpNda2UT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Аттестация пособия документы\ФОТО к аттестации\TYpNda2UTZ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800" cy="389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6C2A0C">
        <w:rPr>
          <w:noProof/>
        </w:rPr>
        <w:drawing>
          <wp:inline distT="0" distB="0" distL="0" distR="0">
            <wp:extent cx="2921793" cy="3895725"/>
            <wp:effectExtent l="19050" t="0" r="0" b="0"/>
            <wp:docPr id="12" name="Рисунок 7" descr="https://sun9-12.userapi.com/impg/SKDS8T6_YKEBjqF83pF0A7X5u31QA_vBtA92yA/gwkTd3VX7h8.jpg?size=1620x2160&amp;quality=95&amp;sign=9dae4c12e08fe49b450ac5aafc2b02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2.userapi.com/impg/SKDS8T6_YKEBjqF83pF0A7X5u31QA_vBtA92yA/gwkTd3VX7h8.jpg?size=1620x2160&amp;quality=95&amp;sign=9dae4c12e08fe49b450ac5aafc2b027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19" cy="389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A0C" w:rsidRDefault="006C2A0C" w:rsidP="006C2A0C">
      <w:pPr>
        <w:jc w:val="center"/>
        <w:rPr>
          <w:rFonts w:ascii="Times New Roman" w:hAnsi="Times New Roman" w:cs="Times New Roman"/>
          <w:b/>
          <w:i/>
          <w:noProof/>
          <w:sz w:val="36"/>
        </w:rPr>
      </w:pPr>
      <w:r>
        <w:rPr>
          <w:rFonts w:ascii="Times New Roman" w:hAnsi="Times New Roman" w:cs="Times New Roman"/>
          <w:b/>
          <w:i/>
          <w:noProof/>
          <w:sz w:val="36"/>
        </w:rPr>
        <w:t>Игра- превращение «Цветик-семицветик</w:t>
      </w:r>
      <w:r w:rsidRPr="00E6121C">
        <w:rPr>
          <w:rFonts w:ascii="Times New Roman" w:hAnsi="Times New Roman" w:cs="Times New Roman"/>
          <w:b/>
          <w:i/>
          <w:noProof/>
          <w:sz w:val="36"/>
        </w:rPr>
        <w:t>»</w:t>
      </w:r>
    </w:p>
    <w:p w:rsidR="006C2A0C" w:rsidRDefault="006C2A0C" w:rsidP="006C2A0C">
      <w:pPr>
        <w:jc w:val="center"/>
        <w:rPr>
          <w:rFonts w:ascii="Times New Roman" w:hAnsi="Times New Roman" w:cs="Times New Roman"/>
          <w:b/>
          <w:i/>
          <w:noProof/>
          <w:sz w:val="36"/>
        </w:rPr>
      </w:pPr>
      <w:r>
        <w:rPr>
          <w:rFonts w:ascii="Times New Roman" w:hAnsi="Times New Roman" w:cs="Times New Roman"/>
          <w:b/>
          <w:i/>
          <w:noProof/>
          <w:sz w:val="36"/>
        </w:rPr>
        <w:t>(автор Семёновых О.Н.)</w:t>
      </w:r>
    </w:p>
    <w:p w:rsidR="006C2A0C" w:rsidRDefault="006C2A0C" w:rsidP="006C2A0C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Для игры из фетра и синельной проволоки  изготовлен цветок со съёмными лепестками на липучке. </w:t>
      </w:r>
    </w:p>
    <w:p w:rsidR="006C2A0C" w:rsidRDefault="006C2A0C" w:rsidP="006C2A0C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Дети встают в круг, выбирается водящий, который отрывает лепесток и говорит волшебные слова:</w:t>
      </w:r>
    </w:p>
    <w:p w:rsidR="006C2A0C" w:rsidRDefault="004A3A48" w:rsidP="006C2A0C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498340" cy="2762250"/>
            <wp:effectExtent l="1905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876" t="13010" r="26466" b="13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A48" w:rsidRPr="006C2A0C" w:rsidRDefault="004A3A48" w:rsidP="006C2A0C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И даёт волшебное задание: например, вели, чтобы все дети стали куклами или все дети показали весёлых обезьянок  ит.п.</w:t>
      </w:r>
    </w:p>
    <w:p w:rsidR="00E060CC" w:rsidRDefault="00E060CC" w:rsidP="006C2A0C">
      <w:pPr>
        <w:jc w:val="center"/>
        <w:rPr>
          <w:noProof/>
        </w:rPr>
      </w:pPr>
    </w:p>
    <w:p w:rsidR="006C2A0C" w:rsidRDefault="006C2A0C" w:rsidP="006C2A0C">
      <w:pPr>
        <w:jc w:val="center"/>
      </w:pPr>
      <w:r>
        <w:rPr>
          <w:noProof/>
        </w:rPr>
        <w:drawing>
          <wp:inline distT="0" distB="0" distL="0" distR="0">
            <wp:extent cx="4462510" cy="3346059"/>
            <wp:effectExtent l="19050" t="0" r="0" b="0"/>
            <wp:docPr id="15" name="Рисунок 3" descr="D:\Pictures\МО Кукольный театр\IMG_20240312_155947_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МО Кукольный театр\IMG_20240312_155947_3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971" cy="334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0CC" w:rsidRDefault="00E060CC" w:rsidP="006C2A0C">
      <w:pPr>
        <w:jc w:val="center"/>
      </w:pPr>
    </w:p>
    <w:p w:rsidR="003812BC" w:rsidRDefault="003812BC" w:rsidP="003812BC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174206" cy="4232275"/>
            <wp:effectExtent l="19050" t="0" r="7144" b="0"/>
            <wp:docPr id="9" name="Рисунок 2" descr="D:\Documents\Аттестация пособия документы\ФОТО моих кружков\DtbfSMlfM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Аттестация пособия документы\ФОТО моих кружков\DtbfSMlfMZ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268" cy="423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DE6232">
        <w:rPr>
          <w:noProof/>
        </w:rPr>
        <w:drawing>
          <wp:inline distT="0" distB="0" distL="0" distR="0">
            <wp:extent cx="3171826" cy="4229100"/>
            <wp:effectExtent l="19050" t="0" r="9524" b="0"/>
            <wp:docPr id="18" name="Рисунок 5" descr="D:\Documents\Аттестация пособия документы\ФОТО моих кружков\ojem5jpjU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Аттестация пособия документы\ФОТО моих кружков\ojem5jpjUL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887" cy="423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232" w:rsidRDefault="00DE6232" w:rsidP="003812BC">
      <w:pPr>
        <w:jc w:val="center"/>
      </w:pPr>
      <w:r>
        <w:rPr>
          <w:noProof/>
        </w:rPr>
        <w:lastRenderedPageBreak/>
        <w:drawing>
          <wp:inline distT="0" distB="0" distL="0" distR="0">
            <wp:extent cx="3309938" cy="4413250"/>
            <wp:effectExtent l="19050" t="0" r="4762" b="0"/>
            <wp:docPr id="19" name="Рисунок 6" descr="D:\Documents\Аттестация пособия документы\ФОТО моих кружков\m7oDYzA1P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Аттестация пособия документы\ФОТО моих кружков\m7oDYzA1PJ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045" cy="441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A48" w:rsidRDefault="004A3A48" w:rsidP="006C2A0C">
      <w:pPr>
        <w:jc w:val="center"/>
      </w:pPr>
    </w:p>
    <w:p w:rsidR="004A3A48" w:rsidRDefault="004A3A48" w:rsidP="004A3A48">
      <w:pPr>
        <w:jc w:val="center"/>
        <w:rPr>
          <w:rFonts w:ascii="Times New Roman" w:hAnsi="Times New Roman" w:cs="Times New Roman"/>
          <w:b/>
          <w:i/>
          <w:noProof/>
          <w:sz w:val="36"/>
        </w:rPr>
      </w:pPr>
      <w:r>
        <w:rPr>
          <w:rFonts w:ascii="Times New Roman" w:hAnsi="Times New Roman" w:cs="Times New Roman"/>
          <w:b/>
          <w:i/>
          <w:noProof/>
          <w:sz w:val="36"/>
        </w:rPr>
        <w:t>Игра- превращение «Волшебный платок</w:t>
      </w:r>
      <w:r w:rsidRPr="00E6121C">
        <w:rPr>
          <w:rFonts w:ascii="Times New Roman" w:hAnsi="Times New Roman" w:cs="Times New Roman"/>
          <w:b/>
          <w:i/>
          <w:noProof/>
          <w:sz w:val="36"/>
        </w:rPr>
        <w:t>»</w:t>
      </w:r>
    </w:p>
    <w:p w:rsidR="004A3A48" w:rsidRPr="00AF2AEB" w:rsidRDefault="004A3A48" w:rsidP="00AF2AEB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Для игры используется большое полотно (штора). Включается запись и дети, слушая задания, выполняют действия.</w:t>
      </w:r>
    </w:p>
    <w:p w:rsidR="006C2A0C" w:rsidRDefault="00E060CC" w:rsidP="00E060CC">
      <w:pPr>
        <w:jc w:val="center"/>
        <w:rPr>
          <w:rFonts w:ascii="Times New Roman" w:hAnsi="Times New Roman" w:cs="Times New Roman"/>
          <w:b/>
          <w:i/>
          <w:sz w:val="36"/>
        </w:rPr>
      </w:pPr>
      <w:r w:rsidRPr="00E060CC">
        <w:rPr>
          <w:rFonts w:ascii="Times New Roman" w:hAnsi="Times New Roman" w:cs="Times New Roman"/>
          <w:b/>
          <w:i/>
          <w:sz w:val="36"/>
        </w:rPr>
        <w:drawing>
          <wp:inline distT="0" distB="0" distL="0" distR="0">
            <wp:extent cx="4586335" cy="3438905"/>
            <wp:effectExtent l="19050" t="0" r="4715" b="0"/>
            <wp:docPr id="22" name="Рисунок 1" descr="D:\Pictures\МО Кукольный театр\IMG_20231114_154222_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МО Кукольный театр\IMG_20231114_154222_1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37" cy="344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AEB" w:rsidRDefault="00AF2AEB" w:rsidP="00E060CC">
      <w:pPr>
        <w:rPr>
          <w:noProof/>
        </w:rPr>
      </w:pPr>
    </w:p>
    <w:p w:rsidR="00AF2AEB" w:rsidRDefault="00AF2AEB" w:rsidP="00AF2AEB">
      <w:pPr>
        <w:jc w:val="center"/>
        <w:rPr>
          <w:rFonts w:ascii="Times New Roman" w:hAnsi="Times New Roman" w:cs="Times New Roman"/>
          <w:b/>
          <w:i/>
          <w:noProof/>
          <w:sz w:val="36"/>
        </w:rPr>
      </w:pPr>
      <w:r>
        <w:rPr>
          <w:rFonts w:ascii="Times New Roman" w:hAnsi="Times New Roman" w:cs="Times New Roman"/>
          <w:b/>
          <w:i/>
          <w:noProof/>
          <w:sz w:val="36"/>
        </w:rPr>
        <w:lastRenderedPageBreak/>
        <w:t>Игра- превращение «По-щучему велению</w:t>
      </w:r>
      <w:r w:rsidRPr="00E6121C">
        <w:rPr>
          <w:rFonts w:ascii="Times New Roman" w:hAnsi="Times New Roman" w:cs="Times New Roman"/>
          <w:b/>
          <w:i/>
          <w:noProof/>
          <w:sz w:val="36"/>
        </w:rPr>
        <w:t>»</w:t>
      </w:r>
    </w:p>
    <w:p w:rsidR="00AF2AEB" w:rsidRDefault="00AF2AEB" w:rsidP="00AF2AEB">
      <w:pPr>
        <w:jc w:val="center"/>
        <w:rPr>
          <w:rFonts w:ascii="Times New Roman" w:hAnsi="Times New Roman" w:cs="Times New Roman"/>
          <w:b/>
          <w:i/>
          <w:noProof/>
          <w:sz w:val="36"/>
        </w:rPr>
      </w:pPr>
      <w:r>
        <w:rPr>
          <w:rFonts w:ascii="Times New Roman" w:hAnsi="Times New Roman" w:cs="Times New Roman"/>
          <w:b/>
          <w:i/>
          <w:noProof/>
          <w:sz w:val="36"/>
        </w:rPr>
        <w:t>(автор Семёновых О.Н.)</w:t>
      </w:r>
    </w:p>
    <w:p w:rsidR="00AF2AEB" w:rsidRDefault="00AF2AEB" w:rsidP="00AF2AEB">
      <w:pPr>
        <w:rPr>
          <w:rFonts w:ascii="Times New Roman" w:hAnsi="Times New Roman" w:cs="Times New Roman"/>
          <w:noProof/>
          <w:sz w:val="28"/>
        </w:rPr>
      </w:pPr>
      <w:r w:rsidRPr="00AF2AEB">
        <w:rPr>
          <w:rFonts w:ascii="Times New Roman" w:hAnsi="Times New Roman" w:cs="Times New Roman"/>
          <w:noProof/>
          <w:sz w:val="28"/>
        </w:rPr>
        <w:t>Дети становятся в кург</w:t>
      </w:r>
      <w:r>
        <w:rPr>
          <w:rFonts w:ascii="Times New Roman" w:hAnsi="Times New Roman" w:cs="Times New Roman"/>
          <w:noProof/>
          <w:sz w:val="28"/>
        </w:rPr>
        <w:t>, выбирается водящий, который на руку надевает куклу-щуку.</w:t>
      </w:r>
    </w:p>
    <w:p w:rsidR="00AF2AEB" w:rsidRDefault="00AF2AEB" w:rsidP="00AF2AEB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Водящий произности волшебные слова:</w:t>
      </w:r>
    </w:p>
    <w:p w:rsidR="00AF2AEB" w:rsidRDefault="00AF2AEB" w:rsidP="00AF2AEB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По-щучему велению,</w:t>
      </w:r>
    </w:p>
    <w:p w:rsidR="00AF2AEB" w:rsidRDefault="00AF2AEB" w:rsidP="00AF2AEB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По моему хотению.</w:t>
      </w:r>
    </w:p>
    <w:p w:rsidR="00AF2AEB" w:rsidRDefault="00AF2AEB" w:rsidP="00AF2AEB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Покажите мне конька-горбунка!</w:t>
      </w:r>
    </w:p>
    <w:p w:rsidR="00AF2AEB" w:rsidRPr="00AF2AEB" w:rsidRDefault="00AF2AEB" w:rsidP="00AF2AEB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Дети изображают.</w:t>
      </w:r>
    </w:p>
    <w:p w:rsidR="006C2A0C" w:rsidRDefault="006C2A0C" w:rsidP="006C2A0C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875004" cy="5167943"/>
            <wp:effectExtent l="19050" t="0" r="0" b="0"/>
            <wp:docPr id="14" name="Рисунок 2" descr="D:\Pictures\МО Кукольный театр\IMG_20231207_154225_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МО Кукольный театр\IMG_20231207_154225_4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831" cy="516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0CC" w:rsidRDefault="00E060CC" w:rsidP="006C2A0C">
      <w:pPr>
        <w:jc w:val="center"/>
        <w:rPr>
          <w:noProof/>
        </w:rPr>
      </w:pPr>
    </w:p>
    <w:p w:rsidR="00DE6232" w:rsidRDefault="00DE6232" w:rsidP="006C2A0C">
      <w:pPr>
        <w:jc w:val="center"/>
        <w:rPr>
          <w:noProof/>
        </w:rPr>
      </w:pPr>
    </w:p>
    <w:p w:rsidR="00E060CC" w:rsidRDefault="00E060CC" w:rsidP="006C2A0C">
      <w:pPr>
        <w:jc w:val="center"/>
        <w:rPr>
          <w:noProof/>
        </w:rPr>
      </w:pPr>
    </w:p>
    <w:p w:rsidR="00E060CC" w:rsidRDefault="00E060CC" w:rsidP="006C2A0C">
      <w:pPr>
        <w:jc w:val="center"/>
        <w:rPr>
          <w:noProof/>
        </w:rPr>
      </w:pPr>
    </w:p>
    <w:p w:rsidR="00E060CC" w:rsidRDefault="00E060CC" w:rsidP="006C2A0C">
      <w:pPr>
        <w:jc w:val="center"/>
        <w:rPr>
          <w:rFonts w:ascii="Times New Roman" w:hAnsi="Times New Roman" w:cs="Times New Roman"/>
          <w:b/>
          <w:i/>
          <w:noProof/>
          <w:sz w:val="36"/>
        </w:rPr>
      </w:pPr>
      <w:r>
        <w:rPr>
          <w:rFonts w:ascii="Times New Roman" w:hAnsi="Times New Roman" w:cs="Times New Roman"/>
          <w:b/>
          <w:i/>
          <w:noProof/>
          <w:sz w:val="36"/>
        </w:rPr>
        <w:lastRenderedPageBreak/>
        <w:t xml:space="preserve">   Игра- превращение «Волшебные платочки»</w:t>
      </w:r>
    </w:p>
    <w:p w:rsidR="00E060CC" w:rsidRDefault="00E060CC" w:rsidP="00E060CC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Дети берут газовые платочки и заходят за кулисы. </w:t>
      </w:r>
    </w:p>
    <w:p w:rsidR="00E060CC" w:rsidRDefault="00E060CC" w:rsidP="00E060CC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С началом музыки они выходят и начинают танцевать так, как подсказывает её характер. По окончании взрослый (ребёнок) говорит:</w:t>
      </w:r>
    </w:p>
    <w:p w:rsidR="00E060CC" w:rsidRDefault="00E060CC" w:rsidP="00E060CC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Раз, два. Три!</w:t>
      </w:r>
    </w:p>
    <w:p w:rsidR="00E060CC" w:rsidRDefault="00E060CC" w:rsidP="00E060CC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Платок в (цветочек, рыбку, облачко и т.д.) преврати!</w:t>
      </w:r>
    </w:p>
    <w:p w:rsidR="00E060CC" w:rsidRDefault="00E060CC" w:rsidP="00E060CC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Дети «превращают» платочек в то, что сказал взрослый (ребёнок)</w:t>
      </w:r>
    </w:p>
    <w:p w:rsidR="00E060CC" w:rsidRDefault="00E060CC" w:rsidP="00E060CC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После произносятся такие слова:</w:t>
      </w:r>
    </w:p>
    <w:p w:rsidR="00E060CC" w:rsidRDefault="00E060CC" w:rsidP="00E060CC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Поклонитесь, поклонитесь,</w:t>
      </w:r>
    </w:p>
    <w:p w:rsidR="00E060CC" w:rsidRDefault="00E060CC" w:rsidP="00E060CC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За кулисы удалитесь!</w:t>
      </w:r>
    </w:p>
    <w:p w:rsidR="00E060CC" w:rsidRPr="00E060CC" w:rsidRDefault="00E060CC" w:rsidP="00E060CC">
      <w:pPr>
        <w:rPr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Дети кланяются с платочком и уходят за </w:t>
      </w:r>
      <w:r w:rsidR="00630656">
        <w:rPr>
          <w:rFonts w:ascii="Times New Roman" w:hAnsi="Times New Roman" w:cs="Times New Roman"/>
          <w:noProof/>
          <w:sz w:val="28"/>
        </w:rPr>
        <w:t>к</w:t>
      </w:r>
      <w:r>
        <w:rPr>
          <w:rFonts w:ascii="Times New Roman" w:hAnsi="Times New Roman" w:cs="Times New Roman"/>
          <w:noProof/>
          <w:sz w:val="28"/>
        </w:rPr>
        <w:t>улисы</w:t>
      </w:r>
      <w:r w:rsidR="00630656">
        <w:rPr>
          <w:rFonts w:ascii="Times New Roman" w:hAnsi="Times New Roman" w:cs="Times New Roman"/>
          <w:noProof/>
          <w:sz w:val="28"/>
        </w:rPr>
        <w:t>. Игра повторяется под музыку другого характера.</w:t>
      </w:r>
    </w:p>
    <w:p w:rsidR="00DE6232" w:rsidRDefault="00DE6232" w:rsidP="006C2A0C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521200" cy="3390900"/>
            <wp:effectExtent l="19050" t="0" r="0" b="0"/>
            <wp:docPr id="20" name="Рисунок 7" descr="https://sun9-19.userapi.com/impg/9Xdb4OfEZQ9iXj2Uim_h-NeN1fL5pYQlo605GQ/wCEt5a1zcTQ.jpg?size=2560x1920&amp;quality=95&amp;sign=5a11b5f7a2a5576585fa15f6d79f3e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9.userapi.com/impg/9Xdb4OfEZQ9iXj2Uim_h-NeN1fL5pYQlo605GQ/wCEt5a1zcTQ.jpg?size=2560x1920&amp;quality=95&amp;sign=5a11b5f7a2a5576585fa15f6d79f3ef8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93" cy="339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3AF" w:rsidRDefault="00FE23AF" w:rsidP="00FE23AF">
      <w:pPr>
        <w:rPr>
          <w:noProof/>
        </w:rPr>
      </w:pPr>
    </w:p>
    <w:p w:rsidR="00FE23AF" w:rsidRDefault="00FE23AF" w:rsidP="00FE23AF">
      <w:pPr>
        <w:rPr>
          <w:noProof/>
        </w:rPr>
      </w:pPr>
    </w:p>
    <w:p w:rsidR="00FE23AF" w:rsidRDefault="00FE23AF" w:rsidP="00FE23AF">
      <w:pPr>
        <w:rPr>
          <w:noProof/>
        </w:rPr>
      </w:pPr>
    </w:p>
    <w:p w:rsidR="009C120F" w:rsidRDefault="009C120F" w:rsidP="00FE23AF"/>
    <w:p w:rsidR="00FE23AF" w:rsidRDefault="00FE23AF" w:rsidP="00FE23AF"/>
    <w:p w:rsidR="00FE23AF" w:rsidRDefault="00FE23AF" w:rsidP="00630656"/>
    <w:sectPr w:rsidR="00FE23AF" w:rsidSect="009C12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C120F"/>
    <w:rsid w:val="003812BC"/>
    <w:rsid w:val="004A3A48"/>
    <w:rsid w:val="004D293D"/>
    <w:rsid w:val="00630656"/>
    <w:rsid w:val="006C2A0C"/>
    <w:rsid w:val="008D46A0"/>
    <w:rsid w:val="009C120F"/>
    <w:rsid w:val="009D4332"/>
    <w:rsid w:val="00AF2AEB"/>
    <w:rsid w:val="00C04222"/>
    <w:rsid w:val="00DD19FC"/>
    <w:rsid w:val="00DE6232"/>
    <w:rsid w:val="00E060CC"/>
    <w:rsid w:val="00FE2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9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2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812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6</cp:revision>
  <dcterms:created xsi:type="dcterms:W3CDTF">2023-11-11T15:39:00Z</dcterms:created>
  <dcterms:modified xsi:type="dcterms:W3CDTF">2024-03-24T17:20:00Z</dcterms:modified>
</cp:coreProperties>
</file>