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25" w:rsidRDefault="007273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E8B05" wp14:editId="7CF81368">
                <wp:simplePos x="0" y="0"/>
                <wp:positionH relativeFrom="column">
                  <wp:posOffset>8037830</wp:posOffset>
                </wp:positionH>
                <wp:positionV relativeFrom="paragraph">
                  <wp:posOffset>-4264660</wp:posOffset>
                </wp:positionV>
                <wp:extent cx="1731645" cy="74803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9C" w:rsidRPr="00AC5C9C" w:rsidRDefault="00AC5C9C" w:rsidP="00AC5C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</w:pPr>
                            <w:r w:rsidRPr="00AC5C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«КАПЕЛЬКА</w:t>
                            </w:r>
                            <w:r w:rsidRPr="00AC5C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br/>
                              <w:t>ЖИЗНИ»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632.9pt;margin-top:-335.8pt;width:136.35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E4jwIAAGsFAAAOAAAAZHJzL2Uyb0RvYy54bWysVM1u2zAMvg/YOwi6L07aNO2COEWWosOA&#10;oi2WDj0rstQYk0RNUmJnL9On2GnAniGPNEq2k6DbpcMuNiV+pMiPP5PLWiuyEc6XYHI66PUpEYZD&#10;UZqnnH55uH53QYkPzBRMgRE53QpPL6dv30wqOxYnsAJVCEfQifHjyuZ0FYIdZ5nnK6GZ74EVBpUS&#10;nGYBj+4pKxyr0LtW2Um/P8oqcIV1wIX3eHvVKOk0+ZdS8HAnpReBqJxibCF9Xfou4zebTtj4yTG7&#10;KnkbBvuHKDQrDT66d3XFAiNrV/7hSpfcgQcZehx0BlKWXKQcMJtB/0U2ixWzIuWC5Hi7p8n/P7f8&#10;dnPvSFlg7UaUGKaxRrvn3a/dz90PglfIT2X9GGELi8BQf4Aasd29x8uYdi2djn9MiKAemd7u2RV1&#10;IDwanZ8ORsMzSjjqzocX/dNEf3awts6HjwI0iUJOHVYvkco2Nz5gJAjtIPExA9elUqmCypAqp6PT&#10;s34y2GvQQpmIFakXWjcxoybyJIWtEhGjzGchkYuUQLxIXSjmypENw/5hnAsTUu7JL6IjSmIQrzFs&#10;8YeoXmPc5NG9DCbsjXVpwKXsX4RdfO1Clg0eiTzKO4qhXtZNE3SFXUKxxXo7aCbGW35dYlFumA/3&#10;zOGIYIlx7MMdfqQCJB9aiZIVuO9/u4947FzUUlLhyOXUf1szJyhRnwz29PvBcBhnNB2GZ+cneHDH&#10;muWxxqz1HLAqA1wwlicx4oPqROlAP+J2mMVXUcUMx7dzGjpxHppFgNuFi9ksgXAqLQs3ZmF5dB2L&#10;FFvuoX5kzrZ9GbCjb6EbTjZ+0Z4NNloamK0DyDL1buS5YbXlHyc6tXS7feLKOD4n1GFHTn8DAAD/&#10;/wMAUEsDBBQABgAIAAAAIQDP8jrn5AAAAA8BAAAPAAAAZHJzL2Rvd25yZXYueG1sTI/BTsMwEETv&#10;SPyDtUjcWqdBDlGIU1WRKiQEh5ZeuDmxm0TY6xC7beDr2Z7gtrM7mn1Trmdn2dlMYfAoYbVMgBls&#10;vR6wk3B43y5yYCEq1Mp6NBK+TYB1dXtTqkL7C+7MeR87RiEYCiWhj3EsOA9tb5wKSz8apNvRT05F&#10;klPH9aQuFO4sT5Mk404NSB96NZq6N+3n/uQkvNTbN7VrUpf/2Pr59bgZvw4fQsr7u3nzBCyaOf6Z&#10;4YpP6FARU+NPqAOzpNNMEHuUsMgeVxmwq0c85AJYQztBI/Cq5P97VL8AAAD//wMAUEsBAi0AFAAG&#10;AAgAAAAhALaDOJL+AAAA4QEAABMAAAAAAAAAAAAAAAAAAAAAAFtDb250ZW50X1R5cGVzXS54bWxQ&#10;SwECLQAUAAYACAAAACEAOP0h/9YAAACUAQAACwAAAAAAAAAAAAAAAAAvAQAAX3JlbHMvLnJlbHNQ&#10;SwECLQAUAAYACAAAACEABUpBOI8CAABrBQAADgAAAAAAAAAAAAAAAAAuAgAAZHJzL2Uyb0RvYy54&#10;bWxQSwECLQAUAAYACAAAACEAz/I65+QAAAAPAQAADwAAAAAAAAAAAAAAAADpBAAAZHJzL2Rvd25y&#10;ZXYueG1sUEsFBgAAAAAEAAQA8wAAAPoFAAAAAA==&#10;" filled="f" stroked="f" strokeweight=".5pt">
                <v:textbox>
                  <w:txbxContent>
                    <w:p w:rsidR="00AC5C9C" w:rsidRPr="00AC5C9C" w:rsidRDefault="00AC5C9C" w:rsidP="00AC5C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</w:pPr>
                      <w:r w:rsidRPr="00AC5C9C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«КАПЕЛЬКА</w:t>
                      </w:r>
                      <w:r w:rsidRPr="00AC5C9C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br/>
                        <w:t>ЖИЗНИ»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3EBFD" wp14:editId="4490F74A">
                <wp:simplePos x="0" y="0"/>
                <wp:positionH relativeFrom="column">
                  <wp:posOffset>7264400</wp:posOffset>
                </wp:positionH>
                <wp:positionV relativeFrom="paragraph">
                  <wp:posOffset>-7335520</wp:posOffset>
                </wp:positionV>
                <wp:extent cx="3192780" cy="715391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715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E9C" w:rsidRPr="00303B46" w:rsidRDefault="00134E9C" w:rsidP="00AC5C9C">
                            <w:pPr>
                              <w:tabs>
                                <w:tab w:val="left" w:pos="8364"/>
                              </w:tabs>
                              <w:suppressAutoHyphens/>
                              <w:spacing w:after="0" w:line="240" w:lineRule="auto"/>
                              <w:ind w:right="-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</w:pPr>
                            <w:r w:rsidRPr="00303B4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  <w:t>ГОСУДАРСТВЕННОЕ ОБЩЕОБРАЗОВАТЕЛЬНОЕ УЧРЕЖДЕНИЕ</w:t>
                            </w:r>
                          </w:p>
                          <w:p w:rsidR="00134E9C" w:rsidRPr="00303B46" w:rsidRDefault="00134E9C" w:rsidP="00134E9C">
                            <w:pPr>
                              <w:tabs>
                                <w:tab w:val="left" w:pos="8364"/>
                              </w:tabs>
                              <w:suppressAutoHyphens/>
                              <w:spacing w:after="0" w:line="240" w:lineRule="auto"/>
                              <w:ind w:left="370" w:right="-1" w:hanging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</w:pPr>
                            <w:r w:rsidRPr="00303B4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  <w:t>ЛУГАНСКОЙ НАРОДНОЙ РЕСПУБЛИКИ</w:t>
                            </w:r>
                          </w:p>
                          <w:p w:rsidR="00134E9C" w:rsidRPr="00303B46" w:rsidRDefault="00134E9C" w:rsidP="00134E9C">
                            <w:pPr>
                              <w:tabs>
                                <w:tab w:val="left" w:pos="8364"/>
                              </w:tabs>
                              <w:suppressAutoHyphens/>
                              <w:spacing w:after="0" w:line="240" w:lineRule="auto"/>
                              <w:ind w:left="370" w:right="-1" w:hanging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</w:pPr>
                            <w:r w:rsidRPr="00303B4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  <w:t>«БРЯНКОВСКИЙ УЧЕБНО-ВОСПИТАТЕЛЬНЫЙ КОМПЛЕКС№10»</w:t>
                            </w:r>
                          </w:p>
                          <w:p w:rsidR="00134E9C" w:rsidRPr="00303B46" w:rsidRDefault="00134E9C" w:rsidP="00134E9C">
                            <w:pPr>
                              <w:tabs>
                                <w:tab w:val="left" w:pos="8364"/>
                              </w:tabs>
                              <w:suppressAutoHyphens/>
                              <w:spacing w:after="0" w:line="240" w:lineRule="auto"/>
                              <w:ind w:left="370" w:right="-1" w:hanging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</w:pPr>
                            <w:r w:rsidRPr="00303B4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8"/>
                                <w:lang w:eastAsia="ar-SA"/>
                              </w:rPr>
                              <w:t>(ГОУ ЛНР «БРЯНКОВСКИЙ УВК №10»)</w:t>
                            </w:r>
                          </w:p>
                          <w:p w:rsidR="00134E9C" w:rsidRDefault="00134E9C" w:rsidP="00134E9C"/>
                          <w:p w:rsidR="00AC5C9C" w:rsidRDefault="00AC5C9C" w:rsidP="00134E9C"/>
                          <w:p w:rsidR="00134E9C" w:rsidRPr="00303B46" w:rsidRDefault="00134E9C" w:rsidP="00134E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303B4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Волонтерский проект</w:t>
                            </w:r>
                          </w:p>
                          <w:p w:rsidR="00134E9C" w:rsidRDefault="00134E9C" w:rsidP="00134E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34E9C" w:rsidRPr="00303B46" w:rsidRDefault="00AC5C9C" w:rsidP="007273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60B2EFEF" wp14:editId="4BAB7DF6">
                                  <wp:extent cx="2438400" cy="202692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od-guy-holding-blank-sign-23306468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4E9C" w:rsidRDefault="00134E9C" w:rsidP="00134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B4A9F" w:rsidRDefault="002B4A9F" w:rsidP="00134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B4A9F" w:rsidRDefault="002B4A9F" w:rsidP="00134E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Подготовили: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ЗДУВ</w:t>
                            </w:r>
                            <w:proofErr w:type="gramStart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Р-</w:t>
                            </w:r>
                            <w:proofErr w:type="gramEnd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Лаврухина О.В., 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учитель биологии-Попова Т.А., 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педагог-организатор-Бровкина Д.В., 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педагог-организато</w:t>
                            </w:r>
                            <w:proofErr w:type="gramStart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р-</w:t>
                            </w:r>
                            <w:proofErr w:type="gramEnd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Волчкова</w:t>
                            </w:r>
                            <w:proofErr w:type="spellEnd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А.С.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Участники проекта</w:t>
                            </w: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: 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члены волонтерского отряда </w:t>
                            </w:r>
                          </w:p>
                          <w:p w:rsidR="002B4A9F" w:rsidRPr="002B4A9F" w:rsidRDefault="002B4A9F" w:rsidP="002B4A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ГОУ ЛНР «</w:t>
                            </w:r>
                            <w:proofErr w:type="spellStart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Брянковский</w:t>
                            </w:r>
                            <w:proofErr w:type="spellEnd"/>
                            <w:r w:rsidRPr="002B4A9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УВК № 10»</w:t>
                            </w:r>
                          </w:p>
                          <w:p w:rsidR="00134E9C" w:rsidRDefault="00134E9C" w:rsidP="00134E9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34E9C" w:rsidRDefault="00134E9C" w:rsidP="00134E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AC5C9C" w:rsidRPr="00AC5C9C" w:rsidRDefault="00AC5C9C" w:rsidP="00134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C5C9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Г.Брянка</w:t>
                            </w:r>
                            <w:proofErr w:type="spellEnd"/>
                          </w:p>
                          <w:p w:rsidR="00DD0DF2" w:rsidRDefault="00DD0DF2"/>
                          <w:p w:rsidR="00DD0DF2" w:rsidRDefault="00DD0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572pt;margin-top:-577.6pt;width:251.4pt;height:56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6okAIAAGoFAAAOAAAAZHJzL2Uyb0RvYy54bWysVEtu2zAQ3RfoHQjuG1m28zMiB26CFAWC&#10;JGhSZE1TpC2U5LAkbcm9TE/RVYGewUfqkJIcw+0mRTfSkPNmOPPmc3HZaEXWwvkKTEHzowElwnAo&#10;K7Mo6Oenm3dnlPjATMkUGFHQjfD0cvr2zUVtJ2IIS1ClcASdGD+pbUGXIdhJlnm+FJr5I7DCoFKC&#10;0yzg0S2y0rEavWuVDQeDk6wGV1oHXHiPt9etkk6TfykFD/dSehGIKijGFtLXpe88frPpBZssHLPL&#10;indhsH+IQrPK4KM7V9csMLJy1R+udMUdeJDhiIPOQMqKi5QDZpMPDrJ5XDIrUi5Ijrc7mvz/c8vv&#10;1g+OVGVBx5QYprFE2+/bX9uf2x9kHNmprZ8g6NEiLDTvocEq9/ceL2PSjXQ6/jEdgnrkebPjVjSB&#10;cLwc5efD0zNUcdSd5sej8zyxn72YW+fDBwGaRKGgDouXOGXrWx8wFIT2kPiagZtKqVRAZUhd0JPR&#10;8SAZ7DRooUzEitQKnZuYUht6ksJGiYhR5pOQSEXKIF6kJhRXypE1w/ZhnAsTUvLJL6IjSmIQrzHs&#10;8C9Rvca4zaN/GUzYGevKgEvZH4RdfulDli0eidzLO4qhmTepB0Z9ZedQbrDgDtqB8ZbfVFiUW+bD&#10;A3M4IVhInPpwjx+pAMmHTqJkCe7b3+4jHhsXtZTUOHEF9V9XzAlK1EeDLX2ej8dxRNNhfHw6xIPb&#10;18z3NWalrwCrkuN+sTyJER9UL0oH+hmXwyy+iipmOL5d0NCLV6HdA7hcuJjNEgiH0rJwax4tj65j&#10;kWLLPTXPzNmuLwO29B30s8kmB+3ZYqOlgdkqgKxS70aeW1Y7/nGgU0t3yydujP1zQr2syOlvAAAA&#10;//8DAFBLAwQUAAYACAAAACEAN3ZbO+QAAAAPAQAADwAAAGRycy9kb3ducmV2LnhtbEyPT0+DQBDF&#10;7yZ+h82YeGsXCBCCLE1D0pgYPbT24m1gt0DcP8huW/TTOz3p8b15efN+1WYxml3U7EdnBcTrCJiy&#10;nZOj7QUc33erApgPaCVqZ5WAb+VhU9/fVVhKd7V7dTmEnlGJ9SUKGEKYSs59NyiDfu0mZel2crPB&#10;QHLuuZzxSuVG8ySKcm5wtPRhwEk1g+o+D2cj4KXZveG+TUzxo5vn19N2+jp+ZEI8PizbJ2BBLeEv&#10;DLf5NB1q2tS6s5WeadJxmhJMELCK4yxLgN1CeZoTUEtmUuTA64r/56h/AQAA//8DAFBLAQItABQA&#10;BgAIAAAAIQC2gziS/gAAAOEBAAATAAAAAAAAAAAAAAAAAAAAAABbQ29udGVudF9UeXBlc10ueG1s&#10;UEsBAi0AFAAGAAgAAAAhADj9If/WAAAAlAEAAAsAAAAAAAAAAAAAAAAALwEAAF9yZWxzLy5yZWxz&#10;UEsBAi0AFAAGAAgAAAAhAIdA3qiQAgAAagUAAA4AAAAAAAAAAAAAAAAALgIAAGRycy9lMm9Eb2Mu&#10;eG1sUEsBAi0AFAAGAAgAAAAhADd2WzvkAAAADwEAAA8AAAAAAAAAAAAAAAAA6gQAAGRycy9kb3du&#10;cmV2LnhtbFBLBQYAAAAABAAEAPMAAAD7BQAAAAA=&#10;" filled="f" stroked="f" strokeweight=".5pt">
                <v:textbox>
                  <w:txbxContent>
                    <w:p w:rsidR="00134E9C" w:rsidRPr="00303B46" w:rsidRDefault="00134E9C" w:rsidP="00AC5C9C">
                      <w:pPr>
                        <w:tabs>
                          <w:tab w:val="left" w:pos="8364"/>
                        </w:tabs>
                        <w:suppressAutoHyphens/>
                        <w:spacing w:after="0" w:line="240" w:lineRule="auto"/>
                        <w:ind w:right="-1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</w:pPr>
                      <w:r w:rsidRPr="00303B46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  <w:t>ГОСУДАРСТВЕННОЕ ОБЩЕОБРАЗОВАТЕЛЬНОЕ УЧРЕЖДЕНИЕ</w:t>
                      </w:r>
                    </w:p>
                    <w:p w:rsidR="00134E9C" w:rsidRPr="00303B46" w:rsidRDefault="00134E9C" w:rsidP="00134E9C">
                      <w:pPr>
                        <w:tabs>
                          <w:tab w:val="left" w:pos="8364"/>
                        </w:tabs>
                        <w:suppressAutoHyphens/>
                        <w:spacing w:after="0" w:line="240" w:lineRule="auto"/>
                        <w:ind w:left="370" w:right="-1" w:hanging="1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8"/>
                          <w:lang w:eastAsia="ar-SA"/>
                        </w:rPr>
                      </w:pPr>
                      <w:r w:rsidRPr="00303B46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  <w:t>ЛУГАНСКОЙ НАРОДНОЙ РЕСПУБЛИКИ</w:t>
                      </w:r>
                    </w:p>
                    <w:p w:rsidR="00134E9C" w:rsidRPr="00303B46" w:rsidRDefault="00134E9C" w:rsidP="00134E9C">
                      <w:pPr>
                        <w:tabs>
                          <w:tab w:val="left" w:pos="8364"/>
                        </w:tabs>
                        <w:suppressAutoHyphens/>
                        <w:spacing w:after="0" w:line="240" w:lineRule="auto"/>
                        <w:ind w:left="370" w:right="-1" w:hanging="1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</w:pPr>
                      <w:r w:rsidRPr="00303B46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  <w:t>«БРЯНКОВСКИЙ УЧЕБНО-ВОСПИТАТЕЛЬНЫЙ КОМПЛЕКС№10»</w:t>
                      </w:r>
                    </w:p>
                    <w:p w:rsidR="00134E9C" w:rsidRPr="00303B46" w:rsidRDefault="00134E9C" w:rsidP="00134E9C">
                      <w:pPr>
                        <w:tabs>
                          <w:tab w:val="left" w:pos="8364"/>
                        </w:tabs>
                        <w:suppressAutoHyphens/>
                        <w:spacing w:after="0" w:line="240" w:lineRule="auto"/>
                        <w:ind w:left="370" w:right="-1" w:hanging="1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</w:pPr>
                      <w:r w:rsidRPr="00303B46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  <w:lang w:eastAsia="ar-SA"/>
                        </w:rPr>
                        <w:t>(ГОУ ЛНР «БРЯНКОВСКИЙ УВК №10»)</w:t>
                      </w:r>
                    </w:p>
                    <w:p w:rsidR="00134E9C" w:rsidRDefault="00134E9C" w:rsidP="00134E9C"/>
                    <w:p w:rsidR="00AC5C9C" w:rsidRDefault="00AC5C9C" w:rsidP="00134E9C"/>
                    <w:p w:rsidR="00134E9C" w:rsidRPr="00303B46" w:rsidRDefault="00134E9C" w:rsidP="00134E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303B46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Волонтерский проект</w:t>
                      </w:r>
                    </w:p>
                    <w:p w:rsidR="00134E9C" w:rsidRDefault="00134E9C" w:rsidP="00134E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34E9C" w:rsidRPr="00303B46" w:rsidRDefault="00AC5C9C" w:rsidP="007273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60B2EFEF" wp14:editId="4BAB7DF6">
                            <wp:extent cx="2438400" cy="202692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od-guy-holding-blank-sign-23306468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202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4E9C" w:rsidRDefault="00134E9C" w:rsidP="00134E9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B4A9F" w:rsidRDefault="002B4A9F" w:rsidP="00134E9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B4A9F" w:rsidRDefault="002B4A9F" w:rsidP="00134E9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Подготовили: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ЗДУВ</w:t>
                      </w:r>
                      <w:proofErr w:type="gramStart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Р-</w:t>
                      </w:r>
                      <w:proofErr w:type="gramEnd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 Лаврухина О.В., 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учитель биологии-Попова Т.А., 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педагог-организатор-Бровкина Д.В., 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педагог-организато</w:t>
                      </w:r>
                      <w:proofErr w:type="gramStart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р-</w:t>
                      </w:r>
                      <w:proofErr w:type="gramEnd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Волчкова</w:t>
                      </w:r>
                      <w:proofErr w:type="spellEnd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 А.С.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Участники проекта</w:t>
                      </w: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: 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члены волонтерского отряда </w:t>
                      </w:r>
                    </w:p>
                    <w:p w:rsidR="002B4A9F" w:rsidRPr="002B4A9F" w:rsidRDefault="002B4A9F" w:rsidP="002B4A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ГОУ ЛНР «</w:t>
                      </w:r>
                      <w:proofErr w:type="spellStart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>Брянковский</w:t>
                      </w:r>
                      <w:proofErr w:type="spellEnd"/>
                      <w:r w:rsidRPr="002B4A9F">
                        <w:rPr>
                          <w:rFonts w:ascii="Times New Roman" w:hAnsi="Times New Roman" w:cs="Times New Roman"/>
                          <w:sz w:val="28"/>
                        </w:rPr>
                        <w:t xml:space="preserve"> УВК № 10»</w:t>
                      </w:r>
                    </w:p>
                    <w:p w:rsidR="00134E9C" w:rsidRDefault="00134E9C" w:rsidP="00134E9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34E9C" w:rsidRDefault="00134E9C" w:rsidP="00134E9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AC5C9C" w:rsidRPr="00AC5C9C" w:rsidRDefault="00AC5C9C" w:rsidP="00134E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C5C9C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Г.Брянка</w:t>
                      </w:r>
                      <w:proofErr w:type="spellEnd"/>
                    </w:p>
                    <w:p w:rsidR="00DD0DF2" w:rsidRDefault="00DD0DF2"/>
                    <w:p w:rsidR="00DD0DF2" w:rsidRDefault="00DD0DF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BBC6F" wp14:editId="2828AD0A">
                <wp:simplePos x="0" y="0"/>
                <wp:positionH relativeFrom="column">
                  <wp:posOffset>3615055</wp:posOffset>
                </wp:positionH>
                <wp:positionV relativeFrom="paragraph">
                  <wp:posOffset>-7386320</wp:posOffset>
                </wp:positionV>
                <wp:extent cx="3442335" cy="738759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738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E9C" w:rsidRDefault="006D1F6C" w:rsidP="006D1F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B68F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0A23425" wp14:editId="09B72445">
                                  <wp:extent cx="914400" cy="753534"/>
                                  <wp:effectExtent l="0" t="0" r="0" b="8890"/>
                                  <wp:docPr id="7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00" t="12627" r="16611" b="1879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912" cy="753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F6C" w:rsidRPr="0034754D" w:rsidRDefault="006D1F6C" w:rsidP="006D1F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Закон Луганской Народной Республики</w:t>
                            </w:r>
                          </w:p>
                          <w:p w:rsidR="006D1F6C" w:rsidRPr="0034754D" w:rsidRDefault="006D1F6C" w:rsidP="006D1F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О донорстве крови и ее компонентов </w:t>
                            </w:r>
                          </w:p>
                          <w:p w:rsidR="006D1F6C" w:rsidRPr="0034754D" w:rsidRDefault="006D1F6C" w:rsidP="006D1F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(с изменениями, внесенными законом Луганской Народной Республики от 03.06.2020 № 167-</w:t>
                            </w: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, от 15.02.2021 № 241-</w:t>
                            </w: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D1F6C" w:rsidRPr="0072731F" w:rsidRDefault="006D1F6C" w:rsidP="006D1F6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273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Статья 6. Пропаганда донорства крови и ее компонентов</w:t>
                            </w:r>
                          </w:p>
                          <w:p w:rsidR="006D1F6C" w:rsidRPr="0072731F" w:rsidRDefault="006D1F6C" w:rsidP="006D1F6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1. </w:t>
                            </w:r>
                            <w:proofErr w:type="gramStart"/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Пропаганда донорства крови и ее компонентов представляет собой информирование населения о социальной значимости донорства крови и ее компонентов в целях привлечения потенциальных доноров к сдаче крови и / или ее компонентов, осуществляемое через средства массовой информации, а также посредством издания и распространения произведений науки, литературы и рекламных материалов, организации тематических выставок, смотров, конференций и использования других способов информирования населения, не запрещенных</w:t>
                            </w:r>
                            <w:proofErr w:type="gramEnd"/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законодательством Луганской Народной Республики.</w:t>
                            </w:r>
                          </w:p>
                          <w:p w:rsidR="00AC5C9C" w:rsidRDefault="00AC5C9C" w:rsidP="003B68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D1F6C" w:rsidRPr="006D1F6C" w:rsidRDefault="006D1F6C" w:rsidP="006D1F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Контактная информация:</w:t>
                            </w:r>
                          </w:p>
                          <w:p w:rsidR="006D1F6C" w:rsidRPr="006D1F6C" w:rsidRDefault="006D1F6C" w:rsidP="006D1F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1.Адрес: 94150, Луганская Народная Республика, г. Брянка, ул. Щетинина, д. 1а;</w:t>
                            </w:r>
                          </w:p>
                          <w:p w:rsidR="006D1F6C" w:rsidRPr="006D1F6C" w:rsidRDefault="006D1F6C" w:rsidP="006D1F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2.Адрес электронной почты: </w:t>
                            </w: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school</w:t>
                            </w: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proofErr w:type="spellStart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br</w:t>
                            </w:r>
                            <w:proofErr w:type="spellEnd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lg</w:t>
                            </w:r>
                            <w:proofErr w:type="spellEnd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ua</w:t>
                            </w:r>
                            <w:proofErr w:type="spellEnd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@</w:t>
                            </w: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  <w:proofErr w:type="gramStart"/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;</w:t>
                            </w:r>
                            <w:proofErr w:type="gramEnd"/>
                          </w:p>
                          <w:p w:rsidR="006D1F6C" w:rsidRPr="006D1F6C" w:rsidRDefault="006D1F6C" w:rsidP="006D1F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1F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3.Телефон: (06443) 5-15-67;</w:t>
                            </w:r>
                          </w:p>
                          <w:p w:rsidR="006D1F6C" w:rsidRPr="0034754D" w:rsidRDefault="006D1F6C" w:rsidP="006D1F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75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4.Официальный сайт школы: </w:t>
                            </w:r>
                            <w:hyperlink r:id="rId9" w:history="1"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https</w:t>
                              </w:r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://</w:t>
                              </w:r>
                            </w:hyperlink>
                            <w:hyperlink r:id="rId10" w:history="1"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бувк10.школа-лнр</w:t>
                              </w:r>
                              <w:proofErr w:type="gramStart"/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.р</w:t>
                              </w:r>
                              <w:proofErr w:type="gramEnd"/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ф</w:t>
                              </w:r>
                            </w:hyperlink>
                            <w:hyperlink r:id="rId11" w:history="1">
                              <w:r w:rsidRPr="0034754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</w:p>
                          <w:p w:rsidR="00DF170E" w:rsidRDefault="00DF170E" w:rsidP="00C93F5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134E9C" w:rsidRPr="00884FD5" w:rsidRDefault="00134E9C" w:rsidP="00C93F5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303B46" w:rsidRPr="00303B46" w:rsidRDefault="00303B46" w:rsidP="00303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284.65pt;margin-top:-581.6pt;width:271.05pt;height:58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mfjgIAAGMFAAAOAAAAZHJzL2Uyb0RvYy54bWysVEtu2zAQ3RfoHQjuG9mWnY8ROXATpCgQ&#10;JEGTImuaImOhJIclaUvuZXqKrgr0DD5Sh5RkG2k3KbqRhpw3w5k3n/OLRiuyFs5XYAo6PBpQIgyH&#10;sjLPBf38eP3ulBIfmCmZAiMKuhGeXszevjmv7VSMYAmqFI6gE+OntS3oMgQ7zTLPl0IzfwRWGFRK&#10;cJoFPLrnrHSsRu9aZaPB4DirwZXWARfe4+1Vq6Sz5F9KwcOdlF4EogqKsYX0dem7iN9sds6mz47Z&#10;ZcW7MNg/RKFZZfDRnasrFhhZueoPV7riDjzIcMRBZyBlxUXKAbMZDl5k87BkVqRckBxvdzT5/+eW&#10;367vHanKguaUGKaxRNvv21/bn9sfJI/s1NZPEfRgERaa99Bglft7j5cx6UY6Hf+YDkE98rzZcSua&#10;QDhe5uPxKM8nlHDUneSnJ5OzxH62N7fOhw8CNIlCQR0WL3HK1jc+YCgI7SHxNQPXlVKpgMqQuqDH&#10;+WSQDHYatFAmYkVqhc5NTKkNPUlho0TEKPNJSKQiZRAvUhOKS+XImmH7MM6FCSn55BfRESUxiNcY&#10;dvh9VK8xbvPoXwYTdsa6MuBS9i/CLr/0IcsWj0Qe5B3F0CyartQLKDdYaQftpHjLryusxg3z4Z45&#10;HA0sLo57uMOPVICsQydRsgT37W/3EY8di1pKahy1gvqvK+YEJeqjwV4+G47HcTbTYTw5GeHBHWoW&#10;hxqz0peA5RjiYrE8iREfVC9KB/oJt8I8vooqZji+XdDQi5ehXQC4VbiYzxMIp9GycGMeLI+uY3Vi&#10;rz02T8zZriED9vIt9EPJpi/6ssVGSwPzVQBZpaaNBLesdsTjJKde7rZOXBWH54Ta78bZbwAAAP//&#10;AwBQSwMEFAAGAAgAAAAhAJdlHJXiAAAACwEAAA8AAABkcnMvZG93bnJldi54bWxMj8FOwzAMhu9I&#10;vENkJG5b2o5Vo9SdpkoTEoLDxi7c0sZrKxqnNNlWeHqyE/hm+dPv78/Xk+nFmUbXWUaI5xEI4trq&#10;jhuEw/t2tgLhvGKtesuE8E0O1sXtTa4ybS+8o/PeNyKEsMsUQuv9kEnp6paMcnM7EIfb0Y5G+bCO&#10;jdSjuoRw08skilJpVMfhQ6sGKluqP/cng/BSbt/UrkrM6qcvn1+Pm+Hr8LFEvL+bNk8gPE3+D4ar&#10;flCHIjhV9sTaiR5hmT4uAoowi+N0kYC4MmEeQFQICcgil/87FL8AAAD//wMAUEsBAi0AFAAGAAgA&#10;AAAhALaDOJL+AAAA4QEAABMAAAAAAAAAAAAAAAAAAAAAAFtDb250ZW50X1R5cGVzXS54bWxQSwEC&#10;LQAUAAYACAAAACEAOP0h/9YAAACUAQAACwAAAAAAAAAAAAAAAAAvAQAAX3JlbHMvLnJlbHNQSwEC&#10;LQAUAAYACAAAACEAwnQpn44CAABjBQAADgAAAAAAAAAAAAAAAAAuAgAAZHJzL2Uyb0RvYy54bWxQ&#10;SwECLQAUAAYACAAAACEAl2UcleIAAAALAQAADwAAAAAAAAAAAAAAAADoBAAAZHJzL2Rvd25yZXYu&#10;eG1sUEsFBgAAAAAEAAQA8wAAAPcFAAAAAA==&#10;" filled="f" stroked="f" strokeweight=".5pt">
                <v:textbox>
                  <w:txbxContent>
                    <w:p w:rsidR="00134E9C" w:rsidRDefault="006D1F6C" w:rsidP="006D1F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B68F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0A23425" wp14:editId="09B72445">
                            <wp:extent cx="914400" cy="753534"/>
                            <wp:effectExtent l="0" t="0" r="0" b="8890"/>
                            <wp:docPr id="7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00" t="12627" r="16611" b="1879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14912" cy="753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F6C" w:rsidRPr="0034754D" w:rsidRDefault="006D1F6C" w:rsidP="006D1F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Закон Луганской Народной Республики</w:t>
                      </w:r>
                    </w:p>
                    <w:p w:rsidR="006D1F6C" w:rsidRPr="0034754D" w:rsidRDefault="006D1F6C" w:rsidP="006D1F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О донорстве крови и ее компонентов </w:t>
                      </w:r>
                    </w:p>
                    <w:p w:rsidR="006D1F6C" w:rsidRPr="0034754D" w:rsidRDefault="006D1F6C" w:rsidP="006D1F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(с изменениями, внесенными законом Луганской Народной Республики от 03.06.2020 № 167-</w:t>
                      </w: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, от 15.02.2021 № 241-</w:t>
                      </w: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6D1F6C" w:rsidRPr="0072731F" w:rsidRDefault="006D1F6C" w:rsidP="006D1F6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2731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Статья 6. Пропаганда донорства крови и ее компонентов</w:t>
                      </w:r>
                    </w:p>
                    <w:p w:rsidR="006D1F6C" w:rsidRPr="0072731F" w:rsidRDefault="006D1F6C" w:rsidP="006D1F6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72731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1. </w:t>
                      </w:r>
                      <w:proofErr w:type="gramStart"/>
                      <w:r w:rsidRPr="0072731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Пропаганда донорства крови и ее компонентов представляет собой информирование населения о социальной значимости донорства крови и ее компонентов в целях привлечения потенциальных доноров к сдаче крови и / или ее компонентов, осуществляемое через средства массовой информации, а также посредством издания и распространения произведений науки, литературы и рекламных материалов, организации тематических выставок, смотров, конференций и использования других способов информирования населения, не запрещенных</w:t>
                      </w:r>
                      <w:proofErr w:type="gramEnd"/>
                      <w:r w:rsidRPr="0072731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законодательством Луганской Народной Республики.</w:t>
                      </w:r>
                    </w:p>
                    <w:p w:rsidR="00AC5C9C" w:rsidRDefault="00AC5C9C" w:rsidP="003B68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6D1F6C" w:rsidRPr="006D1F6C" w:rsidRDefault="006D1F6C" w:rsidP="006D1F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Контактная информация:</w:t>
                      </w:r>
                    </w:p>
                    <w:p w:rsidR="006D1F6C" w:rsidRPr="006D1F6C" w:rsidRDefault="006D1F6C" w:rsidP="006D1F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1.Адрес: 94150, Луганская Народная Республика, г. Брянка, ул. Щетинина, д. 1а;</w:t>
                      </w:r>
                    </w:p>
                    <w:p w:rsidR="006D1F6C" w:rsidRPr="006D1F6C" w:rsidRDefault="006D1F6C" w:rsidP="006D1F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2.Адрес электронной почты: </w:t>
                      </w: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school</w:t>
                      </w: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proofErr w:type="spellStart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br</w:t>
                      </w:r>
                      <w:proofErr w:type="spellEnd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lg</w:t>
                      </w:r>
                      <w:proofErr w:type="spellEnd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ua</w:t>
                      </w:r>
                      <w:proofErr w:type="spellEnd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@</w:t>
                      </w: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  <w:proofErr w:type="gramStart"/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;</w:t>
                      </w:r>
                      <w:proofErr w:type="gramEnd"/>
                    </w:p>
                    <w:p w:rsidR="006D1F6C" w:rsidRPr="006D1F6C" w:rsidRDefault="006D1F6C" w:rsidP="006D1F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D1F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3.Телефон: (06443) 5-15-67;</w:t>
                      </w:r>
                    </w:p>
                    <w:p w:rsidR="006D1F6C" w:rsidRPr="0034754D" w:rsidRDefault="006D1F6C" w:rsidP="006D1F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4754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4.Официальный сайт школы: </w:t>
                      </w:r>
                      <w:hyperlink r:id="rId12" w:history="1"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https</w:t>
                        </w:r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://</w:t>
                        </w:r>
                      </w:hyperlink>
                      <w:hyperlink r:id="rId13" w:history="1"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бувк10.школа-лнр</w:t>
                        </w:r>
                        <w:proofErr w:type="gramStart"/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.р</w:t>
                        </w:r>
                        <w:proofErr w:type="gramEnd"/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ф</w:t>
                        </w:r>
                      </w:hyperlink>
                      <w:hyperlink r:id="rId14" w:history="1">
                        <w:r w:rsidRPr="0034754D">
                          <w:rPr>
                            <w:rStyle w:val="a6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/</w:t>
                        </w:r>
                      </w:hyperlink>
                    </w:p>
                    <w:p w:rsidR="00DF170E" w:rsidRDefault="00DF170E" w:rsidP="00C93F5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134E9C" w:rsidRPr="00884FD5" w:rsidRDefault="00134E9C" w:rsidP="00C93F5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303B46" w:rsidRPr="00303B46" w:rsidRDefault="00303B46" w:rsidP="00303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33BF" wp14:editId="3364FB6E">
                <wp:simplePos x="0" y="0"/>
                <wp:positionH relativeFrom="column">
                  <wp:posOffset>127000</wp:posOffset>
                </wp:positionH>
                <wp:positionV relativeFrom="paragraph">
                  <wp:posOffset>-7386320</wp:posOffset>
                </wp:positionV>
                <wp:extent cx="3423285" cy="7295515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312" w:rsidRPr="00436312" w:rsidRDefault="00436312" w:rsidP="007273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63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Структура проекта</w:t>
                            </w:r>
                          </w:p>
                          <w:p w:rsidR="00436312" w:rsidRDefault="0072731F" w:rsidP="0072731F">
                            <w:pPr>
                              <w:spacing w:after="0" w:line="240" w:lineRule="auto"/>
                              <w:rPr>
                                <w:rStyle w:val="fontstyle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Введение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Глава I . Теоретическая часть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1.1</w:t>
                            </w:r>
                            <w:r w:rsidR="00706EA5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История донорства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1.2</w:t>
                            </w:r>
                            <w:r w:rsidR="00706EA5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Требования и правила, предъявляемые к донорам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1.3</w:t>
                            </w:r>
                            <w:r w:rsidR="00706EA5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Противопоказания, которые установлены для доноров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1.4</w:t>
                            </w:r>
                            <w:r w:rsidR="00706EA5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Привилегии доноров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Глава II. Практическая часть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Заключение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Список литературы</w:t>
                            </w:r>
                            <w:r w:rsidR="00523270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.</w:t>
                            </w:r>
                            <w:r w:rsidR="00436312" w:rsidRPr="00DF17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436312" w:rsidRPr="00DF170E">
                              <w:rPr>
                                <w:rStyle w:val="fontstyle11"/>
                                <w:sz w:val="24"/>
                                <w:szCs w:val="24"/>
                              </w:rPr>
                              <w:t>Приложения</w:t>
                            </w:r>
                          </w:p>
                          <w:p w:rsidR="0072731F" w:rsidRDefault="0072731F" w:rsidP="0072731F">
                            <w:pPr>
                              <w:spacing w:after="0" w:line="240" w:lineRule="auto"/>
                              <w:rPr>
                                <w:rStyle w:val="fontstyle1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D1F6C" w:rsidRDefault="006D1F6C" w:rsidP="006D1F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D0D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1909B9" wp14:editId="0596C41E">
                                  <wp:extent cx="1778000" cy="1333577"/>
                                  <wp:effectExtent l="0" t="0" r="0" b="0"/>
                                  <wp:docPr id="20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19" cy="1349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F2" w:rsidRDefault="006D1F6C" w:rsidP="006D1F6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E7870" wp14:editId="6E8F0360">
                                  <wp:extent cx="1985708" cy="1487893"/>
                                  <wp:effectExtent l="0" t="0" r="0" b="0"/>
                                  <wp:docPr id="6" name="Рисунок 6" descr="https://bryanka.su/uploads/posts/2021-04/1618981088_20210420_1203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bryanka.su/uploads/posts/2021-04/1618981088_20210420_1203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191" cy="148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731F" w:rsidRDefault="0072731F" w:rsidP="006D1F6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2731F" w:rsidRDefault="0072731F" w:rsidP="006D1F6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D1F6C" w:rsidRPr="0072731F" w:rsidRDefault="006D1F6C" w:rsidP="006D1F6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Ознакомиться с подготовкой и реализацией   волонтерского  проекта «Капелька жизни» можно на официальном сайте ГОУ ЛНР «</w:t>
                            </w:r>
                            <w:proofErr w:type="spellStart"/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Брянковский</w:t>
                            </w:r>
                            <w:proofErr w:type="spellEnd"/>
                            <w:r w:rsidRPr="0072731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УВК № 10»  в разделе «Воспитательная работа» </w:t>
                            </w:r>
                          </w:p>
                          <w:p w:rsidR="003B68F2" w:rsidRPr="006D1F6C" w:rsidRDefault="006D1F6C" w:rsidP="006D1F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604FD5">
                                <w:rPr>
                                  <w:rStyle w:val="a6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https://бувк10.школа-лнр.рф/page/static/vospitatelnaya-rabota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10pt;margin-top:-581.6pt;width:269.55pt;height:57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VqjwIAAGoFAAAOAAAAZHJzL2Uyb0RvYy54bWysVEtu2zAQ3RfoHQjuG9mynY8ROXATpCgQ&#10;JEGTImuaIm2hJIclaUvuZXqKrgr0DD5Sh5TkGGk3KbqRhpw3w/m8mfOLRiuyEc5XYAo6PBpQIgyH&#10;sjLLgn5+vH53SokPzJRMgREF3QpPL2Zv35zXdipyWIEqhSPoxPhpbQu6CsFOs8zzldDMH4EVBpUS&#10;nGYBj26ZlY7V6F2rLB8MjrMaXGkdcOE93l61SjpL/qUUPNxJ6UUgqqAYW0hfl76L+M1m52y6dMyu&#10;Kt6Fwf4hCs0qg4/uXV2xwMjaVX+40hV34EGGIw46AykrLlIOmM1w8CKbhxWzIuWCxfF2Xyb//9zy&#10;2829I1VZ0JwSwzS2aPd992v3c/eD5LE6tfVTBD1YhIXmPTTY5f7e42VMupFOxz+mQ1CPdd7uayua&#10;QDhejsb5KD+dUMJRd5KfTSbDSfSTPZtb58MHAZpEoaAOm5dqyjY3PrTQHhJfM3BdKZUaqAypC3o8&#10;mgySwV6DzpWJWJGo0LmJKbWhJylslYgYZT4JiaVIGcSLREJxqRzZMKQP41yYkJJPfhEdURKDeI1h&#10;h3+O6jXGbR79y2DC3lhXBlzK/kXY5Zc+ZNniseYHeUcxNIum40DX8QWUW2y4g3ZgvOXXFTblhvlw&#10;zxxOCPYYpz7c4UcqwOJDJ1GyAvftb/cRj8RFLSU1TlxB/dc1c4IS9dEgpc+G43Ec0XQYT05yPLhD&#10;zeJQY9b6ErArQ9wvlicx4oPqRelAP+FymMdXUcUMx7cLGnrxMrR7AJcLF/N5AuFQWhZuzIPl0XVs&#10;UqTcY/PEnO14GZDSt9DPJpu+oGeLjZYG5usAskrcjXVuq9rVHwc6sb9bPnFjHJ4T6nlFzn4DAAD/&#10;/wMAUEsDBBQABgAIAAAAIQCfNjDb4gAAAAwBAAAPAAAAZHJzL2Rvd25yZXYueG1sTI/BTsMwDIbv&#10;SLxDZCRuW9qOTqM0naZKExKCw8Yu3NwmaysapzTZVnh6vBMcbf/6/P35erK9OJvRd44UxPMIhKHa&#10;6Y4aBYf37WwFwgckjb0jo+DbeFgXtzc5ZtpdaGfO+9AIhpDPUEEbwpBJ6evWWPRzNxji29GNFgOP&#10;YyP1iBeG214mUbSUFjviDy0OpmxN/bk/WQUv5fYNd1ViVz99+fx63Axfh49Uqfu7afMEIpgp/IXh&#10;qs/qULBT5U6kvegVMJ2TCmZxvFwkIDiSpo8xiOq6e1iALHL5v0TxCwAA//8DAFBLAQItABQABgAI&#10;AAAAIQC2gziS/gAAAOEBAAATAAAAAAAAAAAAAAAAAAAAAABbQ29udGVudF9UeXBlc10ueG1sUEsB&#10;Ai0AFAAGAAgAAAAhADj9If/WAAAAlAEAAAsAAAAAAAAAAAAAAAAALwEAAF9yZWxzLy5yZWxzUEsB&#10;Ai0AFAAGAAgAAAAhADqbVWqPAgAAagUAAA4AAAAAAAAAAAAAAAAALgIAAGRycy9lMm9Eb2MueG1s&#10;UEsBAi0AFAAGAAgAAAAhAJ82MNviAAAADAEAAA8AAAAAAAAAAAAAAAAA6QQAAGRycy9kb3ducmV2&#10;LnhtbFBLBQYAAAAABAAEAPMAAAD4BQAAAAA=&#10;" filled="f" stroked="f" strokeweight=".5pt">
                <v:textbox>
                  <w:txbxContent>
                    <w:p w:rsidR="00436312" w:rsidRPr="00436312" w:rsidRDefault="00436312" w:rsidP="007273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63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Структура проекта</w:t>
                      </w:r>
                    </w:p>
                    <w:p w:rsidR="00436312" w:rsidRDefault="0072731F" w:rsidP="0072731F">
                      <w:pPr>
                        <w:spacing w:after="0" w:line="240" w:lineRule="auto"/>
                        <w:rPr>
                          <w:rStyle w:val="fontstyle11"/>
                          <w:sz w:val="24"/>
                          <w:szCs w:val="24"/>
                        </w:rPr>
                      </w:pPr>
                      <w:r>
                        <w:rPr>
                          <w:rStyle w:val="fontstyle11"/>
                          <w:sz w:val="24"/>
                          <w:szCs w:val="24"/>
                        </w:rPr>
                        <w:t>Введение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Глава I . Теоретическая часть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1.1</w:t>
                      </w:r>
                      <w:r w:rsidR="00706EA5">
                        <w:rPr>
                          <w:rStyle w:val="fontstyle11"/>
                          <w:sz w:val="24"/>
                          <w:szCs w:val="24"/>
                        </w:rPr>
                        <w:t xml:space="preserve">. </w:t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История донорства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1.2</w:t>
                      </w:r>
                      <w:r w:rsidR="00706EA5">
                        <w:rPr>
                          <w:rStyle w:val="fontstyle11"/>
                          <w:sz w:val="24"/>
                          <w:szCs w:val="24"/>
                        </w:rPr>
                        <w:t xml:space="preserve">. </w:t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Требования и правила, предъявляемые к донорам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1.3</w:t>
                      </w:r>
                      <w:r w:rsidR="00706EA5">
                        <w:rPr>
                          <w:rStyle w:val="fontstyle11"/>
                          <w:sz w:val="24"/>
                          <w:szCs w:val="24"/>
                        </w:rPr>
                        <w:t xml:space="preserve">. </w:t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Противопоказания, которые установлены для доноров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1.4</w:t>
                      </w:r>
                      <w:r w:rsidR="00706EA5">
                        <w:rPr>
                          <w:rStyle w:val="fontstyle11"/>
                          <w:sz w:val="24"/>
                          <w:szCs w:val="24"/>
                        </w:rPr>
                        <w:t xml:space="preserve">. </w:t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Привилегии доноров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Глава II. Практическая часть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Заключение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Список литературы</w:t>
                      </w:r>
                      <w:r w:rsidR="00523270">
                        <w:rPr>
                          <w:rStyle w:val="fontstyle11"/>
                          <w:sz w:val="24"/>
                          <w:szCs w:val="24"/>
                        </w:rPr>
                        <w:t>.</w:t>
                      </w:r>
                      <w:r w:rsidR="00436312" w:rsidRPr="00DF17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436312" w:rsidRPr="00DF170E">
                        <w:rPr>
                          <w:rStyle w:val="fontstyle11"/>
                          <w:sz w:val="24"/>
                          <w:szCs w:val="24"/>
                        </w:rPr>
                        <w:t>Приложения</w:t>
                      </w:r>
                    </w:p>
                    <w:p w:rsidR="0072731F" w:rsidRDefault="0072731F" w:rsidP="0072731F">
                      <w:pPr>
                        <w:spacing w:after="0" w:line="240" w:lineRule="auto"/>
                        <w:rPr>
                          <w:rStyle w:val="fontstyle11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6D1F6C" w:rsidRDefault="006D1F6C" w:rsidP="006D1F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D0D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1909B9" wp14:editId="0596C41E">
                            <wp:extent cx="1778000" cy="1333577"/>
                            <wp:effectExtent l="0" t="0" r="0" b="0"/>
                            <wp:docPr id="20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19" cy="1349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F2" w:rsidRDefault="006D1F6C" w:rsidP="006D1F6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EE7870" wp14:editId="6E8F0360">
                            <wp:extent cx="1985708" cy="1487893"/>
                            <wp:effectExtent l="0" t="0" r="0" b="0"/>
                            <wp:docPr id="6" name="Рисунок 6" descr="https://bryanka.su/uploads/posts/2021-04/1618981088_20210420_1203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bryanka.su/uploads/posts/2021-04/1618981088_20210420_1203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191" cy="1489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731F" w:rsidRDefault="0072731F" w:rsidP="006D1F6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72731F" w:rsidRDefault="0072731F" w:rsidP="006D1F6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6D1F6C" w:rsidRPr="0072731F" w:rsidRDefault="006D1F6C" w:rsidP="006D1F6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72731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Ознакомиться с подготовкой и реализацией   волонтерского  проекта «Капелька жизни» можно на официальном сайте ГОУ ЛНР «</w:t>
                      </w:r>
                      <w:proofErr w:type="spellStart"/>
                      <w:r w:rsidRPr="0072731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Брянковский</w:t>
                      </w:r>
                      <w:proofErr w:type="spellEnd"/>
                      <w:r w:rsidRPr="0072731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УВК № 10»  в разделе «Воспитательная работа» </w:t>
                      </w:r>
                    </w:p>
                    <w:p w:rsidR="003B68F2" w:rsidRPr="006D1F6C" w:rsidRDefault="006D1F6C" w:rsidP="006D1F6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18" w:history="1">
                        <w:r w:rsidRPr="00604FD5">
                          <w:rPr>
                            <w:rStyle w:val="a6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https://бувк10.школа-лнр.рф/page/static/vospitatelnaya-rabota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433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EA7D1A" wp14:editId="07CE395F">
            <wp:simplePos x="0" y="0"/>
            <wp:positionH relativeFrom="margin">
              <wp:posOffset>-394335</wp:posOffset>
            </wp:positionH>
            <wp:positionV relativeFrom="paragraph">
              <wp:posOffset>0</wp:posOffset>
            </wp:positionV>
            <wp:extent cx="10638155" cy="7529830"/>
            <wp:effectExtent l="0" t="0" r="0" b="0"/>
            <wp:wrapThrough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9A" w:rsidRDefault="006D1F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FC8A5F" wp14:editId="66551535">
                <wp:simplePos x="0" y="0"/>
                <wp:positionH relativeFrom="column">
                  <wp:posOffset>7357110</wp:posOffset>
                </wp:positionH>
                <wp:positionV relativeFrom="paragraph">
                  <wp:posOffset>59055</wp:posOffset>
                </wp:positionV>
                <wp:extent cx="3267075" cy="738505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38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EA5" w:rsidRPr="005A3BE3" w:rsidRDefault="000E717F" w:rsidP="005A3BE3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Этапы реализации проекта:</w:t>
                            </w:r>
                            <w:r w:rsidRPr="005A3BE3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1.Первый этап реализации проекта – организационный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14-15 марта 2021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года):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1.Разработка и написание волонтерского проекта «Капелька жизни»</w:t>
                            </w:r>
                            <w:r w:rsid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2.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Разработка и подготовка информационно-просветительских</w:t>
                            </w:r>
                            <w:r w:rsidR="00706EA5"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материалов (буклетов, листовок).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3.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Взаимодействие с общественной организацией ОД «Мир </w:t>
                            </w:r>
                            <w:proofErr w:type="spellStart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Луганщине</w:t>
                            </w:r>
                            <w:proofErr w:type="spellEnd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».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4. Сотрудничество с организациями (Станция трансфузиологии г. Брянка,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«ОД «Мир </w:t>
                            </w:r>
                            <w:proofErr w:type="spellStart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Луганщине</w:t>
                            </w:r>
                            <w:proofErr w:type="spellEnd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», «Молодая Гвардия»).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2.Второй этап реализации проекта – основной (практический)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16 марта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14 апреля 2021 года)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06EA5" w:rsidRPr="005A3BE3" w:rsidRDefault="000E717F" w:rsidP="005A3B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1.Организация и проведе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ние мероприятий, </w:t>
                            </w:r>
                          </w:p>
                          <w:p w:rsidR="00706EA5" w:rsidRPr="005A3BE3" w:rsidRDefault="00706EA5" w:rsidP="005A3B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способствующих</w:t>
                            </w:r>
                            <w:proofErr w:type="gramEnd"/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717F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пропаганде</w:t>
                            </w:r>
                            <w:r w:rsidR="000E717F"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="000E717F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донорского движения среди </w:t>
                            </w:r>
                          </w:p>
                          <w:p w:rsidR="005A3BE3" w:rsidRDefault="000E717F" w:rsidP="005A3B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несовершеннолетних, 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привлечение внимания к</w:t>
                            </w:r>
                            <w:r w:rsidR="00706EA5"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проблеме донорства (информационно-просветительская работа</w:t>
                            </w:r>
                            <w:r w:rsid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DD0DF2" w:rsidRPr="005A3BE3" w:rsidRDefault="000E717F" w:rsidP="005A3B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– работа в</w:t>
                            </w:r>
                            <w:r w:rsidR="005A3BE3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школьном музее,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проведение внеклассных мероприятий, классных часов,</w:t>
                            </w:r>
                            <w:r w:rsidR="005A3BE3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проведение «Круглых столов», диспутов).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3.Третий этап реализации проекта – итоговый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15-20 апреля 2021 года.):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1. Подведение итогов проектной деятельности.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Организация и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проведение презентаций проекта.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3. Освещение в СМ</w:t>
                            </w:r>
                            <w:r w:rsidR="00706EA5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И о мероприятиях, о результатах и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итогах</w:t>
                            </w:r>
                            <w:r w:rsidR="0072731F" w:rsidRPr="0072731F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2731F"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организации</w:t>
                            </w:r>
                            <w:r w:rsidRPr="005A3BE3">
                              <w:rPr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добровольческой деятельности</w:t>
                            </w:r>
                            <w:r w:rsidRPr="000E71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884FD5" w:rsidRDefault="00884FD5" w:rsidP="004363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579.3pt;margin-top:4.65pt;width:257.25pt;height:5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ZykAIAAGwFAAAOAAAAZHJzL2Uyb0RvYy54bWysVM1uEzEQviPxDpbvdJM0PyXKpgqtipCq&#10;tqJFPTteO1lhe4ztZDe8DE/BCYlnyCMx9u6moXAp4rI7nvk8nvnmZ3Zea0W2wvkSTE77Jz1KhOFQ&#10;lGaV008PV2/OKPGBmYIpMCKnO+Hp+fz1q1llp2IAa1CFcASdGD+tbE7XIdhplnm+Fpr5E7DCoFGC&#10;0yzg0a2ywrEKvWuVDXq9cVaBK6wDLrxH7WVjpPPkX0rBw62UXgSicoqxhfR16buM32w+Y9OVY3Zd&#10;8jYM9g9RaFYafPTg6pIFRjau/MOVLrkDDzKccNAZSFlykXLAbPq9Z9ncr5kVKRckx9sDTf7/ueU3&#10;2ztHygJrN6TEMI012n/b/9z/2H8nqEJ+KuunCLu3CAz1O6gR2+k9KmPatXQ6/jEhgnZkendgV9SB&#10;cFSeDsaT3mRECUfb5PRs1Bsl/rOn69b58F6AJlHIqcPyJVbZ9toHDAWhHSS+ZuCqVCqVUBlS5XR8&#10;ii5/s+ANZaJGpGZo3cSUmtCTFHZKRIwyH4VEMlIGUZHaUFwoR7YMG4hxLkxIySe/iI4oiUG85GKL&#10;f4rqJZebPLqXwYTDZV0acCn7Z2EXn7uQZYNHIo/yjmKol3XqgnFX2SUUOyy4g2ZkvOVXJRblmvlw&#10;xxzOCNYY5z7c4kcqQPKhlShZg/v6N33EY+uilZIKZy6n/suGOUGJ+mCwqd/2h8M4pOkwHE0GeHDH&#10;luWxxWz0BWBV+rhhLE9ixAfVidKBfsT1sIivookZjm/nNHTiRWg2Aa4XLhaLBMKxtCxcm3vLo+tY&#10;pNhyD/Ujc7bty4AtfQPddLLps/ZssPGmgcUmgCxT70aeG1Zb/nGkU0u36yfujONzQj0tyfkvAAAA&#10;//8DAFBLAwQUAAYACAAAACEAZcqMsOIAAAAMAQAADwAAAGRycy9kb3ducmV2LnhtbEyPy07DMBBF&#10;90j8gzVI7KjzUNM0jVNVkSokBIuWbthNEjeJsMchdtvA1+OsYHl1j+6cybeTVuwqR9sbEhAuAmCS&#10;atP01Ao4ve+fUmDWITWoDEkB39LCtri/yzFrzI0O8np0LfMjZDMU0Dk3ZJzbupMa7cIMknx3NqNG&#10;5+PY8mbEmx/XikdBkHCNPfkLHQ6y7GT9ebxoAS/l/g0PVaTTH1U+v553w9fpYynE48O02wBzcnJ/&#10;MMz6Xh0K71SZCzWWKZ/DZZp4VsA6BjYDySoOgVVztYpi4EXO/z9R/AIAAP//AwBQSwECLQAUAAYA&#10;CAAAACEAtoM4kv4AAADhAQAAEwAAAAAAAAAAAAAAAAAAAAAAW0NvbnRlbnRfVHlwZXNdLnhtbFBL&#10;AQItABQABgAIAAAAIQA4/SH/1gAAAJQBAAALAAAAAAAAAAAAAAAAAC8BAABfcmVscy8ucmVsc1BL&#10;AQItABQABgAIAAAAIQDRFmZykAIAAGwFAAAOAAAAAAAAAAAAAAAAAC4CAABkcnMvZTJvRG9jLnht&#10;bFBLAQItABQABgAIAAAAIQBlyoyw4gAAAAwBAAAPAAAAAAAAAAAAAAAAAOoEAABkcnMvZG93bnJl&#10;di54bWxQSwUGAAAAAAQABADzAAAA+QUAAAAA&#10;" filled="f" stroked="f" strokeweight=".5pt">
                <v:textbox>
                  <w:txbxContent>
                    <w:p w:rsidR="00706EA5" w:rsidRPr="005A3BE3" w:rsidRDefault="000E717F" w:rsidP="005A3BE3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Этапы реализации проекта:</w:t>
                      </w:r>
                      <w:r w:rsidRPr="005A3BE3">
                        <w:rPr>
                          <w:b/>
                          <w:bCs/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6"/>
                          <w:szCs w:val="26"/>
                        </w:rPr>
                        <w:t>1.Первый этап реализации проекта – организационный</w:t>
                      </w:r>
                      <w:r w:rsidRPr="005A3BE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(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14-15 марта 2021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года):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1.Разработка и написание волонтерского проекта «Капелька жизни»</w:t>
                      </w:r>
                      <w:r w:rsid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2.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Разработка и подготовка информационно-просветительских</w:t>
                      </w:r>
                      <w:r w:rsidR="00706EA5" w:rsidRPr="005A3BE3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материалов (буклетов, листовок).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3.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Взаимодействие с общественной организацией ОД «Мир </w:t>
                      </w:r>
                      <w:proofErr w:type="spellStart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Луганщине</w:t>
                      </w:r>
                      <w:proofErr w:type="spellEnd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».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4. Сотрудничество с организациями (Станция трансфузиологии г. Брянка,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«ОД «Мир </w:t>
                      </w:r>
                      <w:proofErr w:type="spellStart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Луганщине</w:t>
                      </w:r>
                      <w:proofErr w:type="spellEnd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», «Молодая Гвардия»).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6"/>
                          <w:szCs w:val="26"/>
                        </w:rPr>
                        <w:t>2.Второй этап реализации проекта – основной (практический)</w:t>
                      </w:r>
                      <w:r w:rsidRPr="005A3BE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706EA5" w:rsidRPr="005A3BE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>(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16 марта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14 апреля 2021 года)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706EA5" w:rsidRPr="005A3BE3" w:rsidRDefault="000E717F" w:rsidP="005A3B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1.Организация и проведе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ние мероприятий, </w:t>
                      </w:r>
                    </w:p>
                    <w:p w:rsidR="00706EA5" w:rsidRPr="005A3BE3" w:rsidRDefault="00706EA5" w:rsidP="005A3B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способствующих</w:t>
                      </w:r>
                      <w:proofErr w:type="gramEnd"/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0E717F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пропаганде</w:t>
                      </w:r>
                      <w:r w:rsidR="000E717F"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="000E717F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донорского движения среди </w:t>
                      </w:r>
                    </w:p>
                    <w:p w:rsidR="005A3BE3" w:rsidRDefault="000E717F" w:rsidP="005A3B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несовершеннолетних, 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привлечение внимания к</w:t>
                      </w:r>
                      <w:r w:rsidR="00706EA5" w:rsidRPr="005A3BE3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проблеме донорства (информационно-просветительская работа</w:t>
                      </w:r>
                      <w:r w:rsid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;</w:t>
                      </w:r>
                    </w:p>
                    <w:p w:rsidR="00DD0DF2" w:rsidRPr="005A3BE3" w:rsidRDefault="000E717F" w:rsidP="005A3B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– работа в</w:t>
                      </w:r>
                      <w:r w:rsidR="005A3BE3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школьном музее,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проведение внеклассных мероприятий, классных часов,</w:t>
                      </w:r>
                      <w:r w:rsidR="005A3BE3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проведение «Круглых столов», диспутов).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6"/>
                          <w:szCs w:val="26"/>
                        </w:rPr>
                        <w:t>3.Третий этап реализации проекта – итоговый</w:t>
                      </w:r>
                      <w:r w:rsidRPr="005A3BE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 (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15-20 апреля 2021 года.):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1. Подведение итогов проектной деятельности.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2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Организация и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проведение презентаций проекта.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3. Освещение в СМ</w:t>
                      </w:r>
                      <w:r w:rsidR="00706EA5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И о мероприятиях, о результатах и </w:t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итогах</w:t>
                      </w:r>
                      <w:r w:rsidR="0072731F" w:rsidRPr="0072731F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72731F"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организации</w:t>
                      </w:r>
                      <w:r w:rsidRPr="005A3BE3">
                        <w:rPr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5A3BE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добровольческой деятельности</w:t>
                      </w:r>
                      <w:r w:rsidRPr="000E717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8"/>
                        </w:rPr>
                        <w:t>.</w:t>
                      </w:r>
                    </w:p>
                    <w:p w:rsidR="00884FD5" w:rsidRDefault="00884FD5" w:rsidP="004363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900E3" wp14:editId="14F3CF3F">
                <wp:simplePos x="0" y="0"/>
                <wp:positionH relativeFrom="column">
                  <wp:posOffset>3810000</wp:posOffset>
                </wp:positionH>
                <wp:positionV relativeFrom="paragraph">
                  <wp:posOffset>59055</wp:posOffset>
                </wp:positionV>
                <wp:extent cx="3415030" cy="7385050"/>
                <wp:effectExtent l="0" t="0" r="0" b="63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738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F30" w:rsidRPr="005A3BE3" w:rsidRDefault="00F57F30" w:rsidP="00F57F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Актуальность проблемы:</w:t>
                            </w:r>
                            <w:proofErr w:type="gramStart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</w:t>
                            </w:r>
                            <w:proofErr w:type="gramEnd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уменьшение числа доноров;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-пропаганда донорского движения среди обучающихся;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-недостаточная информированность населения о донорстве.</w:t>
                            </w:r>
                            <w:r w:rsid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B4A9F" w:rsidRPr="005A3BE3" w:rsidRDefault="002B4A9F" w:rsidP="002B4A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ДОНОРСТВО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(лат.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proofErr w:type="spellStart"/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onare</w:t>
                            </w:r>
                            <w:proofErr w:type="spellEnd"/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-дарить) - добровольный акт помощи больному, заключающийся в предоставлении части своей крови, других тканей или органов для лечебных целей.</w:t>
                            </w:r>
                          </w:p>
                          <w:p w:rsidR="002B4A9F" w:rsidRPr="005A3BE3" w:rsidRDefault="002B4A9F" w:rsidP="002B4A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2B4A9F" w:rsidRDefault="002B4A9F" w:rsidP="002B4A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ДОНОР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(от лат. </w:t>
                            </w:r>
                            <w:proofErr w:type="spellStart"/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don</w:t>
                            </w:r>
                            <w:proofErr w:type="gramStart"/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</w:t>
                            </w:r>
                            <w:proofErr w:type="spellEnd"/>
                            <w:proofErr w:type="gramEnd"/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дарю) - человек, добровольно сдающий кровь (для использования ее в лечебных целях) или ткань, орган (например, почку) для пересадки. </w:t>
                            </w:r>
                          </w:p>
                          <w:p w:rsidR="005A3BE3" w:rsidRDefault="005A3BE3" w:rsidP="002B4A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A3BE3" w:rsidRPr="005A3BE3" w:rsidRDefault="005A3BE3" w:rsidP="002B4A9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57F30" w:rsidRDefault="002B4A9F" w:rsidP="000E717F">
                            <w:pPr>
                              <w:jc w:val="center"/>
                            </w:pPr>
                            <w:r w:rsidRPr="00C93F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C63364" wp14:editId="1AAE58E6">
                                  <wp:extent cx="3147235" cy="2509283"/>
                                  <wp:effectExtent l="0" t="0" r="0" b="5715"/>
                                  <wp:docPr id="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3843" cy="2514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FD5" w:rsidRDefault="00884F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300pt;margin-top:4.65pt;width:268.9pt;height:58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eejwIAAGwFAAAOAAAAZHJzL2Uyb0RvYy54bWysVM1uEzEQviPxDpbvdJMmaUvUTRVaFSFV&#10;bUWLena8drPCaxvbyW54GZ6CExLPkEfis3c3DYVLEZfd8czn8cw3P6dnTaXIWjhfGp3T4cGAEqG5&#10;KUr9mNNP95dvTijxgemCKaNFTjfC07PZ61entZ2KQ7M0qhCOwIn209rmdBmCnWaZ50tRMX9grNAw&#10;SuMqFnB0j1nhWA3vlcoOB4OjrDausM5w4T20F62RzpJ/KQUPN1J6EYjKKWIL6evSdxG/2eyUTR8d&#10;s8uSd2Gwf4iiYqXGoztXFywwsnLlH66qkjvjjQwH3FSZkbLkIuWAbIaDZ9ncLZkVKReQ4+2OJv//&#10;3PLr9a0jZYHajSjRrEKNtt+2P7c/tt8JVOCntn4K2J0FMDTvTANsr/dQxrQb6ar4R0IEdjC92bEr&#10;mkA4lKPxcDIYwcRhOx6dTAaTxH/2dN06H94LU5Eo5NShfIlVtr7yAaEA2kPia9pclkqlEipN6pwe&#10;jeDyNwtuKB01IjVD5yam1IaepLBRImKU/igkyEgZREVqQ3GuHFkzNBDjXOiQkk9+gY4oiSBecrHD&#10;P0X1ksttHv3LRofd5arUxqXsn4VdfO5Dli0eRO7lHcXQLJrUBZO+sgtTbFBwZ9qR8ZZflijKFfPh&#10;ljnMCAqJuQ83+EhlQL7pJEqWxn39mz7i0bqwUlJj5nLqv6yYE5SoDxpN/XY4HschTYfx5PgQB7dv&#10;Wexb9Ko6N6jKEBvG8iRGfFC9KJ2pHrAe5vFVmJjmeDunoRfPQ7sJsF64mM8TCGNpWbjSd5ZH17FI&#10;seXumwfmbNeXAS19bfrpZNNn7dli401t5qtgZJl6N/Lcstrxj5FOLd2tn7gz9s8J9bQkZ78AAAD/&#10;/wMAUEsDBBQABgAIAAAAIQDF92/G4gAAAAsBAAAPAAAAZHJzL2Rvd25yZXYueG1sTI/BTsMwDIbv&#10;SLxDZCRuLFkrtlGaTlOlCQnBYWMXbm6TtRWJU5psKzw96WncbP3W7+/L16M17KwH3zmSMJ8JYJpq&#10;pzpqJBw+tg8rYD4gKTSOtIQf7WFd3N7kmCl3oZ0+70PDYgn5DCW0IfQZ575utUU/c72mmB3dYDHE&#10;dWi4GvASy63hiRALbrGj+KHFXpetrr/2Jyvhtdy+465K7OrXlC9vx03/ffh8lPL+btw8Awt6DNdj&#10;mPAjOhSRqXInUp4ZCQshokuQ8JQCm/J5uowu1TQtkxR4kfP/DsUfAAAA//8DAFBLAQItABQABgAI&#10;AAAAIQC2gziS/gAAAOEBAAATAAAAAAAAAAAAAAAAAAAAAABbQ29udGVudF9UeXBlc10ueG1sUEsB&#10;Ai0AFAAGAAgAAAAhADj9If/WAAAAlAEAAAsAAAAAAAAAAAAAAAAALwEAAF9yZWxzLy5yZWxzUEsB&#10;Ai0AFAAGAAgAAAAhAPr9V56PAgAAbAUAAA4AAAAAAAAAAAAAAAAALgIAAGRycy9lMm9Eb2MueG1s&#10;UEsBAi0AFAAGAAgAAAAhAMX3b8biAAAACwEAAA8AAAAAAAAAAAAAAAAA6QQAAGRycy9kb3ducmV2&#10;LnhtbFBLBQYAAAAABAAEAPMAAAD4BQAAAAA=&#10;" filled="f" stroked="f" strokeweight=".5pt">
                <v:textbox>
                  <w:txbxContent>
                    <w:p w:rsidR="00F57F30" w:rsidRPr="005A3BE3" w:rsidRDefault="00F57F30" w:rsidP="00F57F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Актуальность проблемы:</w:t>
                      </w:r>
                      <w:proofErr w:type="gramStart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</w:t>
                      </w:r>
                      <w:proofErr w:type="gramEnd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уменьшение числа доноров;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-пропаганда донорского движения среди обучающихся;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-недостаточная информированность населения о донорстве.</w:t>
                      </w:r>
                      <w:r w:rsid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2B4A9F" w:rsidRPr="005A3BE3" w:rsidRDefault="002B4A9F" w:rsidP="002B4A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ДОНОРСТВО </w:t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(лат. </w:t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d</w:t>
                      </w:r>
                      <w:proofErr w:type="spellStart"/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onare</w:t>
                      </w:r>
                      <w:proofErr w:type="spellEnd"/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-дарить) - добровольный акт помощи больному, заключающийся в предоставлении части своей крови, других тканей или органов для лечебных целей.</w:t>
                      </w:r>
                    </w:p>
                    <w:p w:rsidR="002B4A9F" w:rsidRPr="005A3BE3" w:rsidRDefault="002B4A9F" w:rsidP="002B4A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2B4A9F" w:rsidRDefault="002B4A9F" w:rsidP="002B4A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ДОНОР</w:t>
                      </w: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(от лат. </w:t>
                      </w:r>
                      <w:proofErr w:type="spellStart"/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don</w:t>
                      </w:r>
                      <w:proofErr w:type="gramStart"/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</w:t>
                      </w:r>
                      <w:proofErr w:type="spellEnd"/>
                      <w:proofErr w:type="gramEnd"/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- дарю) - человек, добровольно сдающий кровь (для использования ее в лечебных целях) или ткань, орган (например, почку) для пересадки. </w:t>
                      </w:r>
                    </w:p>
                    <w:p w:rsidR="005A3BE3" w:rsidRDefault="005A3BE3" w:rsidP="002B4A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A3BE3" w:rsidRPr="005A3BE3" w:rsidRDefault="005A3BE3" w:rsidP="002B4A9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57F30" w:rsidRDefault="002B4A9F" w:rsidP="000E717F">
                      <w:pPr>
                        <w:jc w:val="center"/>
                      </w:pPr>
                      <w:r w:rsidRPr="00C93F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C63364" wp14:editId="1AAE58E6">
                            <wp:extent cx="3147235" cy="2509283"/>
                            <wp:effectExtent l="0" t="0" r="0" b="5715"/>
                            <wp:docPr id="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3843" cy="2514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FD5" w:rsidRDefault="00884FD5"/>
                  </w:txbxContent>
                </v:textbox>
              </v:shape>
            </w:pict>
          </mc:Fallback>
        </mc:AlternateContent>
      </w:r>
      <w:r w:rsidR="004363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26200" wp14:editId="21568A18">
                <wp:simplePos x="0" y="0"/>
                <wp:positionH relativeFrom="column">
                  <wp:posOffset>118533</wp:posOffset>
                </wp:positionH>
                <wp:positionV relativeFrom="paragraph">
                  <wp:posOffset>59267</wp:posOffset>
                </wp:positionV>
                <wp:extent cx="3525520" cy="724725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724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F30" w:rsidRPr="005A3BE3" w:rsidRDefault="00F57F30" w:rsidP="00C93F59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Волонтерская деятельность является важной областью защиты прав личности человека и активной гражданской позиции людей. Основной целью развития </w:t>
                            </w:r>
                            <w:proofErr w:type="spellStart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волонтёрства</w:t>
                            </w:r>
                            <w:proofErr w:type="spellEnd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является повышение его роли в общественном развитии и привлечение добровольцев.</w:t>
                            </w:r>
                          </w:p>
                          <w:p w:rsidR="00F57F30" w:rsidRPr="005A3BE3" w:rsidRDefault="002B4A9F" w:rsidP="002B4A9F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Цели проекта: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изучить проблему донорства крови;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показать, что донорство – это проявление милосердия;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обозначить значимость проблемы донорства как важнейшего фактора социальной ответственности.</w:t>
                            </w:r>
                          </w:p>
                          <w:p w:rsidR="00436312" w:rsidRPr="005A3BE3" w:rsidRDefault="00436312" w:rsidP="00436312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3B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Задачи: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собрать, изучить и проанализировать информацию о донорстве;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- изучить правила и условия сдачи крови;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- развеять мифы об опасности процедуры сдачи крови;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- ознакомить с работой станции переливания крови г. Брянка; 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познакомить с донорами г. Брянка;</w:t>
                            </w:r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исследовать отношение обучающихся к проблеме переливания крови;</w:t>
                            </w:r>
                            <w:proofErr w:type="gramStart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</w:t>
                            </w:r>
                            <w:proofErr w:type="gramEnd"/>
                            <w:r w:rsidRPr="005A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проанализировать данную информацию.</w:t>
                            </w:r>
                          </w:p>
                          <w:p w:rsidR="00706EA5" w:rsidRPr="00436312" w:rsidRDefault="006D1F6C" w:rsidP="006D1F6C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009652" wp14:editId="009379FF">
                                  <wp:extent cx="2760133" cy="1718632"/>
                                  <wp:effectExtent l="0" t="0" r="254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or_1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9811" cy="1718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312" w:rsidRDefault="00436312" w:rsidP="006D1F6C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9.35pt;margin-top:4.65pt;width:277.6pt;height:570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vejgIAAGwFAAAOAAAAZHJzL2Uyb0RvYy54bWysVM1uEzEQviPxDpbvZJM0aSDqpgqtgpCi&#10;tiJFPTteu1lhe4ztZDe8DE/BCYlnyCMx9u6mUeFSxGV3PPN5PD/fzMVlrRXZCedLMDkd9PqUCMOh&#10;KM1jTj/fL968pcQHZgqmwIic7oWnl7PXry4qOxVD2IAqhCPoxPhpZXO6CcFOs8zzjdDM98AKg0YJ&#10;TrOAR/eYFY5V6F2rbNjvn2cVuMI64MJ71F43RjpL/qUUPNxK6UUgKqcYW0hfl77r+M1mF2z66Jjd&#10;lLwNg/1DFJqVBh89urpmgZGtK/9wpUvuwIMMPQ46AylLLlIOmM2g/yyb1YZZkXLB4nh7LJP/f275&#10;ze7OkbLA3g0pMUxjjw7fD78OPw8/CKqwPpX1U4StLAJD/R5qxHZ6j8qYdi2djn9MiKAdK70/VlfU&#10;gXBUno2H4/EQTRxtk+FogsfoJ3u6bp0PHwRoEoWcOmxfqirbLX1ooB0kvmZgUSqVWqgMqXJ6fjbu&#10;pwtHCzpXJmJFIkPrJqbUhJ6ksFciYpT5JCQWI2UQFYmG4ko5smNIIMa5MCEln/wiOqIkBvGSiy3+&#10;KaqXXG7y6F4GE46XdWnApeyfhV186UKWDR5rfpJ3FEO9rhMLRl1n11DsseEOmpHxli9KbMqS+XDH&#10;HM4INhLnPtziRyrA4kMrUbIB9+1v+ohH6qKVkgpnLqf+65Y5QYn6aJDU7wajURzSdBiNJ5Es7tSy&#10;PrWYrb4C7MoAN4zlSYz4oDpROtAPuB7m8VU0McPx7ZyGTrwKzSbA9cLFfJ5AOJaWhaVZWR5dxyZF&#10;yt3XD8zZlpcBKX0D3XSy6TN6Nth408B8G0CWibuxzk1V2/rjSCf2t+sn7ozTc0I9LcnZbwAAAP//&#10;AwBQSwMEFAAGAAgAAAAhAIGuw1LgAAAACQEAAA8AAABkcnMvZG93bnJldi54bWxMj09PwkAQxe8m&#10;fofNmHiTLZBCKd0S0oSYGD2AXLxN26Ft2D+1u0D10zue9Pjmvbz5vWwzGi2uNPjOWQXTSQSCbOXq&#10;zjYKju+7pwSED2hr1M6Sgi/ysMnv7zJMa3eze7oeQiO4xPoUFbQh9KmUvmrJoJ+4nix7JzcYDCyH&#10;RtYD3rjcaDmLooU02Fn+0GJPRUvV+XAxCl6K3Rvuy5lJvnXx/Hra9p/Hj1ipx4dxuwYRaAx/YfjF&#10;Z3TImal0F1t7oVknS04qWM1BsB0v5ysQJd+ncbQAmWfy/4L8BwAA//8DAFBLAQItABQABgAIAAAA&#10;IQC2gziS/gAAAOEBAAATAAAAAAAAAAAAAAAAAAAAAABbQ29udGVudF9UeXBlc10ueG1sUEsBAi0A&#10;FAAGAAgAAAAhADj9If/WAAAAlAEAAAsAAAAAAAAAAAAAAAAALwEAAF9yZWxzLy5yZWxzUEsBAi0A&#10;FAAGAAgAAAAhALNG296OAgAAbAUAAA4AAAAAAAAAAAAAAAAALgIAAGRycy9lMm9Eb2MueG1sUEsB&#10;Ai0AFAAGAAgAAAAhAIGuw1LgAAAACQEAAA8AAAAAAAAAAAAAAAAA6AQAAGRycy9kb3ducmV2Lnht&#10;bFBLBQYAAAAABAAEAPMAAAD1BQAAAAA=&#10;" filled="f" stroked="f" strokeweight=".5pt">
                <v:textbox>
                  <w:txbxContent>
                    <w:p w:rsidR="00F57F30" w:rsidRPr="005A3BE3" w:rsidRDefault="00F57F30" w:rsidP="00C93F59">
                      <w:pPr>
                        <w:shd w:val="clear" w:color="auto" w:fill="FFFFFF"/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Волонтерская деятельность является важной областью защиты прав личности человека и активной гражданской позиции людей. Основной целью развития </w:t>
                      </w:r>
                      <w:proofErr w:type="spellStart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волонтёрства</w:t>
                      </w:r>
                      <w:proofErr w:type="spellEnd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является повышение его роли в общественном развитии и привлечение добровольцев.</w:t>
                      </w:r>
                    </w:p>
                    <w:p w:rsidR="00F57F30" w:rsidRPr="005A3BE3" w:rsidRDefault="002B4A9F" w:rsidP="002B4A9F">
                      <w:pPr>
                        <w:shd w:val="clear" w:color="auto" w:fill="FFFFFF"/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Цели проекта: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изучить проблему донорства крови;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показать, что донорство – это проявление милосердия;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обозначить значимость проблемы донорства как важнейшего фактора социальной ответственности.</w:t>
                      </w:r>
                    </w:p>
                    <w:p w:rsidR="00436312" w:rsidRPr="005A3BE3" w:rsidRDefault="00436312" w:rsidP="00436312">
                      <w:pPr>
                        <w:shd w:val="clear" w:color="auto" w:fill="FFFFFF"/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3B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Задачи: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собрать, изучить и проанализировать информацию о донорстве;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- изучить правила и условия сдачи крови; 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- развеять мифы об опасности процедуры сдачи крови; 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- ознакомить с работой станции переливания крови г. Брянка; 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познакомить с донорами г. Брянка;</w:t>
                      </w:r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исследовать отношение обучающихся к проблеме переливания крови;</w:t>
                      </w:r>
                      <w:proofErr w:type="gramStart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</w:t>
                      </w:r>
                      <w:proofErr w:type="gramEnd"/>
                      <w:r w:rsidRPr="005A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проанализировать данную информацию.</w:t>
                      </w:r>
                    </w:p>
                    <w:p w:rsidR="00706EA5" w:rsidRPr="00436312" w:rsidRDefault="006D1F6C" w:rsidP="006D1F6C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lang w:eastAsia="ru-RU"/>
                        </w:rPr>
                        <w:drawing>
                          <wp:inline distT="0" distB="0" distL="0" distR="0" wp14:anchorId="1B009652" wp14:editId="009379FF">
                            <wp:extent cx="2760133" cy="1718632"/>
                            <wp:effectExtent l="0" t="0" r="254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ror_1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9811" cy="1718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312" w:rsidRDefault="00436312" w:rsidP="006D1F6C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FD5">
        <w:rPr>
          <w:noProof/>
          <w:lang w:eastAsia="ru-RU"/>
        </w:rPr>
        <w:drawing>
          <wp:inline distT="0" distB="0" distL="0" distR="0" wp14:anchorId="58A7547C" wp14:editId="2660EB9F">
            <wp:extent cx="10681855" cy="7540659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882" cy="75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19A" w:rsidSect="00DC433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5D14"/>
    <w:multiLevelType w:val="multilevel"/>
    <w:tmpl w:val="1804C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E755E2"/>
    <w:multiLevelType w:val="hybridMultilevel"/>
    <w:tmpl w:val="168C3E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97E2327"/>
    <w:multiLevelType w:val="multilevel"/>
    <w:tmpl w:val="7FF0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0643AA"/>
    <w:multiLevelType w:val="multilevel"/>
    <w:tmpl w:val="363AAB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58"/>
    <w:rsid w:val="0006619A"/>
    <w:rsid w:val="000E717F"/>
    <w:rsid w:val="00134E9C"/>
    <w:rsid w:val="002B4A9F"/>
    <w:rsid w:val="00303B46"/>
    <w:rsid w:val="0034754D"/>
    <w:rsid w:val="00361ADD"/>
    <w:rsid w:val="003B68F2"/>
    <w:rsid w:val="00436312"/>
    <w:rsid w:val="004802AE"/>
    <w:rsid w:val="00523270"/>
    <w:rsid w:val="005A3BE3"/>
    <w:rsid w:val="006D1F6C"/>
    <w:rsid w:val="00706EA5"/>
    <w:rsid w:val="0072731F"/>
    <w:rsid w:val="00884FD5"/>
    <w:rsid w:val="009F1158"/>
    <w:rsid w:val="00AC5C9C"/>
    <w:rsid w:val="00B7103E"/>
    <w:rsid w:val="00BF572C"/>
    <w:rsid w:val="00C66325"/>
    <w:rsid w:val="00C93F59"/>
    <w:rsid w:val="00DC4333"/>
    <w:rsid w:val="00DD0DF2"/>
    <w:rsid w:val="00DF170E"/>
    <w:rsid w:val="00F5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34E9C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DF170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F170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E717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0E71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D1F6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34E9C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DF170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F170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E717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0E71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D1F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&#1073;&#1091;&#1074;&#1082;10.&#1096;&#1082;&#1086;&#1083;&#1072;-&#1083;&#1085;&#1088;.&#1088;&#1092;/" TargetMode="External"/><Relationship Id="rId18" Type="http://schemas.openxmlformats.org/officeDocument/2006/relationships/hyperlink" Target="https://&#1073;&#1091;&#1074;&#1082;10.&#1096;&#1082;&#1086;&#1083;&#1072;-&#1083;&#1085;&#1088;.&#1088;&#1092;/page/static/vospitatelnaya-rabot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&#1073;&#1091;&#1074;&#1082;10.&#1096;&#1082;&#1086;&#1083;&#1072;-&#1083;&#1085;&#1088;.&#1088;&#1092;/" TargetMode="External"/><Relationship Id="rId17" Type="http://schemas.openxmlformats.org/officeDocument/2006/relationships/hyperlink" Target="https://&#1073;&#1091;&#1074;&#1082;10.&#1096;&#1082;&#1086;&#1083;&#1072;-&#1083;&#1085;&#1088;.&#1088;&#1092;/page/static/vospitatelnaya-rabot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73;&#1091;&#1074;&#1082;10.&#1096;&#1082;&#1086;&#1083;&#1072;-&#1083;&#1085;&#1088;.&#1088;&#1092;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&#1073;&#1091;&#1074;&#1082;10.&#1096;&#1082;&#1086;&#1083;&#1072;-&#1083;&#1085;&#1088;.&#1088;&#1092;/" TargetMode="Externa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hyperlink" Target="https://&#1073;&#1091;&#1074;&#1082;10.&#1096;&#1082;&#1086;&#1083;&#1072;-&#1083;&#1085;&#1088;.&#1088;&#1092;/" TargetMode="External"/><Relationship Id="rId14" Type="http://schemas.openxmlformats.org/officeDocument/2006/relationships/hyperlink" Target="https://&#1073;&#1091;&#1074;&#1082;10.&#1096;&#1082;&#1086;&#1083;&#1072;-&#1083;&#1085;&#1088;.&#1088;&#1092;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E5137-7E3D-41E6-9FDD-83F106C4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</dc:creator>
  <cp:keywords/>
  <dc:description/>
  <cp:lastModifiedBy>Admin</cp:lastModifiedBy>
  <cp:revision>11</cp:revision>
  <dcterms:created xsi:type="dcterms:W3CDTF">2022-03-05T15:34:00Z</dcterms:created>
  <dcterms:modified xsi:type="dcterms:W3CDTF">2022-03-09T12:17:00Z</dcterms:modified>
</cp:coreProperties>
</file>