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050" w:rsidRDefault="005D1050" w:rsidP="005D1050">
      <w:pPr>
        <w:pStyle w:val="a3"/>
        <w:jc w:val="center"/>
        <w:rPr>
          <w:rFonts w:ascii="Times New Roman" w:eastAsiaTheme="minorEastAsia" w:hAnsi="Times New Roman" w:cs="Times New Roman"/>
          <w:spacing w:val="6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6"/>
          <w:kern w:val="24"/>
          <w:sz w:val="24"/>
          <w:szCs w:val="24"/>
        </w:rPr>
        <w:t>Приложение (дополнительные материалы к статье</w:t>
      </w:r>
    </w:p>
    <w:p w:rsidR="005D1050" w:rsidRDefault="005D1050" w:rsidP="005D1050">
      <w:pPr>
        <w:pStyle w:val="a3"/>
        <w:jc w:val="center"/>
        <w:rPr>
          <w:rFonts w:ascii="Times New Roman" w:eastAsiaTheme="minorEastAsia" w:hAnsi="Times New Roman" w:cs="Times New Roman"/>
          <w:spacing w:val="6"/>
          <w:kern w:val="24"/>
          <w:sz w:val="24"/>
          <w:szCs w:val="24"/>
        </w:rPr>
      </w:pPr>
      <w:r w:rsidRPr="005D10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B542E">
        <w:rPr>
          <w:rFonts w:ascii="Times New Roman" w:hAnsi="Times New Roman" w:cs="Times New Roman"/>
          <w:b/>
          <w:sz w:val="24"/>
          <w:szCs w:val="24"/>
        </w:rPr>
        <w:t xml:space="preserve">Мы </w:t>
      </w:r>
      <w:proofErr w:type="spellStart"/>
      <w:r w:rsidRPr="004B542E">
        <w:rPr>
          <w:rFonts w:ascii="Times New Roman" w:hAnsi="Times New Roman" w:cs="Times New Roman"/>
          <w:b/>
          <w:sz w:val="24"/>
          <w:szCs w:val="24"/>
        </w:rPr>
        <w:t>лэпбук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построим сами!»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D1050" w:rsidRDefault="005D1050" w:rsidP="005D1050">
      <w:pPr>
        <w:rPr>
          <w:rFonts w:ascii="Times New Roman" w:eastAsiaTheme="minorEastAsia" w:hAnsi="Times New Roman" w:cs="Times New Roman"/>
          <w:b/>
          <w:spacing w:val="6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pacing w:val="6"/>
          <w:kern w:val="24"/>
          <w:sz w:val="24"/>
          <w:szCs w:val="24"/>
        </w:rPr>
        <w:t>Из опыта работы.</w:t>
      </w:r>
    </w:p>
    <w:p w:rsidR="005D1050" w:rsidRPr="006325E5" w:rsidRDefault="005D1050" w:rsidP="005D1050">
      <w:pPr>
        <w:rPr>
          <w:rFonts w:ascii="Times New Roman" w:eastAsiaTheme="minorEastAsia" w:hAnsi="Times New Roman" w:cs="Times New Roman"/>
          <w:spacing w:val="6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6"/>
          <w:kern w:val="24"/>
          <w:sz w:val="24"/>
          <w:szCs w:val="24"/>
        </w:rPr>
        <w:t xml:space="preserve">Никитченко Алексей, 5 </w:t>
      </w:r>
      <w:proofErr w:type="spellStart"/>
      <w:r>
        <w:rPr>
          <w:rFonts w:ascii="Times New Roman" w:eastAsiaTheme="minorEastAsia" w:hAnsi="Times New Roman" w:cs="Times New Roman"/>
          <w:spacing w:val="6"/>
          <w:kern w:val="24"/>
          <w:sz w:val="24"/>
          <w:szCs w:val="24"/>
        </w:rPr>
        <w:t>кл</w:t>
      </w:r>
      <w:proofErr w:type="spellEnd"/>
      <w:r>
        <w:rPr>
          <w:rFonts w:ascii="Times New Roman" w:eastAsiaTheme="minorEastAsia" w:hAnsi="Times New Roman" w:cs="Times New Roman"/>
          <w:spacing w:val="6"/>
          <w:kern w:val="24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pacing w:val="6"/>
          <w:kern w:val="24"/>
          <w:sz w:val="24"/>
          <w:szCs w:val="24"/>
        </w:rPr>
        <w:t>И.С.Тургенев</w:t>
      </w:r>
      <w:proofErr w:type="spellEnd"/>
      <w:r>
        <w:rPr>
          <w:rFonts w:ascii="Times New Roman" w:eastAsiaTheme="minorEastAsia" w:hAnsi="Times New Roman" w:cs="Times New Roman"/>
          <w:spacing w:val="6"/>
          <w:kern w:val="24"/>
          <w:sz w:val="24"/>
          <w:szCs w:val="24"/>
        </w:rPr>
        <w:t xml:space="preserve"> «Муму». Форма – книжка.</w:t>
      </w:r>
    </w:p>
    <w:p w:rsidR="005D1050" w:rsidRDefault="005D1050" w:rsidP="005D1050">
      <w:pPr>
        <w:rPr>
          <w:rFonts w:ascii="Times New Roman" w:eastAsiaTheme="minorEastAsia" w:hAnsi="Times New Roman" w:cs="Times New Roman"/>
          <w:b/>
          <w:spacing w:val="6"/>
          <w:kern w:val="24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86B61A0" wp14:editId="1A8CE163">
            <wp:extent cx="1279144" cy="1909187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192" cy="191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050" w:rsidRPr="00492938" w:rsidRDefault="005D1050" w:rsidP="005D1050">
      <w:pPr>
        <w:rPr>
          <w:rFonts w:ascii="Times New Roman" w:eastAsiaTheme="minorEastAsia" w:hAnsi="Times New Roman" w:cs="Times New Roman"/>
          <w:spacing w:val="6"/>
          <w:kern w:val="24"/>
          <w:sz w:val="24"/>
          <w:szCs w:val="24"/>
        </w:rPr>
      </w:pPr>
      <w:proofErr w:type="spellStart"/>
      <w:r w:rsidRPr="00492938">
        <w:rPr>
          <w:rFonts w:ascii="Times New Roman" w:eastAsiaTheme="minorEastAsia" w:hAnsi="Times New Roman" w:cs="Times New Roman"/>
          <w:spacing w:val="6"/>
          <w:kern w:val="24"/>
          <w:sz w:val="24"/>
          <w:szCs w:val="24"/>
        </w:rPr>
        <w:t>Бендеровский</w:t>
      </w:r>
      <w:proofErr w:type="spellEnd"/>
      <w:r w:rsidRPr="00492938">
        <w:rPr>
          <w:rFonts w:ascii="Times New Roman" w:eastAsiaTheme="minorEastAsia" w:hAnsi="Times New Roman" w:cs="Times New Roman"/>
          <w:spacing w:val="6"/>
          <w:kern w:val="24"/>
          <w:sz w:val="24"/>
          <w:szCs w:val="24"/>
        </w:rPr>
        <w:t xml:space="preserve"> Максим, 5 </w:t>
      </w:r>
      <w:proofErr w:type="spellStart"/>
      <w:r w:rsidRPr="00492938">
        <w:rPr>
          <w:rFonts w:ascii="Times New Roman" w:eastAsiaTheme="minorEastAsia" w:hAnsi="Times New Roman" w:cs="Times New Roman"/>
          <w:spacing w:val="6"/>
          <w:kern w:val="24"/>
          <w:sz w:val="24"/>
          <w:szCs w:val="24"/>
        </w:rPr>
        <w:t>кл.А.Погорельский</w:t>
      </w:r>
      <w:proofErr w:type="spellEnd"/>
      <w:r w:rsidRPr="00492938">
        <w:rPr>
          <w:rFonts w:ascii="Times New Roman" w:eastAsiaTheme="minorEastAsia" w:hAnsi="Times New Roman" w:cs="Times New Roman"/>
          <w:spacing w:val="6"/>
          <w:kern w:val="24"/>
          <w:sz w:val="24"/>
          <w:szCs w:val="24"/>
        </w:rPr>
        <w:t xml:space="preserve"> «Чёрная крица, или Подземные жители». Форма – книжка-раскладушка.</w:t>
      </w:r>
    </w:p>
    <w:p w:rsidR="005D1050" w:rsidRPr="006325E5" w:rsidRDefault="005D1050" w:rsidP="005D1050">
      <w:pPr>
        <w:rPr>
          <w:rFonts w:ascii="Times New Roman" w:eastAsiaTheme="minorEastAsia" w:hAnsi="Times New Roman" w:cs="Times New Roman"/>
          <w:b/>
          <w:spacing w:val="6"/>
          <w:kern w:val="24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9AF5787" wp14:editId="46BD913C">
            <wp:extent cx="1734420" cy="2451797"/>
            <wp:effectExtent l="0" t="0" r="0" b="571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430" cy="247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050" w:rsidRPr="00492938" w:rsidRDefault="005D1050" w:rsidP="005D1050">
      <w:pP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Щербакова Диана, 6 </w:t>
      </w:r>
      <w:proofErr w:type="spellStart"/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кл</w:t>
      </w:r>
      <w:proofErr w:type="spellEnd"/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. </w:t>
      </w:r>
      <w:proofErr w:type="spellStart"/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А.Грин</w:t>
      </w:r>
      <w:proofErr w:type="spellEnd"/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«Алые паруса». </w:t>
      </w:r>
      <w:r w:rsidRPr="006325E5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Форма – папка.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17997AA" wp14:editId="60BC5209">
            <wp:extent cx="1963560" cy="2648295"/>
            <wp:effectExtent l="0" t="0" r="0" b="0"/>
            <wp:docPr id="3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708" cy="267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33A41815" wp14:editId="393CBE4A">
            <wp:extent cx="3205424" cy="2657475"/>
            <wp:effectExtent l="0" t="0" r="0" b="0"/>
            <wp:docPr id="4" name="Объект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Объект 7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489" cy="269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5D1050" w:rsidRDefault="005D1050" w:rsidP="005D1050">
      <w:pP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lastRenderedPageBreak/>
        <w:t xml:space="preserve">Осипова Ульяна, 6 </w:t>
      </w:r>
      <w:proofErr w:type="spellStart"/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кл</w:t>
      </w:r>
      <w:proofErr w:type="spellEnd"/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. </w:t>
      </w:r>
      <w:proofErr w:type="spellStart"/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А.Грин</w:t>
      </w:r>
      <w:proofErr w:type="spellEnd"/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«Алые паруса». </w:t>
      </w:r>
      <w:r w:rsidRPr="006325E5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Форма – папка.</w:t>
      </w:r>
    </w:p>
    <w:p w:rsidR="005D1050" w:rsidRDefault="005D1050" w:rsidP="005D105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A5CDC7F" wp14:editId="0783D626">
            <wp:extent cx="1612760" cy="2150347"/>
            <wp:effectExtent l="0" t="0" r="6985" b="254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105" cy="217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67BB1365" wp14:editId="0EE3EE40">
            <wp:extent cx="3336052" cy="2102092"/>
            <wp:effectExtent l="0" t="0" r="0" b="0"/>
            <wp:docPr id="6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957" cy="211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050" w:rsidRDefault="005D1050" w:rsidP="005D1050">
      <w:pPr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Смачная Алина, 6кл.</w:t>
      </w:r>
      <w:r w:rsidRPr="006325E5">
        <w:rPr>
          <w:rFonts w:ascii="Times New Roman" w:hAnsi="Times New Roman" w:cs="Times New Roman"/>
          <w:sz w:val="24"/>
          <w:szCs w:val="24"/>
        </w:rPr>
        <w:t xml:space="preserve"> Ф.А. Исканде</w:t>
      </w:r>
      <w:r>
        <w:rPr>
          <w:rFonts w:ascii="Times New Roman" w:hAnsi="Times New Roman" w:cs="Times New Roman"/>
          <w:sz w:val="24"/>
          <w:szCs w:val="24"/>
        </w:rPr>
        <w:t xml:space="preserve">р «Тринадцатый подвиг Геракла». </w:t>
      </w:r>
      <w:r w:rsidRPr="006325E5">
        <w:rPr>
          <w:rFonts w:ascii="Times New Roman" w:hAnsi="Times New Roman" w:cs="Times New Roman"/>
          <w:sz w:val="24"/>
          <w:szCs w:val="24"/>
        </w:rPr>
        <w:t>Форма - буклет.</w:t>
      </w:r>
      <w:r w:rsidRPr="006325E5">
        <w:rPr>
          <w:noProof/>
          <w:lang w:eastAsia="ru-RU"/>
        </w:rPr>
        <w:t xml:space="preserve"> </w:t>
      </w:r>
    </w:p>
    <w:p w:rsidR="005D1050" w:rsidRDefault="005D1050" w:rsidP="005D1050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937B795" wp14:editId="498AC105">
            <wp:extent cx="2170444" cy="2211278"/>
            <wp:effectExtent l="0" t="0" r="1270" b="0"/>
            <wp:docPr id="7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275" cy="222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050" w:rsidRDefault="005D1050" w:rsidP="005D105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325E5">
        <w:rPr>
          <w:rFonts w:ascii="Times New Roman" w:hAnsi="Times New Roman" w:cs="Times New Roman"/>
          <w:noProof/>
          <w:sz w:val="24"/>
          <w:szCs w:val="24"/>
          <w:lang w:eastAsia="ru-RU"/>
        </w:rPr>
        <w:t>Ахмиров Айнур, 6 кл. А.С.Пушкин «Дубровский». Форма-буклет.</w:t>
      </w:r>
    </w:p>
    <w:p w:rsidR="005D1050" w:rsidRDefault="005D1050" w:rsidP="005D1050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B1BBA40" wp14:editId="21C5167F">
            <wp:extent cx="1448238" cy="1930985"/>
            <wp:effectExtent l="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51" cy="194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20FCD9AF" wp14:editId="1F37D65C">
            <wp:extent cx="2059281" cy="1898524"/>
            <wp:effectExtent l="0" t="0" r="0" b="6985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035" cy="192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050" w:rsidRPr="006325E5" w:rsidRDefault="005D1050" w:rsidP="005D105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E6FBE" w:rsidRDefault="00BE6FBE"/>
    <w:sectPr w:rsidR="00BE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1C"/>
    <w:rsid w:val="0026481C"/>
    <w:rsid w:val="005D1050"/>
    <w:rsid w:val="00B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FAB0"/>
  <w15:chartTrackingRefBased/>
  <w15:docId w15:val="{56D04C0D-6E1A-4682-AD88-2E5DB62C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Компьютер</dc:creator>
  <cp:keywords/>
  <dc:description/>
  <cp:lastModifiedBy>Домашний Компьютер</cp:lastModifiedBy>
  <cp:revision>2</cp:revision>
  <dcterms:created xsi:type="dcterms:W3CDTF">2024-04-28T15:14:00Z</dcterms:created>
  <dcterms:modified xsi:type="dcterms:W3CDTF">2024-04-28T15:15:00Z</dcterms:modified>
</cp:coreProperties>
</file>