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94BA6E" w14:textId="705E8297" w:rsidR="00A77847" w:rsidRPr="008B4D53" w:rsidRDefault="00A77847" w:rsidP="00A778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ТРЕНИРОВОЧНЫЕ ЗАДАНИЯ </w:t>
      </w:r>
      <w:r w:rsidR="008B4D53" w:rsidRPr="008B4D53">
        <w:rPr>
          <w:rFonts w:ascii="Times New Roman" w:hAnsi="Times New Roman" w:cs="Times New Roman"/>
          <w:sz w:val="28"/>
          <w:szCs w:val="28"/>
        </w:rPr>
        <w:t xml:space="preserve"> ПО БИОЛОГИИ</w:t>
      </w:r>
      <w:r>
        <w:rPr>
          <w:rFonts w:ascii="Times New Roman" w:hAnsi="Times New Roman" w:cs="Times New Roman"/>
          <w:sz w:val="28"/>
          <w:szCs w:val="28"/>
        </w:rPr>
        <w:t xml:space="preserve"> ДЛЯ ПОДГОТОВКИ К ЭКЗАМЕНАМ</w:t>
      </w:r>
      <w:bookmarkStart w:id="0" w:name="_GoBack"/>
      <w:bookmarkEnd w:id="0"/>
    </w:p>
    <w:p w14:paraId="6C3DE2E9" w14:textId="1089613A" w:rsidR="00017AD2" w:rsidRDefault="008B4D53" w:rsidP="008B4D53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D53">
        <w:rPr>
          <w:rFonts w:ascii="Times New Roman" w:hAnsi="Times New Roman" w:cs="Times New Roman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39A3466E" w14:textId="030BD771" w:rsidR="00017AD2" w:rsidRPr="001D3668" w:rsidRDefault="00017AD2" w:rsidP="00017A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3668">
        <w:rPr>
          <w:rFonts w:ascii="Times New Roman" w:hAnsi="Times New Roman" w:cs="Times New Roman"/>
          <w:b/>
          <w:bCs/>
          <w:sz w:val="28"/>
          <w:szCs w:val="28"/>
        </w:rPr>
        <w:t>Часть 1. Тестовые задания с выбором ОДНОГО ПРАВИЛЬНОГО варианта ответа из четырёх.</w:t>
      </w:r>
    </w:p>
    <w:p w14:paraId="71578682" w14:textId="31B706C8" w:rsidR="00720188" w:rsidRPr="001D3668" w:rsidRDefault="00720188" w:rsidP="0072018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3668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1D3668" w:rsidRPr="001D3668">
        <w:rPr>
          <w:rFonts w:ascii="Times New Roman" w:hAnsi="Times New Roman" w:cs="Times New Roman"/>
          <w:b/>
          <w:bCs/>
          <w:sz w:val="28"/>
          <w:szCs w:val="28"/>
        </w:rPr>
        <w:t>Представитель какого семейства изображен на рисунке?</w:t>
      </w:r>
    </w:p>
    <w:p w14:paraId="177E4F45" w14:textId="4C4CBE12" w:rsidR="001D3668" w:rsidRPr="001D3668" w:rsidRDefault="001D3668" w:rsidP="001D36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3668">
        <w:rPr>
          <w:noProof/>
          <w:lang w:eastAsia="ru-RU"/>
        </w:rPr>
        <w:drawing>
          <wp:inline distT="0" distB="0" distL="0" distR="0" wp14:anchorId="3724912E" wp14:editId="7CBAC4EA">
            <wp:extent cx="3160108" cy="2542540"/>
            <wp:effectExtent l="0" t="0" r="2540" b="0"/>
            <wp:docPr id="19276603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603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6788" cy="254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00309" w14:textId="2859BF57" w:rsidR="00720188" w:rsidRPr="001D3668" w:rsidRDefault="001D3668" w:rsidP="00FF720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3668">
        <w:rPr>
          <w:rFonts w:ascii="Times New Roman" w:hAnsi="Times New Roman" w:cs="Times New Roman"/>
          <w:b/>
          <w:bCs/>
          <w:sz w:val="28"/>
          <w:szCs w:val="28"/>
        </w:rPr>
        <w:t>Саговниковые</w:t>
      </w:r>
    </w:p>
    <w:p w14:paraId="66780CFD" w14:textId="3A920529" w:rsidR="00720188" w:rsidRPr="00F65B2D" w:rsidRDefault="00F65B2D" w:rsidP="00FF720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5B2D">
        <w:rPr>
          <w:rFonts w:ascii="Times New Roman" w:hAnsi="Times New Roman" w:cs="Times New Roman"/>
          <w:sz w:val="28"/>
          <w:szCs w:val="28"/>
        </w:rPr>
        <w:t>Гингковые</w:t>
      </w:r>
      <w:proofErr w:type="spellEnd"/>
      <w:r w:rsidRPr="00F65B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1F9CE2" w14:textId="01681949" w:rsidR="00017AD2" w:rsidRPr="001D3668" w:rsidRDefault="00F65B2D" w:rsidP="00FF720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Орхидные</w:t>
      </w:r>
    </w:p>
    <w:p w14:paraId="2697AA43" w14:textId="60F34BB5" w:rsidR="00720188" w:rsidRPr="001D3668" w:rsidRDefault="00F65B2D" w:rsidP="00FF720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Кактусовые</w:t>
      </w:r>
    </w:p>
    <w:p w14:paraId="3C14CA0C" w14:textId="5EE68DAA" w:rsidR="00017FD7" w:rsidRPr="00F65B2D" w:rsidRDefault="00720188" w:rsidP="00017FD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5B2D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F65B2D" w:rsidRPr="00F65B2D">
        <w:rPr>
          <w:rFonts w:ascii="Times New Roman" w:hAnsi="Times New Roman" w:cs="Times New Roman"/>
          <w:b/>
          <w:bCs/>
          <w:sz w:val="28"/>
          <w:szCs w:val="28"/>
        </w:rPr>
        <w:t>На фотографии представлен карликовый шимпанзе, который является одним из близких родственников человека. Укажите, во время какого занятия было сфотографировано это животное.</w:t>
      </w:r>
    </w:p>
    <w:p w14:paraId="1C65557A" w14:textId="6CA7CA62" w:rsidR="00F65B2D" w:rsidRPr="008B4D53" w:rsidRDefault="00F65B2D" w:rsidP="00F65B2D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7C0C1360" wp14:editId="5E33FB2A">
            <wp:extent cx="3677285" cy="2394657"/>
            <wp:effectExtent l="0" t="0" r="0" b="5715"/>
            <wp:docPr id="1690812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124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3993" cy="23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EAAAD" w14:textId="77777777" w:rsidR="00F65B2D" w:rsidRPr="00F65B2D" w:rsidRDefault="00F65B2D" w:rsidP="00FF7207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5B2D">
        <w:rPr>
          <w:rFonts w:ascii="Times New Roman" w:hAnsi="Times New Roman" w:cs="Times New Roman"/>
          <w:sz w:val="28"/>
          <w:szCs w:val="28"/>
        </w:rPr>
        <w:t>Наткнулся на сучок и вынимает его из глаза</w:t>
      </w:r>
    </w:p>
    <w:p w14:paraId="23B68923" w14:textId="00464D8D" w:rsidR="00F65B2D" w:rsidRPr="00F65B2D" w:rsidRDefault="00F65B2D" w:rsidP="00FF7207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5B2D">
        <w:rPr>
          <w:rFonts w:ascii="Times New Roman" w:hAnsi="Times New Roman" w:cs="Times New Roman"/>
          <w:sz w:val="28"/>
          <w:szCs w:val="28"/>
        </w:rPr>
        <w:t>Чешет сучком веко</w:t>
      </w:r>
    </w:p>
    <w:p w14:paraId="2CB7D8D6" w14:textId="01B3225A" w:rsidR="00F65B2D" w:rsidRPr="00F65B2D" w:rsidRDefault="00F65B2D" w:rsidP="00FF7207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5B2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 помощи липкой веточки охотится за насекомыми, прячущимися в коре</w:t>
      </w:r>
    </w:p>
    <w:p w14:paraId="4F1DC299" w14:textId="6E7770A9" w:rsidR="00F65B2D" w:rsidRPr="00F65B2D" w:rsidRDefault="00F65B2D" w:rsidP="00FF7207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5B2D">
        <w:rPr>
          <w:rFonts w:ascii="Times New Roman" w:hAnsi="Times New Roman" w:cs="Times New Roman"/>
          <w:sz w:val="28"/>
          <w:szCs w:val="28"/>
        </w:rPr>
        <w:t>Пишет веточкой на коре дерева</w:t>
      </w:r>
    </w:p>
    <w:p w14:paraId="443B7BE3" w14:textId="5E9772D0" w:rsidR="00833D1D" w:rsidRPr="00416470" w:rsidRDefault="00833D1D" w:rsidP="00F65B2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6470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F65B2D" w:rsidRPr="00416470">
        <w:rPr>
          <w:rFonts w:ascii="Times New Roman" w:hAnsi="Times New Roman" w:cs="Times New Roman"/>
          <w:b/>
          <w:bCs/>
          <w:sz w:val="28"/>
          <w:szCs w:val="28"/>
        </w:rPr>
        <w:t>Блуждающий нерв – десятая пара черепных нервов</w:t>
      </w:r>
      <w:r w:rsidR="00416470" w:rsidRPr="00416470">
        <w:rPr>
          <w:rFonts w:ascii="Times New Roman" w:hAnsi="Times New Roman" w:cs="Times New Roman"/>
          <w:b/>
          <w:bCs/>
          <w:sz w:val="28"/>
          <w:szCs w:val="28"/>
        </w:rPr>
        <w:t>, относящихся к регуляции вегетативной функции. Укажите. Что происходит при раздражении блуждающего нерва.</w:t>
      </w:r>
    </w:p>
    <w:p w14:paraId="31539DFC" w14:textId="4E9F650D" w:rsidR="00833D1D" w:rsidRPr="00416470" w:rsidRDefault="00416470" w:rsidP="00FF7207">
      <w:pPr>
        <w:pStyle w:val="a7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6470">
        <w:rPr>
          <w:rFonts w:ascii="Times New Roman" w:hAnsi="Times New Roman" w:cs="Times New Roman"/>
          <w:sz w:val="28"/>
          <w:szCs w:val="28"/>
        </w:rPr>
        <w:t>Снижение секреции желудочного сока</w:t>
      </w:r>
    </w:p>
    <w:p w14:paraId="153FB977" w14:textId="2877B456" w:rsidR="00833D1D" w:rsidRPr="00416470" w:rsidRDefault="00416470" w:rsidP="00FF7207">
      <w:pPr>
        <w:pStyle w:val="a7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6470">
        <w:rPr>
          <w:rFonts w:ascii="Times New Roman" w:hAnsi="Times New Roman" w:cs="Times New Roman"/>
          <w:sz w:val="28"/>
          <w:szCs w:val="28"/>
        </w:rPr>
        <w:t>Снижение перистальтики кишечника</w:t>
      </w:r>
    </w:p>
    <w:p w14:paraId="3286CBC8" w14:textId="130299A1" w:rsidR="00416470" w:rsidRPr="00416470" w:rsidRDefault="00416470" w:rsidP="00FF7207">
      <w:pPr>
        <w:pStyle w:val="a7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6470">
        <w:rPr>
          <w:rFonts w:ascii="Times New Roman" w:hAnsi="Times New Roman" w:cs="Times New Roman"/>
          <w:b/>
          <w:bCs/>
          <w:sz w:val="28"/>
          <w:szCs w:val="28"/>
        </w:rPr>
        <w:t>Снижение частоты сердечных сокращений</w:t>
      </w:r>
    </w:p>
    <w:p w14:paraId="7061C0B0" w14:textId="48C9BB1D" w:rsidR="00416470" w:rsidRPr="00416470" w:rsidRDefault="00416470" w:rsidP="00FF7207">
      <w:pPr>
        <w:pStyle w:val="a7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6470">
        <w:rPr>
          <w:rFonts w:ascii="Times New Roman" w:hAnsi="Times New Roman" w:cs="Times New Roman"/>
          <w:sz w:val="28"/>
          <w:szCs w:val="28"/>
        </w:rPr>
        <w:t>Снижение саливации</w:t>
      </w:r>
    </w:p>
    <w:p w14:paraId="3BFAF3B2" w14:textId="6BCA8698" w:rsidR="00BC5B59" w:rsidRPr="006C627B" w:rsidRDefault="00833D1D" w:rsidP="00BC5B5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627B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486D59" w:rsidRPr="006C627B">
        <w:rPr>
          <w:rFonts w:ascii="Times New Roman" w:hAnsi="Times New Roman" w:cs="Times New Roman"/>
          <w:b/>
          <w:bCs/>
          <w:sz w:val="28"/>
          <w:szCs w:val="28"/>
        </w:rPr>
        <w:t>Какое химическое вещество преимущественно образует наружный скелет организма, представленного на фотографии?</w:t>
      </w:r>
    </w:p>
    <w:p w14:paraId="17EA3B9F" w14:textId="2F04BE21" w:rsidR="00486D59" w:rsidRPr="006C627B" w:rsidRDefault="00486D59" w:rsidP="00486D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27B">
        <w:rPr>
          <w:noProof/>
          <w:lang w:eastAsia="ru-RU"/>
        </w:rPr>
        <w:drawing>
          <wp:inline distT="0" distB="0" distL="0" distR="0" wp14:anchorId="63FED293" wp14:editId="41E14265">
            <wp:extent cx="2885714" cy="2057143"/>
            <wp:effectExtent l="0" t="0" r="0" b="635"/>
            <wp:docPr id="19121072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072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3B8D3" w14:textId="32166A70" w:rsidR="00BC5B59" w:rsidRPr="006C627B" w:rsidRDefault="00486D59" w:rsidP="00FF7207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27B">
        <w:rPr>
          <w:rFonts w:ascii="Times New Roman" w:hAnsi="Times New Roman" w:cs="Times New Roman"/>
          <w:sz w:val="28"/>
          <w:szCs w:val="28"/>
        </w:rPr>
        <w:t>Муреин</w:t>
      </w:r>
      <w:proofErr w:type="spellEnd"/>
      <w:r w:rsidRPr="006C62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B6433A" w14:textId="1C7C2C80" w:rsidR="00BC5B59" w:rsidRPr="006C627B" w:rsidRDefault="006C627B" w:rsidP="00FF7207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627B">
        <w:rPr>
          <w:rFonts w:ascii="Times New Roman" w:hAnsi="Times New Roman" w:cs="Times New Roman"/>
          <w:sz w:val="28"/>
          <w:szCs w:val="28"/>
        </w:rPr>
        <w:t>Сульфат бария</w:t>
      </w:r>
    </w:p>
    <w:p w14:paraId="543DFA56" w14:textId="2CFDAC30" w:rsidR="00BC5B59" w:rsidRPr="006C627B" w:rsidRDefault="006C627B" w:rsidP="00FF7207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627B">
        <w:rPr>
          <w:rFonts w:ascii="Times New Roman" w:hAnsi="Times New Roman" w:cs="Times New Roman"/>
          <w:b/>
          <w:bCs/>
          <w:sz w:val="28"/>
          <w:szCs w:val="28"/>
        </w:rPr>
        <w:t>Карбонат кальция</w:t>
      </w:r>
    </w:p>
    <w:p w14:paraId="3291936F" w14:textId="3D2A12BC" w:rsidR="00833D1D" w:rsidRPr="006C627B" w:rsidRDefault="006C627B" w:rsidP="00FF7207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627B">
        <w:rPr>
          <w:rFonts w:ascii="Times New Roman" w:hAnsi="Times New Roman" w:cs="Times New Roman"/>
          <w:sz w:val="28"/>
          <w:szCs w:val="28"/>
        </w:rPr>
        <w:t>Сульфат кальция</w:t>
      </w:r>
    </w:p>
    <w:p w14:paraId="15C940A6" w14:textId="48DBF4BC" w:rsidR="00BC5B59" w:rsidRPr="008B4D53" w:rsidRDefault="00BC5B59" w:rsidP="00BC5B59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C627B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6C627B" w:rsidRPr="006C627B">
        <w:rPr>
          <w:rFonts w:ascii="Times New Roman" w:hAnsi="Times New Roman" w:cs="Times New Roman"/>
          <w:b/>
          <w:bCs/>
          <w:sz w:val="28"/>
          <w:szCs w:val="28"/>
        </w:rPr>
        <w:t>Антибиотики – природные антимикробные вещества, широко применяющиеся для лечения инфекций. Выберите из предложенного списка заболевание, для лечения которого они могут использоваться.</w:t>
      </w:r>
    </w:p>
    <w:p w14:paraId="5EC4695D" w14:textId="1B083B00" w:rsidR="00250919" w:rsidRPr="004A244F" w:rsidRDefault="004A244F" w:rsidP="00FF7207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244F">
        <w:rPr>
          <w:rFonts w:ascii="Times New Roman" w:hAnsi="Times New Roman" w:cs="Times New Roman"/>
          <w:b/>
          <w:bCs/>
          <w:sz w:val="28"/>
          <w:szCs w:val="28"/>
        </w:rPr>
        <w:t>болезнь Лайма</w:t>
      </w:r>
    </w:p>
    <w:p w14:paraId="58B0B33F" w14:textId="68780E76" w:rsidR="00250919" w:rsidRPr="004A244F" w:rsidRDefault="004A244F" w:rsidP="00FF7207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244F">
        <w:rPr>
          <w:rFonts w:ascii="Times New Roman" w:hAnsi="Times New Roman" w:cs="Times New Roman"/>
          <w:sz w:val="28"/>
          <w:szCs w:val="28"/>
        </w:rPr>
        <w:t>болезнь Паркинсона</w:t>
      </w:r>
    </w:p>
    <w:p w14:paraId="189810F6" w14:textId="47E97B57" w:rsidR="004A244F" w:rsidRPr="004A244F" w:rsidRDefault="004A244F" w:rsidP="00FF7207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244F">
        <w:rPr>
          <w:rFonts w:ascii="Times New Roman" w:hAnsi="Times New Roman" w:cs="Times New Roman"/>
          <w:sz w:val="28"/>
          <w:szCs w:val="28"/>
        </w:rPr>
        <w:t>болезнь Гентингтона</w:t>
      </w:r>
    </w:p>
    <w:p w14:paraId="2B0F12F5" w14:textId="31DBB47A" w:rsidR="00250919" w:rsidRPr="004A244F" w:rsidRDefault="004A244F" w:rsidP="00FF7207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244F">
        <w:rPr>
          <w:rFonts w:ascii="Times New Roman" w:hAnsi="Times New Roman" w:cs="Times New Roman"/>
          <w:sz w:val="28"/>
          <w:szCs w:val="28"/>
        </w:rPr>
        <w:t>болезнь Вильсона-Коновалова</w:t>
      </w:r>
    </w:p>
    <w:p w14:paraId="65ECEBD4" w14:textId="3D1F6EFB" w:rsidR="00F51BFE" w:rsidRDefault="00250919" w:rsidP="00F51BF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BFE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F51BFE" w:rsidRPr="00F51BFE">
        <w:rPr>
          <w:rFonts w:ascii="Times New Roman" w:hAnsi="Times New Roman" w:cs="Times New Roman"/>
          <w:b/>
          <w:bCs/>
          <w:sz w:val="28"/>
          <w:szCs w:val="28"/>
        </w:rPr>
        <w:t>У потомков какого организма может проявиться признак, приобретённый в процессе жизни родительской особи?</w:t>
      </w:r>
    </w:p>
    <w:p w14:paraId="31976F61" w14:textId="600CCBA2" w:rsidR="004A244F" w:rsidRPr="00F51BFE" w:rsidRDefault="004A244F" w:rsidP="00FF720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244F">
        <w:rPr>
          <w:noProof/>
          <w:lang w:eastAsia="ru-RU"/>
        </w:rPr>
        <w:drawing>
          <wp:inline distT="0" distB="0" distL="0" distR="0" wp14:anchorId="677268B9" wp14:editId="7081DE91">
            <wp:extent cx="1905000" cy="1771015"/>
            <wp:effectExtent l="0" t="0" r="0" b="635"/>
            <wp:docPr id="1904062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62230" name=""/>
                    <pic:cNvPicPr/>
                  </pic:nvPicPr>
                  <pic:blipFill rotWithShape="1">
                    <a:blip r:embed="rId11"/>
                    <a:srcRect l="5790" r="9074"/>
                    <a:stretch/>
                  </pic:blipFill>
                  <pic:spPr bwMode="auto">
                    <a:xfrm>
                      <a:off x="0" y="0"/>
                      <a:ext cx="1905446" cy="177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1BFE">
        <w:rPr>
          <w:rFonts w:ascii="Times New Roman" w:hAnsi="Times New Roman" w:cs="Times New Roman"/>
          <w:sz w:val="28"/>
          <w:szCs w:val="28"/>
        </w:rPr>
        <w:t xml:space="preserve"> Крапивница</w:t>
      </w:r>
    </w:p>
    <w:p w14:paraId="59A73564" w14:textId="751A347D" w:rsidR="00756AAE" w:rsidRPr="004A244F" w:rsidRDefault="004A244F" w:rsidP="00FF720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244F">
        <w:rPr>
          <w:noProof/>
          <w:lang w:eastAsia="ru-RU"/>
        </w:rPr>
        <w:drawing>
          <wp:inline distT="0" distB="0" distL="0" distR="0" wp14:anchorId="7EFF8A24" wp14:editId="3DF8FEFA">
            <wp:extent cx="1866900" cy="1713457"/>
            <wp:effectExtent l="0" t="0" r="0" b="1270"/>
            <wp:docPr id="179785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5635" name=""/>
                    <pic:cNvPicPr/>
                  </pic:nvPicPr>
                  <pic:blipFill rotWithShape="1">
                    <a:blip r:embed="rId12"/>
                    <a:srcRect l="8814" r="4790"/>
                    <a:stretch/>
                  </pic:blipFill>
                  <pic:spPr bwMode="auto">
                    <a:xfrm>
                      <a:off x="0" y="0"/>
                      <a:ext cx="1867803" cy="171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Травяная лягушка</w:t>
      </w:r>
    </w:p>
    <w:p w14:paraId="2921C627" w14:textId="58F553D4" w:rsidR="004A244F" w:rsidRPr="00F51BFE" w:rsidRDefault="004A244F" w:rsidP="00FF720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BFE">
        <w:rPr>
          <w:b/>
          <w:bCs/>
          <w:noProof/>
          <w:lang w:eastAsia="ru-RU"/>
        </w:rPr>
        <w:drawing>
          <wp:inline distT="0" distB="0" distL="0" distR="0" wp14:anchorId="46B84453" wp14:editId="0A1CC441">
            <wp:extent cx="1866900" cy="1799590"/>
            <wp:effectExtent l="0" t="0" r="0" b="0"/>
            <wp:docPr id="2113175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75317" name=""/>
                    <pic:cNvPicPr/>
                  </pic:nvPicPr>
                  <pic:blipFill rotWithShape="1">
                    <a:blip r:embed="rId13"/>
                    <a:srcRect l="9751" r="7866"/>
                    <a:stretch/>
                  </pic:blipFill>
                  <pic:spPr bwMode="auto">
                    <a:xfrm>
                      <a:off x="0" y="0"/>
                      <a:ext cx="186732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1BFE">
        <w:rPr>
          <w:rFonts w:ascii="Times New Roman" w:hAnsi="Times New Roman" w:cs="Times New Roman"/>
          <w:b/>
          <w:bCs/>
          <w:sz w:val="28"/>
          <w:szCs w:val="28"/>
        </w:rPr>
        <w:t xml:space="preserve"> Бадяга</w:t>
      </w:r>
    </w:p>
    <w:p w14:paraId="45EAA4E2" w14:textId="060CF2D5" w:rsidR="004A244F" w:rsidRPr="004A244F" w:rsidRDefault="004A244F" w:rsidP="00FF720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244F">
        <w:rPr>
          <w:noProof/>
          <w:lang w:eastAsia="ru-RU"/>
        </w:rPr>
        <w:drawing>
          <wp:inline distT="0" distB="0" distL="0" distR="0" wp14:anchorId="1BBA49C1" wp14:editId="54AC1FB8">
            <wp:extent cx="1885714" cy="1790476"/>
            <wp:effectExtent l="0" t="0" r="635" b="635"/>
            <wp:docPr id="163809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98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Жираф</w:t>
      </w:r>
    </w:p>
    <w:p w14:paraId="503744A8" w14:textId="2D8838DB" w:rsidR="00F51BFE" w:rsidRPr="004F43B6" w:rsidRDefault="00756AAE" w:rsidP="00F51BFE">
      <w:pPr>
        <w:jc w:val="both"/>
        <w:rPr>
          <w:rFonts w:ascii="Times New Roman" w:hAnsi="Times New Roman" w:cs="Times New Roman"/>
          <w:sz w:val="28"/>
          <w:szCs w:val="28"/>
        </w:rPr>
      </w:pPr>
      <w:r w:rsidRPr="004F43B6">
        <w:rPr>
          <w:rFonts w:ascii="Times New Roman" w:hAnsi="Times New Roman" w:cs="Times New Roman"/>
          <w:sz w:val="28"/>
          <w:szCs w:val="28"/>
        </w:rPr>
        <w:t xml:space="preserve">7. </w:t>
      </w:r>
      <w:r w:rsidR="00F51BFE" w:rsidRPr="004F43B6">
        <w:rPr>
          <w:rFonts w:ascii="Times New Roman" w:hAnsi="Times New Roman" w:cs="Times New Roman"/>
          <w:sz w:val="28"/>
          <w:szCs w:val="28"/>
        </w:rPr>
        <w:t>Важным этапом в развитии микробиологии было открытие антибиотиков, первооткрывателем эти веществ был английский биолог А. Флеминг. А кто из отечественных ученых впервые получил антибиотик в России?</w:t>
      </w:r>
    </w:p>
    <w:p w14:paraId="06C98645" w14:textId="7C30C6ED" w:rsidR="00F51BFE" w:rsidRPr="004F43B6" w:rsidRDefault="00F51BFE" w:rsidP="00FF7207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43B6">
        <w:rPr>
          <w:rFonts w:ascii="Times New Roman" w:hAnsi="Times New Roman" w:cs="Times New Roman"/>
          <w:sz w:val="28"/>
          <w:szCs w:val="28"/>
        </w:rPr>
        <w:t>М. П. Чумаков</w:t>
      </w:r>
    </w:p>
    <w:p w14:paraId="67BA916E" w14:textId="7B6A1EE5" w:rsidR="00F51BFE" w:rsidRPr="004F43B6" w:rsidRDefault="00F51BFE" w:rsidP="00FF7207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43B6">
        <w:rPr>
          <w:rFonts w:ascii="Times New Roman" w:hAnsi="Times New Roman" w:cs="Times New Roman"/>
          <w:sz w:val="28"/>
          <w:szCs w:val="28"/>
        </w:rPr>
        <w:t>И. Г. Савченко</w:t>
      </w:r>
    </w:p>
    <w:p w14:paraId="0F375606" w14:textId="6133ED8B" w:rsidR="00B23ABF" w:rsidRPr="004F43B6" w:rsidRDefault="00F51BFE" w:rsidP="00FF7207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43B6">
        <w:rPr>
          <w:rFonts w:ascii="Times New Roman" w:hAnsi="Times New Roman" w:cs="Times New Roman"/>
          <w:b/>
          <w:bCs/>
          <w:sz w:val="28"/>
          <w:szCs w:val="28"/>
        </w:rPr>
        <w:t xml:space="preserve">З. В. </w:t>
      </w:r>
      <w:proofErr w:type="spellStart"/>
      <w:r w:rsidRPr="004F43B6">
        <w:rPr>
          <w:rFonts w:ascii="Times New Roman" w:hAnsi="Times New Roman" w:cs="Times New Roman"/>
          <w:b/>
          <w:bCs/>
          <w:sz w:val="28"/>
          <w:szCs w:val="28"/>
        </w:rPr>
        <w:t>Ермольева</w:t>
      </w:r>
      <w:proofErr w:type="spellEnd"/>
    </w:p>
    <w:p w14:paraId="4B51E3BC" w14:textId="2649638D" w:rsidR="00B23ABF" w:rsidRPr="004F43B6" w:rsidRDefault="004F43B6" w:rsidP="00FF7207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43B6">
        <w:rPr>
          <w:rFonts w:ascii="Times New Roman" w:hAnsi="Times New Roman" w:cs="Times New Roman"/>
          <w:sz w:val="28"/>
          <w:szCs w:val="28"/>
        </w:rPr>
        <w:t>Д. И. Ивановский</w:t>
      </w:r>
    </w:p>
    <w:p w14:paraId="391BCBD8" w14:textId="5359B8BC" w:rsidR="00EC082C" w:rsidRPr="001463E4" w:rsidRDefault="00B23ABF" w:rsidP="00B23A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63E4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="008B4D53" w:rsidRPr="001463E4">
        <w:rPr>
          <w:rFonts w:ascii="Times New Roman" w:hAnsi="Times New Roman" w:cs="Times New Roman"/>
          <w:b/>
          <w:bCs/>
          <w:sz w:val="28"/>
          <w:szCs w:val="28"/>
        </w:rPr>
        <w:t xml:space="preserve">Зная, что водопровод обычно </w:t>
      </w:r>
      <w:r w:rsidR="001463E4" w:rsidRPr="001463E4">
        <w:rPr>
          <w:rFonts w:ascii="Times New Roman" w:hAnsi="Times New Roman" w:cs="Times New Roman"/>
          <w:b/>
          <w:bCs/>
          <w:sz w:val="28"/>
          <w:szCs w:val="28"/>
        </w:rPr>
        <w:t xml:space="preserve">служит для транспорта жидкости, укажите, где в организме человека расположен </w:t>
      </w:r>
      <w:proofErr w:type="spellStart"/>
      <w:r w:rsidR="001463E4" w:rsidRPr="001463E4">
        <w:rPr>
          <w:rFonts w:ascii="Times New Roman" w:hAnsi="Times New Roman" w:cs="Times New Roman"/>
          <w:b/>
          <w:bCs/>
          <w:sz w:val="28"/>
          <w:szCs w:val="28"/>
        </w:rPr>
        <w:t>Сильвиев</w:t>
      </w:r>
      <w:proofErr w:type="spellEnd"/>
      <w:r w:rsidR="001463E4" w:rsidRPr="001463E4">
        <w:rPr>
          <w:rFonts w:ascii="Times New Roman" w:hAnsi="Times New Roman" w:cs="Times New Roman"/>
          <w:b/>
          <w:bCs/>
          <w:sz w:val="28"/>
          <w:szCs w:val="28"/>
        </w:rPr>
        <w:t xml:space="preserve"> водопровод</w:t>
      </w:r>
      <w:r w:rsidR="00EC082C" w:rsidRPr="001463E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6BEAC87" w14:textId="3139C9FE" w:rsidR="00EC082C" w:rsidRPr="001463E4" w:rsidRDefault="001463E4" w:rsidP="00FF7207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63E4">
        <w:rPr>
          <w:rFonts w:ascii="Times New Roman" w:hAnsi="Times New Roman" w:cs="Times New Roman"/>
          <w:sz w:val="28"/>
          <w:szCs w:val="28"/>
        </w:rPr>
        <w:t>мочеполовая система</w:t>
      </w:r>
    </w:p>
    <w:p w14:paraId="046F2B5E" w14:textId="36A080D1" w:rsidR="00EC082C" w:rsidRPr="001463E4" w:rsidRDefault="001463E4" w:rsidP="00FF7207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63E4">
        <w:rPr>
          <w:rFonts w:ascii="Times New Roman" w:hAnsi="Times New Roman" w:cs="Times New Roman"/>
          <w:b/>
          <w:bCs/>
          <w:sz w:val="28"/>
          <w:szCs w:val="28"/>
        </w:rPr>
        <w:t>центральная нервная система</w:t>
      </w:r>
    </w:p>
    <w:p w14:paraId="15376169" w14:textId="7A884D8F" w:rsidR="00EC082C" w:rsidRPr="001463E4" w:rsidRDefault="001463E4" w:rsidP="00FF7207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63E4">
        <w:rPr>
          <w:rFonts w:ascii="Times New Roman" w:hAnsi="Times New Roman" w:cs="Times New Roman"/>
          <w:sz w:val="28"/>
          <w:szCs w:val="28"/>
        </w:rPr>
        <w:t>пищеварительная система</w:t>
      </w:r>
    </w:p>
    <w:p w14:paraId="560AFC38" w14:textId="75E83012" w:rsidR="00EC082C" w:rsidRPr="001463E4" w:rsidRDefault="001463E4" w:rsidP="00FF7207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63E4">
        <w:rPr>
          <w:rFonts w:ascii="Times New Roman" w:hAnsi="Times New Roman" w:cs="Times New Roman"/>
          <w:sz w:val="28"/>
          <w:szCs w:val="28"/>
        </w:rPr>
        <w:t>сосудистая</w:t>
      </w:r>
      <w:r w:rsidR="00EC082C" w:rsidRPr="001463E4">
        <w:rPr>
          <w:rFonts w:ascii="Times New Roman" w:hAnsi="Times New Roman" w:cs="Times New Roman"/>
          <w:sz w:val="28"/>
          <w:szCs w:val="28"/>
        </w:rPr>
        <w:t xml:space="preserve"> система</w:t>
      </w:r>
    </w:p>
    <w:p w14:paraId="3BEC9355" w14:textId="0B8ED34C" w:rsidR="00EC082C" w:rsidRPr="00DE7E2E" w:rsidRDefault="008006E4" w:rsidP="00EC082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7E2E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="001463E4" w:rsidRPr="00DE7E2E">
        <w:rPr>
          <w:rFonts w:ascii="Times New Roman" w:hAnsi="Times New Roman" w:cs="Times New Roman"/>
          <w:b/>
          <w:bCs/>
          <w:sz w:val="28"/>
          <w:szCs w:val="28"/>
        </w:rPr>
        <w:t xml:space="preserve">Многие анатомические образования имеют антонимическую пару: малый вертел – большой вертел, передняя поверхность – задняя поверхность и так далее. </w:t>
      </w:r>
      <w:r w:rsidR="00DE7E2E" w:rsidRPr="00DE7E2E">
        <w:rPr>
          <w:rFonts w:ascii="Times New Roman" w:hAnsi="Times New Roman" w:cs="Times New Roman"/>
          <w:b/>
          <w:bCs/>
          <w:sz w:val="28"/>
          <w:szCs w:val="28"/>
        </w:rPr>
        <w:t>Когда в числе образований со сходным названием появляется третье, его название может носить отвлеченный характер от первых двух. Так, в группе трех таких названий есть «паутинная». Укажите первые два названия, формирующие антонимическую пару.</w:t>
      </w:r>
      <w:r w:rsidR="001463E4" w:rsidRPr="00DE7E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B032957" w14:textId="0C074D0F" w:rsidR="008006E4" w:rsidRPr="00DE7E2E" w:rsidRDefault="00DE7E2E" w:rsidP="00FF7207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7E2E">
        <w:rPr>
          <w:rFonts w:ascii="Times New Roman" w:hAnsi="Times New Roman" w:cs="Times New Roman"/>
          <w:sz w:val="28"/>
          <w:szCs w:val="28"/>
        </w:rPr>
        <w:t>Наружная и внутренняя</w:t>
      </w:r>
    </w:p>
    <w:p w14:paraId="28584942" w14:textId="28580B71" w:rsidR="008006E4" w:rsidRPr="00DE7E2E" w:rsidRDefault="00DE7E2E" w:rsidP="00FF7207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7E2E">
        <w:rPr>
          <w:rFonts w:ascii="Times New Roman" w:hAnsi="Times New Roman" w:cs="Times New Roman"/>
          <w:b/>
          <w:bCs/>
          <w:sz w:val="28"/>
          <w:szCs w:val="28"/>
        </w:rPr>
        <w:t>Твердая и мягкая</w:t>
      </w:r>
    </w:p>
    <w:p w14:paraId="0931FE8F" w14:textId="44EDBBB1" w:rsidR="008006E4" w:rsidRPr="00DE7E2E" w:rsidRDefault="00DE7E2E" w:rsidP="00FF7207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7E2E">
        <w:rPr>
          <w:rFonts w:ascii="Times New Roman" w:hAnsi="Times New Roman" w:cs="Times New Roman"/>
          <w:sz w:val="28"/>
          <w:szCs w:val="28"/>
        </w:rPr>
        <w:t>Верхняя и нижняя</w:t>
      </w:r>
    </w:p>
    <w:p w14:paraId="11DC948A" w14:textId="5738DC55" w:rsidR="008006E4" w:rsidRPr="00DE7E2E" w:rsidRDefault="00DE7E2E" w:rsidP="00FF7207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7E2E">
        <w:rPr>
          <w:rFonts w:ascii="Times New Roman" w:hAnsi="Times New Roman" w:cs="Times New Roman"/>
          <w:sz w:val="28"/>
          <w:szCs w:val="28"/>
        </w:rPr>
        <w:t>Медиальная и латеральная</w:t>
      </w:r>
    </w:p>
    <w:p w14:paraId="47A3C843" w14:textId="2418AD96" w:rsidR="004F43B6" w:rsidRDefault="008006E4" w:rsidP="004F43B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227A"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r w:rsidR="004F43B6" w:rsidRPr="00B9227A">
        <w:rPr>
          <w:rFonts w:ascii="Times New Roman" w:hAnsi="Times New Roman" w:cs="Times New Roman"/>
          <w:b/>
          <w:bCs/>
          <w:sz w:val="28"/>
          <w:szCs w:val="28"/>
        </w:rPr>
        <w:t>На рисунке представлен многолетний побег дерева. Зону годичного прироста маркируют так называемые «почечные кольца». А что они собой представляют?</w:t>
      </w:r>
    </w:p>
    <w:p w14:paraId="5A408DD5" w14:textId="3D4AEE99" w:rsidR="00B9227A" w:rsidRDefault="00B9227A" w:rsidP="00B922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B03ADF" wp14:editId="64528AB7">
            <wp:extent cx="2327135" cy="1905966"/>
            <wp:effectExtent l="0" t="0" r="0" b="0"/>
            <wp:docPr id="1488889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89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2086" cy="191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0A335" w14:textId="77777777" w:rsidR="00B9227A" w:rsidRPr="00B9227A" w:rsidRDefault="00B9227A" w:rsidP="00FF7207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227A">
        <w:rPr>
          <w:rFonts w:ascii="Times New Roman" w:hAnsi="Times New Roman" w:cs="Times New Roman"/>
          <w:sz w:val="28"/>
          <w:szCs w:val="28"/>
        </w:rPr>
        <w:t>рубцы листьев срединной формации;</w:t>
      </w:r>
    </w:p>
    <w:p w14:paraId="52E20A2F" w14:textId="6D173683" w:rsidR="00B9227A" w:rsidRPr="00B9227A" w:rsidRDefault="00B9227A" w:rsidP="00FF7207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227A">
        <w:rPr>
          <w:rFonts w:ascii="Times New Roman" w:hAnsi="Times New Roman" w:cs="Times New Roman"/>
          <w:b/>
          <w:bCs/>
          <w:sz w:val="28"/>
          <w:szCs w:val="28"/>
        </w:rPr>
        <w:t>рубцы листьев верховой формации;</w:t>
      </w:r>
    </w:p>
    <w:p w14:paraId="44AD966C" w14:textId="76A68A82" w:rsidR="00B9227A" w:rsidRPr="00B9227A" w:rsidRDefault="00B9227A" w:rsidP="00FF7207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227A">
        <w:rPr>
          <w:rFonts w:ascii="Times New Roman" w:hAnsi="Times New Roman" w:cs="Times New Roman"/>
          <w:sz w:val="28"/>
          <w:szCs w:val="28"/>
        </w:rPr>
        <w:t>рубцы листьев низовой формации;</w:t>
      </w:r>
    </w:p>
    <w:p w14:paraId="148A8825" w14:textId="648B6A75" w:rsidR="00B9227A" w:rsidRPr="00B9227A" w:rsidRDefault="00B9227A" w:rsidP="00FF7207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227A">
        <w:rPr>
          <w:rFonts w:ascii="Times New Roman" w:hAnsi="Times New Roman" w:cs="Times New Roman"/>
          <w:sz w:val="28"/>
          <w:szCs w:val="28"/>
        </w:rPr>
        <w:t>рубцы элементов околоцветника.</w:t>
      </w:r>
    </w:p>
    <w:p w14:paraId="55923774" w14:textId="2F840B29" w:rsidR="006A57B7" w:rsidRPr="005029F2" w:rsidRDefault="0068759A" w:rsidP="005029F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29F2">
        <w:rPr>
          <w:rFonts w:ascii="Times New Roman" w:hAnsi="Times New Roman" w:cs="Times New Roman"/>
          <w:b/>
          <w:bCs/>
          <w:sz w:val="28"/>
          <w:szCs w:val="28"/>
        </w:rPr>
        <w:t xml:space="preserve">11. </w:t>
      </w:r>
      <w:r w:rsidR="005029F2" w:rsidRPr="005029F2">
        <w:rPr>
          <w:rFonts w:ascii="Times New Roman" w:hAnsi="Times New Roman" w:cs="Times New Roman"/>
          <w:b/>
          <w:bCs/>
          <w:sz w:val="28"/>
          <w:szCs w:val="28"/>
        </w:rPr>
        <w:t>Высшие водные растения, значительно или целиком погружённые в воду, относятся к группе:</w:t>
      </w:r>
      <w:r w:rsidR="006A57B7" w:rsidRPr="005029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1E26EBA" w14:textId="0C746E4E" w:rsidR="005029F2" w:rsidRPr="005029F2" w:rsidRDefault="005029F2" w:rsidP="00FF7207">
      <w:pPr>
        <w:pStyle w:val="a7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29F2">
        <w:rPr>
          <w:rFonts w:ascii="Times New Roman" w:hAnsi="Times New Roman" w:cs="Times New Roman"/>
          <w:sz w:val="28"/>
          <w:szCs w:val="28"/>
        </w:rPr>
        <w:t>гигрофиты</w:t>
      </w:r>
    </w:p>
    <w:p w14:paraId="5EEA62C9" w14:textId="2D95BF1A" w:rsidR="005029F2" w:rsidRPr="005029F2" w:rsidRDefault="005029F2" w:rsidP="00FF7207">
      <w:pPr>
        <w:pStyle w:val="a7"/>
        <w:numPr>
          <w:ilvl w:val="0"/>
          <w:numId w:val="2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29F2">
        <w:rPr>
          <w:rFonts w:ascii="Times New Roman" w:hAnsi="Times New Roman" w:cs="Times New Roman"/>
          <w:b/>
          <w:bCs/>
          <w:sz w:val="28"/>
          <w:szCs w:val="28"/>
        </w:rPr>
        <w:t>гидрофиты</w:t>
      </w:r>
    </w:p>
    <w:p w14:paraId="451D47B4" w14:textId="14940855" w:rsidR="005029F2" w:rsidRPr="005029F2" w:rsidRDefault="005029F2" w:rsidP="00FF7207">
      <w:pPr>
        <w:pStyle w:val="a7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29F2">
        <w:rPr>
          <w:rFonts w:ascii="Times New Roman" w:hAnsi="Times New Roman" w:cs="Times New Roman"/>
          <w:sz w:val="28"/>
          <w:szCs w:val="28"/>
        </w:rPr>
        <w:t>биофиты</w:t>
      </w:r>
      <w:proofErr w:type="spellEnd"/>
    </w:p>
    <w:p w14:paraId="2373B43C" w14:textId="24AD471C" w:rsidR="005029F2" w:rsidRPr="005029F2" w:rsidRDefault="005029F2" w:rsidP="00FF7207">
      <w:pPr>
        <w:pStyle w:val="a7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29F2">
        <w:rPr>
          <w:rFonts w:ascii="Times New Roman" w:hAnsi="Times New Roman" w:cs="Times New Roman"/>
          <w:sz w:val="28"/>
          <w:szCs w:val="28"/>
        </w:rPr>
        <w:t>гидробионты</w:t>
      </w:r>
    </w:p>
    <w:p w14:paraId="14EFF06F" w14:textId="516EDFA5" w:rsidR="00F25CA3" w:rsidRPr="003856AF" w:rsidRDefault="009A73CF" w:rsidP="009A73C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56AF">
        <w:rPr>
          <w:rFonts w:ascii="Times New Roman" w:hAnsi="Times New Roman" w:cs="Times New Roman"/>
          <w:b/>
          <w:bCs/>
          <w:sz w:val="28"/>
          <w:szCs w:val="28"/>
        </w:rPr>
        <w:t xml:space="preserve">12. </w:t>
      </w:r>
      <w:r w:rsidR="00F25CA3" w:rsidRPr="003856AF">
        <w:rPr>
          <w:rFonts w:ascii="Times New Roman" w:hAnsi="Times New Roman" w:cs="Times New Roman"/>
          <w:b/>
          <w:bCs/>
          <w:sz w:val="28"/>
          <w:szCs w:val="28"/>
        </w:rPr>
        <w:t>Выберите рисунок, на котором изображено животное, не являющееся личинкой насекомого.</w:t>
      </w:r>
    </w:p>
    <w:p w14:paraId="0C7397AF" w14:textId="0D4E4CCE" w:rsidR="00F25CA3" w:rsidRPr="003856AF" w:rsidRDefault="00F25CA3" w:rsidP="00F25C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56AF">
        <w:rPr>
          <w:noProof/>
          <w:lang w:eastAsia="ru-RU"/>
        </w:rPr>
        <w:drawing>
          <wp:inline distT="0" distB="0" distL="0" distR="0" wp14:anchorId="0FE52E51" wp14:editId="26D8F58A">
            <wp:extent cx="4080247" cy="1951801"/>
            <wp:effectExtent l="0" t="0" r="0" b="0"/>
            <wp:docPr id="7724536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536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4001" cy="196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9022" w14:textId="08255949" w:rsidR="00F25CA3" w:rsidRPr="003856AF" w:rsidRDefault="00F25CA3" w:rsidP="00FF7207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56AF">
        <w:rPr>
          <w:rFonts w:ascii="Times New Roman" w:hAnsi="Times New Roman" w:cs="Times New Roman"/>
          <w:sz w:val="28"/>
          <w:szCs w:val="28"/>
        </w:rPr>
        <w:t>1</w:t>
      </w:r>
    </w:p>
    <w:p w14:paraId="525F7330" w14:textId="32D2EC0E" w:rsidR="00F25CA3" w:rsidRPr="003856AF" w:rsidRDefault="00F25CA3" w:rsidP="00FF7207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56AF">
        <w:rPr>
          <w:rFonts w:ascii="Times New Roman" w:hAnsi="Times New Roman" w:cs="Times New Roman"/>
          <w:sz w:val="28"/>
          <w:szCs w:val="28"/>
        </w:rPr>
        <w:t>2</w:t>
      </w:r>
    </w:p>
    <w:p w14:paraId="57315C02" w14:textId="1BA394BE" w:rsidR="00F25CA3" w:rsidRPr="003856AF" w:rsidRDefault="00F25CA3" w:rsidP="00FF7207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56AF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79A0AC8C" w14:textId="24087677" w:rsidR="00F25CA3" w:rsidRPr="003856AF" w:rsidRDefault="00F25CA3" w:rsidP="00FF7207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56AF">
        <w:rPr>
          <w:rFonts w:ascii="Times New Roman" w:hAnsi="Times New Roman" w:cs="Times New Roman"/>
          <w:sz w:val="28"/>
          <w:szCs w:val="28"/>
        </w:rPr>
        <w:t>4</w:t>
      </w:r>
    </w:p>
    <w:p w14:paraId="5FBCA425" w14:textId="18A06FE9" w:rsidR="00CB0DAA" w:rsidRPr="00283617" w:rsidRDefault="00CB0DAA" w:rsidP="00CB0DA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3617">
        <w:rPr>
          <w:rFonts w:ascii="Times New Roman" w:hAnsi="Times New Roman" w:cs="Times New Roman"/>
          <w:b/>
          <w:bCs/>
          <w:sz w:val="28"/>
          <w:szCs w:val="28"/>
        </w:rPr>
        <w:t xml:space="preserve">13. </w:t>
      </w:r>
      <w:r w:rsidR="003856AF" w:rsidRPr="00283617">
        <w:rPr>
          <w:rFonts w:ascii="Times New Roman" w:hAnsi="Times New Roman" w:cs="Times New Roman"/>
          <w:b/>
          <w:bCs/>
          <w:sz w:val="28"/>
          <w:szCs w:val="28"/>
        </w:rPr>
        <w:t>Функцию яйцевода у рептилий выполняет</w:t>
      </w:r>
      <w:r w:rsidR="00F6775C" w:rsidRPr="0028361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77F6231" w14:textId="64858FF2" w:rsidR="00283617" w:rsidRPr="00283617" w:rsidRDefault="00283617" w:rsidP="00FF7207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3617">
        <w:rPr>
          <w:rFonts w:ascii="Times New Roman" w:hAnsi="Times New Roman" w:cs="Times New Roman"/>
          <w:sz w:val="28"/>
          <w:szCs w:val="28"/>
        </w:rPr>
        <w:t>вольфов</w:t>
      </w:r>
      <w:proofErr w:type="spellEnd"/>
      <w:r w:rsidRPr="00283617">
        <w:rPr>
          <w:rFonts w:ascii="Times New Roman" w:hAnsi="Times New Roman" w:cs="Times New Roman"/>
          <w:sz w:val="28"/>
          <w:szCs w:val="28"/>
        </w:rPr>
        <w:t xml:space="preserve"> канал;</w:t>
      </w:r>
    </w:p>
    <w:p w14:paraId="6CE6F5BF" w14:textId="448BB603" w:rsidR="00283617" w:rsidRPr="00283617" w:rsidRDefault="00283617" w:rsidP="00FF7207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3617">
        <w:rPr>
          <w:rFonts w:ascii="Times New Roman" w:hAnsi="Times New Roman" w:cs="Times New Roman"/>
          <w:sz w:val="28"/>
          <w:szCs w:val="28"/>
        </w:rPr>
        <w:t>гаверсов проток;</w:t>
      </w:r>
    </w:p>
    <w:p w14:paraId="736E9BA4" w14:textId="7D4AEDDE" w:rsidR="00283617" w:rsidRPr="00283617" w:rsidRDefault="00283617" w:rsidP="00FF7207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83617">
        <w:rPr>
          <w:rFonts w:ascii="Times New Roman" w:hAnsi="Times New Roman" w:cs="Times New Roman"/>
          <w:b/>
          <w:bCs/>
          <w:sz w:val="28"/>
          <w:szCs w:val="28"/>
        </w:rPr>
        <w:t>мюллеров</w:t>
      </w:r>
      <w:proofErr w:type="spellEnd"/>
      <w:r w:rsidRPr="00283617">
        <w:rPr>
          <w:rFonts w:ascii="Times New Roman" w:hAnsi="Times New Roman" w:cs="Times New Roman"/>
          <w:b/>
          <w:bCs/>
          <w:sz w:val="28"/>
          <w:szCs w:val="28"/>
        </w:rPr>
        <w:t xml:space="preserve"> канал;</w:t>
      </w:r>
    </w:p>
    <w:p w14:paraId="09DDF302" w14:textId="4B09F5FF" w:rsidR="00283617" w:rsidRPr="00283617" w:rsidRDefault="00283617" w:rsidP="00FF7207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3617">
        <w:rPr>
          <w:rFonts w:ascii="Times New Roman" w:hAnsi="Times New Roman" w:cs="Times New Roman"/>
          <w:sz w:val="28"/>
          <w:szCs w:val="28"/>
        </w:rPr>
        <w:t>евстахиева труба.</w:t>
      </w:r>
    </w:p>
    <w:p w14:paraId="22A0EF27" w14:textId="6978AC67" w:rsidR="00283617" w:rsidRPr="00763EC4" w:rsidRDefault="008A5991" w:rsidP="002836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3EC4">
        <w:rPr>
          <w:rFonts w:ascii="Times New Roman" w:hAnsi="Times New Roman" w:cs="Times New Roman"/>
          <w:b/>
          <w:bCs/>
          <w:sz w:val="28"/>
          <w:szCs w:val="28"/>
        </w:rPr>
        <w:t xml:space="preserve">14. </w:t>
      </w:r>
      <w:r w:rsidR="00283617" w:rsidRPr="00763EC4">
        <w:rPr>
          <w:rFonts w:ascii="Times New Roman" w:hAnsi="Times New Roman" w:cs="Times New Roman"/>
          <w:b/>
          <w:bCs/>
          <w:sz w:val="28"/>
          <w:szCs w:val="28"/>
        </w:rPr>
        <w:t>При повреждении определенных центров в головном мозге у кошки можно вызвать разные изменения пищевого поведения. В зависимости от локализации повреждения после операции либо наступает потеря аппетита и отказ от еды (рисунок 1), либо наблюдается чрезмерный аппетит, животное начинает есть много и часто (рисунок 2). В какой структуре находятся центры, повреждение которых приводит к описанным реакциям?</w:t>
      </w:r>
    </w:p>
    <w:p w14:paraId="1EEC9BF2" w14:textId="3FB87658" w:rsidR="00283617" w:rsidRPr="00763EC4" w:rsidRDefault="00283617" w:rsidP="002836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3EC4">
        <w:rPr>
          <w:noProof/>
          <w:lang w:eastAsia="ru-RU"/>
        </w:rPr>
        <w:drawing>
          <wp:inline distT="0" distB="0" distL="0" distR="0" wp14:anchorId="603A2C6E" wp14:editId="3ED20EBE">
            <wp:extent cx="4396740" cy="1518532"/>
            <wp:effectExtent l="0" t="0" r="3810" b="5715"/>
            <wp:docPr id="2057993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933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1851" cy="152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0F934" w14:textId="1EFAFC3B" w:rsidR="00013E30" w:rsidRPr="00763EC4" w:rsidRDefault="00283617" w:rsidP="00FF7207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3EC4">
        <w:rPr>
          <w:rFonts w:ascii="Times New Roman" w:hAnsi="Times New Roman" w:cs="Times New Roman"/>
          <w:sz w:val="28"/>
          <w:szCs w:val="28"/>
        </w:rPr>
        <w:t>в среднем мозге</w:t>
      </w:r>
    </w:p>
    <w:p w14:paraId="4D569AA5" w14:textId="186D342C" w:rsidR="00013E30" w:rsidRPr="00763EC4" w:rsidRDefault="00283617" w:rsidP="00FF7207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3EC4">
        <w:rPr>
          <w:rFonts w:ascii="Times New Roman" w:hAnsi="Times New Roman" w:cs="Times New Roman"/>
          <w:sz w:val="28"/>
          <w:szCs w:val="28"/>
        </w:rPr>
        <w:t>в продолговатом мозге</w:t>
      </w:r>
    </w:p>
    <w:p w14:paraId="6775D2C3" w14:textId="123E47BB" w:rsidR="00283617" w:rsidRPr="00763EC4" w:rsidRDefault="00283617" w:rsidP="00FF7207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3EC4">
        <w:rPr>
          <w:rFonts w:ascii="Times New Roman" w:hAnsi="Times New Roman" w:cs="Times New Roman"/>
          <w:sz w:val="28"/>
          <w:szCs w:val="28"/>
        </w:rPr>
        <w:t>в лимбической системе</w:t>
      </w:r>
    </w:p>
    <w:p w14:paraId="4E46586E" w14:textId="24978471" w:rsidR="00283617" w:rsidRPr="00763EC4" w:rsidRDefault="00283617" w:rsidP="00FF7207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3EC4">
        <w:rPr>
          <w:rFonts w:ascii="Times New Roman" w:hAnsi="Times New Roman" w:cs="Times New Roman"/>
          <w:b/>
          <w:bCs/>
          <w:sz w:val="28"/>
          <w:szCs w:val="28"/>
        </w:rPr>
        <w:t>в промежуточном мозге</w:t>
      </w:r>
    </w:p>
    <w:p w14:paraId="1E945C9B" w14:textId="4EB368B7" w:rsidR="00763EC4" w:rsidRPr="003D1935" w:rsidRDefault="00013E30" w:rsidP="00763E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935">
        <w:rPr>
          <w:rFonts w:ascii="Times New Roman" w:hAnsi="Times New Roman" w:cs="Times New Roman"/>
          <w:b/>
          <w:bCs/>
          <w:sz w:val="28"/>
          <w:szCs w:val="28"/>
        </w:rPr>
        <w:t xml:space="preserve">15. </w:t>
      </w:r>
      <w:r w:rsidR="00763EC4" w:rsidRPr="003D1935">
        <w:rPr>
          <w:rFonts w:ascii="Times New Roman" w:hAnsi="Times New Roman" w:cs="Times New Roman"/>
          <w:b/>
          <w:bCs/>
          <w:sz w:val="28"/>
          <w:szCs w:val="28"/>
        </w:rPr>
        <w:t>Электрокардиограмма (ЭКГ) отражает электрическую активность сердца. Стандартные отведения от конечностей регистрируют при следующем попарном подключении электродов:</w:t>
      </w:r>
    </w:p>
    <w:p w14:paraId="3CB15B0F" w14:textId="77777777" w:rsidR="00763EC4" w:rsidRPr="003D1935" w:rsidRDefault="00763EC4" w:rsidP="00763E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935">
        <w:rPr>
          <w:rFonts w:ascii="Times New Roman" w:hAnsi="Times New Roman" w:cs="Times New Roman"/>
          <w:b/>
          <w:bCs/>
          <w:sz w:val="28"/>
          <w:szCs w:val="28"/>
        </w:rPr>
        <w:t>I отведение – левая рука (+) и правая рука (-);</w:t>
      </w:r>
    </w:p>
    <w:p w14:paraId="7AFF237D" w14:textId="77777777" w:rsidR="00763EC4" w:rsidRPr="003D1935" w:rsidRDefault="00763EC4" w:rsidP="00763E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935">
        <w:rPr>
          <w:rFonts w:ascii="Times New Roman" w:hAnsi="Times New Roman" w:cs="Times New Roman"/>
          <w:b/>
          <w:bCs/>
          <w:sz w:val="28"/>
          <w:szCs w:val="28"/>
        </w:rPr>
        <w:t>II отведение – левая нога (+) и правая рука (-);</w:t>
      </w:r>
    </w:p>
    <w:p w14:paraId="4C979C56" w14:textId="77777777" w:rsidR="00763EC4" w:rsidRPr="003D1935" w:rsidRDefault="00763EC4" w:rsidP="00763E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935">
        <w:rPr>
          <w:rFonts w:ascii="Times New Roman" w:hAnsi="Times New Roman" w:cs="Times New Roman"/>
          <w:b/>
          <w:bCs/>
          <w:sz w:val="28"/>
          <w:szCs w:val="28"/>
        </w:rPr>
        <w:t>III отведение – левая нога (+) и левая рука (-).</w:t>
      </w:r>
    </w:p>
    <w:p w14:paraId="0916C70C" w14:textId="27BF024D" w:rsidR="00763EC4" w:rsidRPr="003D1935" w:rsidRDefault="003D1935" w:rsidP="003D19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1935">
        <w:rPr>
          <w:noProof/>
          <w:lang w:eastAsia="ru-RU"/>
        </w:rPr>
        <w:drawing>
          <wp:inline distT="0" distB="0" distL="0" distR="0" wp14:anchorId="65C81D36" wp14:editId="79DFAFC8">
            <wp:extent cx="3660339" cy="2170161"/>
            <wp:effectExtent l="0" t="0" r="0" b="1905"/>
            <wp:docPr id="1257545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4518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5905" cy="21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2F643" w14:textId="77777777" w:rsidR="00763EC4" w:rsidRPr="003D1935" w:rsidRDefault="00763EC4" w:rsidP="00763E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935">
        <w:rPr>
          <w:rFonts w:ascii="Times New Roman" w:hAnsi="Times New Roman" w:cs="Times New Roman"/>
          <w:b/>
          <w:bCs/>
          <w:sz w:val="28"/>
          <w:szCs w:val="28"/>
        </w:rPr>
        <w:t>Ниже представлена ЭКГ в трех отведениях (I, II и III) здорового человека.</w:t>
      </w:r>
    </w:p>
    <w:p w14:paraId="35BBD908" w14:textId="710E580E" w:rsidR="00763EC4" w:rsidRPr="003D1935" w:rsidRDefault="00763EC4" w:rsidP="00763E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935">
        <w:rPr>
          <w:rFonts w:ascii="Times New Roman" w:hAnsi="Times New Roman" w:cs="Times New Roman"/>
          <w:b/>
          <w:bCs/>
          <w:sz w:val="28"/>
          <w:szCs w:val="28"/>
        </w:rPr>
        <w:t>Внимательно ее рассмотрите.</w:t>
      </w:r>
    </w:p>
    <w:p w14:paraId="2F543A3A" w14:textId="7850C221" w:rsidR="003D1935" w:rsidRPr="003D1935" w:rsidRDefault="003D1935" w:rsidP="00763EC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935">
        <w:rPr>
          <w:noProof/>
          <w:lang w:eastAsia="ru-RU"/>
        </w:rPr>
        <w:drawing>
          <wp:inline distT="0" distB="0" distL="0" distR="0" wp14:anchorId="4D34751B" wp14:editId="2EF5D027">
            <wp:extent cx="5940425" cy="731520"/>
            <wp:effectExtent l="0" t="0" r="3175" b="0"/>
            <wp:docPr id="1233092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092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F0B24" w14:textId="608864E6" w:rsidR="003D1935" w:rsidRPr="003D1935" w:rsidRDefault="003D1935" w:rsidP="003D193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935">
        <w:rPr>
          <w:rFonts w:ascii="Times New Roman" w:hAnsi="Times New Roman" w:cs="Times New Roman"/>
          <w:b/>
          <w:bCs/>
          <w:sz w:val="28"/>
          <w:szCs w:val="28"/>
        </w:rPr>
        <w:t>Как будет выглядеть ЭКГ в I отведении у человека с аномальным положением сердца в грудной клетке, при котором верхушка и основание находятся с правой стороны, полости сердца и магистральные сосуды при этом занимают зеркальное положение по отношению к нормально ориентированному сердцу (анатомическое строение сердца не изменяется)?</w:t>
      </w:r>
    </w:p>
    <w:p w14:paraId="2F6D54A8" w14:textId="528B1AA0" w:rsidR="00013E30" w:rsidRPr="003D1935" w:rsidRDefault="003D1935" w:rsidP="003D193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935">
        <w:rPr>
          <w:rFonts w:ascii="Times New Roman" w:hAnsi="Times New Roman" w:cs="Times New Roman"/>
          <w:b/>
          <w:bCs/>
          <w:sz w:val="28"/>
          <w:szCs w:val="28"/>
        </w:rPr>
        <w:t>Выберите номер правильного варианта из предложенных ниже.</w:t>
      </w:r>
    </w:p>
    <w:p w14:paraId="21DCD1F9" w14:textId="5DC346A7" w:rsidR="003D1935" w:rsidRPr="003D1935" w:rsidRDefault="003D1935" w:rsidP="003D1935">
      <w:pPr>
        <w:jc w:val="both"/>
        <w:rPr>
          <w:rFonts w:ascii="Times New Roman" w:hAnsi="Times New Roman" w:cs="Times New Roman"/>
          <w:sz w:val="28"/>
          <w:szCs w:val="28"/>
        </w:rPr>
      </w:pPr>
      <w:r w:rsidRPr="003D1935">
        <w:rPr>
          <w:noProof/>
          <w:lang w:eastAsia="ru-RU"/>
        </w:rPr>
        <w:drawing>
          <wp:inline distT="0" distB="0" distL="0" distR="0" wp14:anchorId="277A4B23" wp14:editId="2D0723B8">
            <wp:extent cx="5940425" cy="862965"/>
            <wp:effectExtent l="0" t="0" r="3175" b="0"/>
            <wp:docPr id="20263245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2455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7CA86" w14:textId="3E3B7B6F" w:rsidR="003D1935" w:rsidRPr="003D1935" w:rsidRDefault="003D1935" w:rsidP="00FF7207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935">
        <w:rPr>
          <w:rFonts w:ascii="Times New Roman" w:hAnsi="Times New Roman" w:cs="Times New Roman"/>
          <w:sz w:val="28"/>
          <w:szCs w:val="28"/>
        </w:rPr>
        <w:t>1</w:t>
      </w:r>
    </w:p>
    <w:p w14:paraId="5EC5522C" w14:textId="52EE4DA8" w:rsidR="003D1935" w:rsidRPr="003D1935" w:rsidRDefault="003D1935" w:rsidP="00FF7207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935">
        <w:rPr>
          <w:rFonts w:ascii="Times New Roman" w:hAnsi="Times New Roman" w:cs="Times New Roman"/>
          <w:sz w:val="28"/>
          <w:szCs w:val="28"/>
        </w:rPr>
        <w:t>2</w:t>
      </w:r>
    </w:p>
    <w:p w14:paraId="1BEFBE86" w14:textId="576CCEFB" w:rsidR="003D1935" w:rsidRPr="003D1935" w:rsidRDefault="003D1935" w:rsidP="00FF7207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935">
        <w:rPr>
          <w:rFonts w:ascii="Times New Roman" w:hAnsi="Times New Roman" w:cs="Times New Roman"/>
          <w:sz w:val="28"/>
          <w:szCs w:val="28"/>
        </w:rPr>
        <w:t>3</w:t>
      </w:r>
    </w:p>
    <w:p w14:paraId="23547F14" w14:textId="7B9BF49C" w:rsidR="003D1935" w:rsidRPr="003D1935" w:rsidRDefault="003D1935" w:rsidP="00FF7207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935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5C0A8B4F" w14:textId="77777777" w:rsidR="00AF0F03" w:rsidRDefault="00AF0F03" w:rsidP="00580754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FF1695D" w14:textId="77777777" w:rsidR="00AF0F03" w:rsidRDefault="00AF0F03" w:rsidP="00580754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CCC370E" w14:textId="2E267E63" w:rsidR="00AF0F03" w:rsidRPr="00E9404E" w:rsidRDefault="00580754" w:rsidP="00AF0F0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404E">
        <w:rPr>
          <w:rFonts w:ascii="Times New Roman" w:hAnsi="Times New Roman" w:cs="Times New Roman"/>
          <w:b/>
          <w:bCs/>
          <w:sz w:val="28"/>
          <w:szCs w:val="28"/>
        </w:rPr>
        <w:t xml:space="preserve">16. </w:t>
      </w:r>
      <w:r w:rsidR="00AF0F03" w:rsidRPr="00E9404E">
        <w:rPr>
          <w:rFonts w:ascii="Times New Roman" w:hAnsi="Times New Roman" w:cs="Times New Roman"/>
          <w:b/>
          <w:bCs/>
          <w:sz w:val="28"/>
          <w:szCs w:val="28"/>
        </w:rPr>
        <w:t xml:space="preserve">Олег Викторович обнаружил среди своих любимцев рыбу с характерными признаками заболевания, изображенными на рисунке. Такое состояние было вызвано интенсивным развитием возбудителя – </w:t>
      </w:r>
      <w:proofErr w:type="spellStart"/>
      <w:r w:rsidR="00AF0F03" w:rsidRPr="00E9404E">
        <w:rPr>
          <w:rFonts w:ascii="Times New Roman" w:hAnsi="Times New Roman" w:cs="Times New Roman"/>
          <w:b/>
          <w:bCs/>
          <w:sz w:val="28"/>
          <w:szCs w:val="28"/>
        </w:rPr>
        <w:t>сапролегнии</w:t>
      </w:r>
      <w:proofErr w:type="spellEnd"/>
      <w:r w:rsidR="00AF0F03" w:rsidRPr="00E9404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9404E" w:rsidRPr="00E9404E">
        <w:rPr>
          <w:rFonts w:ascii="Times New Roman" w:hAnsi="Times New Roman" w:cs="Times New Roman"/>
          <w:b/>
          <w:bCs/>
          <w:sz w:val="28"/>
          <w:szCs w:val="28"/>
        </w:rPr>
        <w:t>Какая фаза преобладает в жизненном цикле этого оомицета?</w:t>
      </w:r>
    </w:p>
    <w:p w14:paraId="7A64FB60" w14:textId="3393EBDC" w:rsidR="00580754" w:rsidRDefault="00AF0F03" w:rsidP="00AF0F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5893C8" wp14:editId="312A10A9">
            <wp:extent cx="2828571" cy="1304762"/>
            <wp:effectExtent l="0" t="0" r="0" b="0"/>
            <wp:docPr id="17566608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6081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8571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33F5" w14:textId="77777777" w:rsidR="00AF0F03" w:rsidRPr="008B4D53" w:rsidRDefault="00AF0F03" w:rsidP="00AF0F03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917D9A6" w14:textId="074729A1" w:rsidR="00E9404E" w:rsidRPr="00E9404E" w:rsidRDefault="00E9404E" w:rsidP="00FF7207">
      <w:pPr>
        <w:pStyle w:val="a7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404E">
        <w:rPr>
          <w:rFonts w:ascii="Times New Roman" w:hAnsi="Times New Roman" w:cs="Times New Roman"/>
          <w:b/>
          <w:bCs/>
          <w:sz w:val="28"/>
          <w:szCs w:val="28"/>
        </w:rPr>
        <w:t>преобладает диплоидная стадия</w:t>
      </w:r>
    </w:p>
    <w:p w14:paraId="3F42BB89" w14:textId="5CC18639" w:rsidR="00E9404E" w:rsidRPr="00E9404E" w:rsidRDefault="00E9404E" w:rsidP="00FF7207">
      <w:pPr>
        <w:pStyle w:val="a7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04E">
        <w:rPr>
          <w:rFonts w:ascii="Times New Roman" w:hAnsi="Times New Roman" w:cs="Times New Roman"/>
          <w:sz w:val="28"/>
          <w:szCs w:val="28"/>
        </w:rPr>
        <w:t>нет смены ядерных фаз</w:t>
      </w:r>
    </w:p>
    <w:p w14:paraId="6A2D090F" w14:textId="5AD3E4A5" w:rsidR="00E9404E" w:rsidRPr="00E9404E" w:rsidRDefault="00E9404E" w:rsidP="00FF7207">
      <w:pPr>
        <w:pStyle w:val="a7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04E">
        <w:rPr>
          <w:rFonts w:ascii="Times New Roman" w:hAnsi="Times New Roman" w:cs="Times New Roman"/>
          <w:sz w:val="28"/>
          <w:szCs w:val="28"/>
        </w:rPr>
        <w:t xml:space="preserve">преобладает </w:t>
      </w:r>
      <w:proofErr w:type="spellStart"/>
      <w:r w:rsidRPr="00E9404E">
        <w:rPr>
          <w:rFonts w:ascii="Times New Roman" w:hAnsi="Times New Roman" w:cs="Times New Roman"/>
          <w:sz w:val="28"/>
          <w:szCs w:val="28"/>
        </w:rPr>
        <w:t>дикариофаз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</w:p>
    <w:p w14:paraId="13057705" w14:textId="524276C9" w:rsidR="00E9404E" w:rsidRDefault="00E9404E" w:rsidP="00FF7207">
      <w:pPr>
        <w:pStyle w:val="a7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04E">
        <w:rPr>
          <w:rFonts w:ascii="Times New Roman" w:hAnsi="Times New Roman" w:cs="Times New Roman"/>
          <w:sz w:val="28"/>
          <w:szCs w:val="28"/>
        </w:rPr>
        <w:t>преобладает гаплоидная стадия</w:t>
      </w:r>
    </w:p>
    <w:p w14:paraId="6888C77D" w14:textId="77777777" w:rsidR="00E9404E" w:rsidRPr="00E9404E" w:rsidRDefault="00E9404E" w:rsidP="00E9404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5152A2" w14:textId="4071E5B4" w:rsidR="00E9404E" w:rsidRDefault="00580754" w:rsidP="00E9404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404E">
        <w:rPr>
          <w:rFonts w:ascii="Times New Roman" w:hAnsi="Times New Roman" w:cs="Times New Roman"/>
          <w:b/>
          <w:bCs/>
          <w:sz w:val="28"/>
          <w:szCs w:val="28"/>
        </w:rPr>
        <w:t xml:space="preserve">17. </w:t>
      </w:r>
      <w:r w:rsidR="00E9404E" w:rsidRPr="00E9404E">
        <w:rPr>
          <w:rFonts w:ascii="Times New Roman" w:hAnsi="Times New Roman" w:cs="Times New Roman"/>
          <w:b/>
          <w:bCs/>
          <w:sz w:val="28"/>
          <w:szCs w:val="28"/>
        </w:rPr>
        <w:t>В семенах Перца черного (</w:t>
      </w:r>
      <w:proofErr w:type="spellStart"/>
      <w:r w:rsidR="00E9404E" w:rsidRPr="00E9404E">
        <w:rPr>
          <w:rFonts w:ascii="Times New Roman" w:hAnsi="Times New Roman" w:cs="Times New Roman"/>
          <w:b/>
          <w:bCs/>
          <w:sz w:val="28"/>
          <w:szCs w:val="28"/>
        </w:rPr>
        <w:t>Píper</w:t>
      </w:r>
      <w:proofErr w:type="spellEnd"/>
      <w:r w:rsidR="00E9404E" w:rsidRPr="00E940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9404E" w:rsidRPr="00E9404E">
        <w:rPr>
          <w:rFonts w:ascii="Times New Roman" w:hAnsi="Times New Roman" w:cs="Times New Roman"/>
          <w:b/>
          <w:bCs/>
          <w:sz w:val="28"/>
          <w:szCs w:val="28"/>
        </w:rPr>
        <w:t>nígrum</w:t>
      </w:r>
      <w:proofErr w:type="spellEnd"/>
      <w:r w:rsidR="00E9404E" w:rsidRPr="00E9404E">
        <w:rPr>
          <w:rFonts w:ascii="Times New Roman" w:hAnsi="Times New Roman" w:cs="Times New Roman"/>
          <w:b/>
          <w:bCs/>
          <w:sz w:val="28"/>
          <w:szCs w:val="28"/>
        </w:rPr>
        <w:t>) помимо эндосперма развивается запасающая ткань – перисперм, лежащий под кожурой. Перисперм образуется из</w:t>
      </w:r>
      <w:r w:rsidR="00E9404E">
        <w:rPr>
          <w:rFonts w:ascii="Times New Roman" w:hAnsi="Times New Roman" w:cs="Times New Roman"/>
          <w:b/>
          <w:bCs/>
          <w:sz w:val="28"/>
          <w:szCs w:val="28"/>
        </w:rPr>
        <w:t xml:space="preserve"> к</w:t>
      </w:r>
      <w:r w:rsidR="00E9404E" w:rsidRPr="00E9404E">
        <w:rPr>
          <w:rFonts w:ascii="Times New Roman" w:hAnsi="Times New Roman" w:cs="Times New Roman"/>
          <w:b/>
          <w:bCs/>
          <w:sz w:val="28"/>
          <w:szCs w:val="28"/>
        </w:rPr>
        <w:t>леток</w:t>
      </w:r>
      <w:r w:rsidR="00E940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643360C" w14:textId="77777777" w:rsidR="00E9404E" w:rsidRPr="00E9404E" w:rsidRDefault="00E9404E" w:rsidP="00FF7207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E9404E">
        <w:rPr>
          <w:rFonts w:ascii="Times New Roman" w:hAnsi="Times New Roman" w:cs="Times New Roman"/>
          <w:sz w:val="28"/>
          <w:szCs w:val="28"/>
        </w:rPr>
        <w:t xml:space="preserve">клеток </w:t>
      </w:r>
      <w:proofErr w:type="spellStart"/>
      <w:r w:rsidRPr="00E9404E">
        <w:rPr>
          <w:rFonts w:ascii="Times New Roman" w:hAnsi="Times New Roman" w:cs="Times New Roman"/>
          <w:sz w:val="28"/>
          <w:szCs w:val="28"/>
        </w:rPr>
        <w:t>халазы</w:t>
      </w:r>
      <w:proofErr w:type="spellEnd"/>
      <w:r w:rsidRPr="00E9404E">
        <w:rPr>
          <w:rFonts w:ascii="Times New Roman" w:hAnsi="Times New Roman" w:cs="Times New Roman"/>
          <w:sz w:val="28"/>
          <w:szCs w:val="28"/>
        </w:rPr>
        <w:t>;</w:t>
      </w:r>
    </w:p>
    <w:p w14:paraId="0C4A28F0" w14:textId="68F7A0D8" w:rsidR="00E9404E" w:rsidRPr="00E9404E" w:rsidRDefault="00E9404E" w:rsidP="00FF7207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E9404E">
        <w:rPr>
          <w:rFonts w:ascii="Times New Roman" w:hAnsi="Times New Roman" w:cs="Times New Roman"/>
          <w:sz w:val="28"/>
          <w:szCs w:val="28"/>
        </w:rPr>
        <w:t>женского заростка;</w:t>
      </w:r>
    </w:p>
    <w:p w14:paraId="02FF857E" w14:textId="77777777" w:rsidR="00E9404E" w:rsidRPr="00E9404E" w:rsidRDefault="00E9404E" w:rsidP="00FF7207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E9404E">
        <w:rPr>
          <w:rFonts w:ascii="Times New Roman" w:hAnsi="Times New Roman" w:cs="Times New Roman"/>
          <w:sz w:val="28"/>
          <w:szCs w:val="28"/>
        </w:rPr>
        <w:t>внутреннего слоя интегумента;</w:t>
      </w:r>
    </w:p>
    <w:p w14:paraId="335D8DDD" w14:textId="32D5E96B" w:rsidR="00E9404E" w:rsidRPr="00E9404E" w:rsidRDefault="00E9404E" w:rsidP="00FF7207">
      <w:pPr>
        <w:pStyle w:val="a7"/>
        <w:numPr>
          <w:ilvl w:val="0"/>
          <w:numId w:val="3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9404E">
        <w:rPr>
          <w:rFonts w:ascii="Times New Roman" w:hAnsi="Times New Roman" w:cs="Times New Roman"/>
          <w:b/>
          <w:bCs/>
          <w:sz w:val="28"/>
          <w:szCs w:val="28"/>
        </w:rPr>
        <w:t>нуцеллуса</w:t>
      </w:r>
    </w:p>
    <w:p w14:paraId="388512B3" w14:textId="1BA864F1" w:rsidR="00EC6F2E" w:rsidRPr="000B742C" w:rsidRDefault="00EC6F2E" w:rsidP="00E940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B742C">
        <w:rPr>
          <w:rFonts w:ascii="Times New Roman" w:hAnsi="Times New Roman" w:cs="Times New Roman"/>
          <w:b/>
          <w:bCs/>
          <w:sz w:val="28"/>
          <w:szCs w:val="28"/>
        </w:rPr>
        <w:t xml:space="preserve">18. </w:t>
      </w:r>
      <w:r w:rsidR="00E9404E" w:rsidRPr="000B742C">
        <w:rPr>
          <w:rFonts w:ascii="Times New Roman" w:hAnsi="Times New Roman" w:cs="Times New Roman"/>
          <w:b/>
          <w:bCs/>
          <w:sz w:val="28"/>
          <w:szCs w:val="28"/>
        </w:rPr>
        <w:t>Что представлено на фотографии</w:t>
      </w:r>
      <w:r w:rsidRPr="000B742C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2F664D6F" w14:textId="65C67C11" w:rsidR="00E9404E" w:rsidRPr="008B4D53" w:rsidRDefault="00E9404E" w:rsidP="00E9404E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0A927EFB" wp14:editId="19ECDBB3">
            <wp:extent cx="1904718" cy="1563370"/>
            <wp:effectExtent l="0" t="0" r="635" b="0"/>
            <wp:docPr id="1503040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4032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0651" cy="15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B3DC3" w14:textId="77777777" w:rsidR="00E9404E" w:rsidRPr="00E9404E" w:rsidRDefault="00E9404E" w:rsidP="00FF7207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404E">
        <w:rPr>
          <w:rFonts w:ascii="Times New Roman" w:hAnsi="Times New Roman" w:cs="Times New Roman"/>
          <w:b/>
          <w:bCs/>
          <w:sz w:val="28"/>
          <w:szCs w:val="28"/>
        </w:rPr>
        <w:t>спорангий мха;</w:t>
      </w:r>
    </w:p>
    <w:p w14:paraId="5072E8AE" w14:textId="4DDA691B" w:rsidR="00E9404E" w:rsidRPr="00E9404E" w:rsidRDefault="00E9404E" w:rsidP="00FF7207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04E">
        <w:rPr>
          <w:rFonts w:ascii="Times New Roman" w:hAnsi="Times New Roman" w:cs="Times New Roman"/>
          <w:sz w:val="28"/>
          <w:szCs w:val="28"/>
        </w:rPr>
        <w:t>цветок лютика;</w:t>
      </w:r>
    </w:p>
    <w:p w14:paraId="6E3BA729" w14:textId="77777777" w:rsidR="00E9404E" w:rsidRPr="00E9404E" w:rsidRDefault="00E9404E" w:rsidP="00FF7207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04E">
        <w:rPr>
          <w:rFonts w:ascii="Times New Roman" w:hAnsi="Times New Roman" w:cs="Times New Roman"/>
          <w:sz w:val="28"/>
          <w:szCs w:val="28"/>
        </w:rPr>
        <w:t>апекс побега однодольного цветкового растения;</w:t>
      </w:r>
    </w:p>
    <w:p w14:paraId="5D4206D8" w14:textId="3222E17E" w:rsidR="00E9404E" w:rsidRDefault="00E9404E" w:rsidP="00FF7207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04E">
        <w:rPr>
          <w:rFonts w:ascii="Times New Roman" w:hAnsi="Times New Roman" w:cs="Times New Roman"/>
          <w:sz w:val="28"/>
          <w:szCs w:val="28"/>
        </w:rPr>
        <w:t>щупальца актинии.</w:t>
      </w:r>
    </w:p>
    <w:p w14:paraId="75B302B6" w14:textId="77777777" w:rsidR="00E9404E" w:rsidRPr="00E9404E" w:rsidRDefault="00E9404E" w:rsidP="00E9404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5AEF63" w14:textId="6AC08146" w:rsidR="000B742C" w:rsidRPr="000B742C" w:rsidRDefault="00384BE2" w:rsidP="000B742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742C">
        <w:rPr>
          <w:rFonts w:ascii="Times New Roman" w:hAnsi="Times New Roman" w:cs="Times New Roman"/>
          <w:b/>
          <w:bCs/>
          <w:sz w:val="28"/>
          <w:szCs w:val="28"/>
        </w:rPr>
        <w:t xml:space="preserve">19. </w:t>
      </w:r>
      <w:r w:rsidR="000B742C" w:rsidRPr="000B742C">
        <w:rPr>
          <w:rFonts w:ascii="Times New Roman" w:hAnsi="Times New Roman" w:cs="Times New Roman"/>
          <w:b/>
          <w:bCs/>
          <w:sz w:val="28"/>
          <w:szCs w:val="28"/>
        </w:rPr>
        <w:t>Некоторые заболевания распространены в пределах определенной природной зоны и связаны с наличием в этой местности возбудителя или его специфического переносчика. Такие заболевания называются:</w:t>
      </w:r>
    </w:p>
    <w:p w14:paraId="4228AAB9" w14:textId="77777777" w:rsidR="000B742C" w:rsidRPr="000B742C" w:rsidRDefault="000B742C" w:rsidP="00FF7207">
      <w:pPr>
        <w:pStyle w:val="a7"/>
        <w:numPr>
          <w:ilvl w:val="1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742C">
        <w:rPr>
          <w:rFonts w:ascii="Times New Roman" w:hAnsi="Times New Roman" w:cs="Times New Roman"/>
          <w:sz w:val="28"/>
          <w:szCs w:val="28"/>
        </w:rPr>
        <w:t>Эпидемия</w:t>
      </w:r>
    </w:p>
    <w:p w14:paraId="747A9BEF" w14:textId="0B548A6A" w:rsidR="000B742C" w:rsidRPr="000B742C" w:rsidRDefault="000B742C" w:rsidP="00FF7207">
      <w:pPr>
        <w:pStyle w:val="a7"/>
        <w:numPr>
          <w:ilvl w:val="1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742C">
        <w:rPr>
          <w:rFonts w:ascii="Times New Roman" w:hAnsi="Times New Roman" w:cs="Times New Roman"/>
          <w:sz w:val="28"/>
          <w:szCs w:val="28"/>
        </w:rPr>
        <w:t>Вспышка</w:t>
      </w:r>
    </w:p>
    <w:p w14:paraId="49DB5053" w14:textId="77777777" w:rsidR="000B742C" w:rsidRPr="000B742C" w:rsidRDefault="000B742C" w:rsidP="00FF7207">
      <w:pPr>
        <w:pStyle w:val="a7"/>
        <w:numPr>
          <w:ilvl w:val="1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742C">
        <w:rPr>
          <w:rFonts w:ascii="Times New Roman" w:hAnsi="Times New Roman" w:cs="Times New Roman"/>
          <w:sz w:val="28"/>
          <w:szCs w:val="28"/>
        </w:rPr>
        <w:t>Спорадические</w:t>
      </w:r>
    </w:p>
    <w:p w14:paraId="2AAC1A32" w14:textId="77777777" w:rsidR="000B742C" w:rsidRDefault="000B742C" w:rsidP="00FF7207">
      <w:pPr>
        <w:pStyle w:val="a7"/>
        <w:numPr>
          <w:ilvl w:val="1"/>
          <w:numId w:val="33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742C">
        <w:rPr>
          <w:rFonts w:ascii="Times New Roman" w:hAnsi="Times New Roman" w:cs="Times New Roman"/>
          <w:b/>
          <w:bCs/>
          <w:sz w:val="28"/>
          <w:szCs w:val="28"/>
        </w:rPr>
        <w:t>Эндемические</w:t>
      </w:r>
    </w:p>
    <w:p w14:paraId="4D5A8E84" w14:textId="77777777" w:rsidR="000B742C" w:rsidRPr="000B742C" w:rsidRDefault="000B742C" w:rsidP="000B742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378004" w14:textId="2034DA36" w:rsidR="00FF7207" w:rsidRPr="00FF7207" w:rsidRDefault="001A26B9" w:rsidP="00FF720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7207">
        <w:rPr>
          <w:rFonts w:ascii="Times New Roman" w:hAnsi="Times New Roman" w:cs="Times New Roman"/>
          <w:b/>
          <w:bCs/>
          <w:sz w:val="28"/>
          <w:szCs w:val="28"/>
        </w:rPr>
        <w:t xml:space="preserve">20. </w:t>
      </w:r>
      <w:r w:rsidR="00FF7207" w:rsidRPr="00FF7207">
        <w:rPr>
          <w:rFonts w:ascii="Times New Roman" w:hAnsi="Times New Roman" w:cs="Times New Roman"/>
          <w:b/>
          <w:bCs/>
          <w:sz w:val="28"/>
          <w:szCs w:val="28"/>
        </w:rPr>
        <w:t xml:space="preserve">После </w:t>
      </w:r>
      <w:r w:rsidR="00FF7207">
        <w:rPr>
          <w:rFonts w:ascii="Times New Roman" w:hAnsi="Times New Roman" w:cs="Times New Roman"/>
          <w:b/>
          <w:bCs/>
          <w:sz w:val="28"/>
          <w:szCs w:val="28"/>
        </w:rPr>
        <w:t xml:space="preserve">физических </w:t>
      </w:r>
      <w:r w:rsidR="00FF7207" w:rsidRPr="00FF7207">
        <w:rPr>
          <w:rFonts w:ascii="Times New Roman" w:hAnsi="Times New Roman" w:cs="Times New Roman"/>
          <w:b/>
          <w:bCs/>
          <w:sz w:val="28"/>
          <w:szCs w:val="28"/>
        </w:rPr>
        <w:t>упражнений с гантелями мышцы становятся «каменными», руки плохо разгибаются. Это связано с:</w:t>
      </w:r>
    </w:p>
    <w:p w14:paraId="04372460" w14:textId="63580438" w:rsidR="00FF7207" w:rsidRPr="00FF7207" w:rsidRDefault="00FF7207" w:rsidP="00FF7207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7207">
        <w:rPr>
          <w:rFonts w:ascii="Times New Roman" w:hAnsi="Times New Roman" w:cs="Times New Roman"/>
          <w:sz w:val="28"/>
          <w:szCs w:val="28"/>
        </w:rPr>
        <w:t>истощением медиатора в нервно-мышечных синапсах</w:t>
      </w:r>
    </w:p>
    <w:p w14:paraId="743B26C9" w14:textId="0D9A8F64" w:rsidR="00FF7207" w:rsidRPr="00FF7207" w:rsidRDefault="00FF7207" w:rsidP="00FF7207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7207">
        <w:rPr>
          <w:rFonts w:ascii="Times New Roman" w:hAnsi="Times New Roman" w:cs="Times New Roman"/>
          <w:b/>
          <w:bCs/>
          <w:sz w:val="28"/>
          <w:szCs w:val="28"/>
        </w:rPr>
        <w:t>недостатком АТФ в мышечных клетках</w:t>
      </w:r>
    </w:p>
    <w:p w14:paraId="4DA23855" w14:textId="155589F7" w:rsidR="00FF7207" w:rsidRPr="00FF7207" w:rsidRDefault="00FF7207" w:rsidP="00FF7207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7207">
        <w:rPr>
          <w:rFonts w:ascii="Times New Roman" w:hAnsi="Times New Roman" w:cs="Times New Roman"/>
          <w:sz w:val="28"/>
          <w:szCs w:val="28"/>
        </w:rPr>
        <w:t>утомлением нервных центров спинного мозга</w:t>
      </w:r>
    </w:p>
    <w:p w14:paraId="527B215C" w14:textId="7D7BADD1" w:rsidR="00FF7207" w:rsidRPr="00FF7207" w:rsidRDefault="00FF7207" w:rsidP="00FF7207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7207">
        <w:rPr>
          <w:rFonts w:ascii="Times New Roman" w:hAnsi="Times New Roman" w:cs="Times New Roman"/>
          <w:sz w:val="28"/>
          <w:szCs w:val="28"/>
        </w:rPr>
        <w:t>накоплением молочной кислоты в мышечных клетках</w:t>
      </w:r>
    </w:p>
    <w:p w14:paraId="35B95F2A" w14:textId="77777777" w:rsidR="00FF7207" w:rsidRDefault="00FF7207" w:rsidP="00A46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B89520" w14:textId="65BD9992" w:rsidR="00833604" w:rsidRPr="00770B10" w:rsidRDefault="00833604" w:rsidP="00FF720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0B10">
        <w:rPr>
          <w:rFonts w:ascii="Times New Roman" w:hAnsi="Times New Roman" w:cs="Times New Roman"/>
          <w:b/>
          <w:bCs/>
          <w:sz w:val="28"/>
          <w:szCs w:val="28"/>
        </w:rPr>
        <w:t>Часть 2. Тестовые задания с МНОЖЕСТВЕННЫМИ вариантами ответа (от 1 до 5)</w:t>
      </w:r>
    </w:p>
    <w:p w14:paraId="51765892" w14:textId="259E00B0" w:rsidR="00833604" w:rsidRPr="00770B10" w:rsidRDefault="00833604" w:rsidP="0083360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0B10">
        <w:rPr>
          <w:rFonts w:ascii="Times New Roman" w:hAnsi="Times New Roman" w:cs="Times New Roman"/>
          <w:b/>
          <w:bCs/>
          <w:sz w:val="28"/>
          <w:szCs w:val="28"/>
        </w:rPr>
        <w:t xml:space="preserve">1. Выберите </w:t>
      </w:r>
      <w:proofErr w:type="spellStart"/>
      <w:r w:rsidR="00DD2B15">
        <w:rPr>
          <w:rFonts w:ascii="Times New Roman" w:hAnsi="Times New Roman" w:cs="Times New Roman"/>
          <w:b/>
          <w:bCs/>
          <w:sz w:val="28"/>
          <w:szCs w:val="28"/>
        </w:rPr>
        <w:t>липофильные</w:t>
      </w:r>
      <w:proofErr w:type="spellEnd"/>
      <w:r w:rsidR="00DD2B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0B10">
        <w:rPr>
          <w:rFonts w:ascii="Times New Roman" w:hAnsi="Times New Roman" w:cs="Times New Roman"/>
          <w:b/>
          <w:bCs/>
          <w:sz w:val="28"/>
          <w:szCs w:val="28"/>
        </w:rPr>
        <w:t>гормоны.</w:t>
      </w:r>
    </w:p>
    <w:p w14:paraId="2200AD45" w14:textId="074396A6" w:rsidR="00833604" w:rsidRPr="00DD2B15" w:rsidRDefault="00833604" w:rsidP="00FF7207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2B15">
        <w:rPr>
          <w:rFonts w:ascii="Times New Roman" w:hAnsi="Times New Roman" w:cs="Times New Roman"/>
          <w:b/>
          <w:bCs/>
          <w:sz w:val="28"/>
          <w:szCs w:val="28"/>
        </w:rPr>
        <w:t>Тироксин</w:t>
      </w:r>
    </w:p>
    <w:p w14:paraId="6945BE7B" w14:textId="6F41EA83" w:rsidR="00833604" w:rsidRPr="00DD2B15" w:rsidRDefault="00833604" w:rsidP="00FF7207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2B15">
        <w:rPr>
          <w:rFonts w:ascii="Times New Roman" w:hAnsi="Times New Roman" w:cs="Times New Roman"/>
          <w:sz w:val="28"/>
          <w:szCs w:val="28"/>
        </w:rPr>
        <w:t>Инсулин</w:t>
      </w:r>
    </w:p>
    <w:p w14:paraId="23908200" w14:textId="6800FF3A" w:rsidR="00833604" w:rsidRPr="00DD2B15" w:rsidRDefault="00770B10" w:rsidP="00FF7207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2B15">
        <w:rPr>
          <w:rFonts w:ascii="Times New Roman" w:hAnsi="Times New Roman" w:cs="Times New Roman"/>
          <w:sz w:val="28"/>
          <w:szCs w:val="28"/>
        </w:rPr>
        <w:t xml:space="preserve">Кальцитонин </w:t>
      </w:r>
    </w:p>
    <w:p w14:paraId="42E8EE69" w14:textId="34F5892F" w:rsidR="00833604" w:rsidRPr="00DD2B15" w:rsidRDefault="00833604" w:rsidP="00FF7207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2B15">
        <w:rPr>
          <w:rFonts w:ascii="Times New Roman" w:hAnsi="Times New Roman" w:cs="Times New Roman"/>
          <w:b/>
          <w:bCs/>
          <w:sz w:val="28"/>
          <w:szCs w:val="28"/>
        </w:rPr>
        <w:t>Альдостерон</w:t>
      </w:r>
    </w:p>
    <w:p w14:paraId="73B70FA3" w14:textId="0E45D0D3" w:rsidR="00833604" w:rsidRPr="00770B10" w:rsidRDefault="00833604" w:rsidP="00FF7207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0B10">
        <w:rPr>
          <w:rFonts w:ascii="Times New Roman" w:hAnsi="Times New Roman" w:cs="Times New Roman"/>
          <w:sz w:val="28"/>
          <w:szCs w:val="28"/>
        </w:rPr>
        <w:t>Норадреналин</w:t>
      </w:r>
    </w:p>
    <w:p w14:paraId="7CF46673" w14:textId="2599B303" w:rsidR="00833604" w:rsidRPr="00770B10" w:rsidRDefault="00833604" w:rsidP="0083360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0B10">
        <w:rPr>
          <w:rFonts w:ascii="Times New Roman" w:hAnsi="Times New Roman" w:cs="Times New Roman"/>
          <w:b/>
          <w:bCs/>
          <w:sz w:val="28"/>
          <w:szCs w:val="28"/>
        </w:rPr>
        <w:t xml:space="preserve">2. Выберите структуры, относящиеся к </w:t>
      </w:r>
      <w:r w:rsidR="00770B10" w:rsidRPr="00770B10">
        <w:rPr>
          <w:rFonts w:ascii="Times New Roman" w:hAnsi="Times New Roman" w:cs="Times New Roman"/>
          <w:b/>
          <w:bCs/>
          <w:sz w:val="28"/>
          <w:szCs w:val="28"/>
        </w:rPr>
        <w:t>базальным ганглиям</w:t>
      </w:r>
      <w:r w:rsidRPr="00770B1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53850B4" w14:textId="4515EAB8" w:rsidR="00833604" w:rsidRPr="00770B10" w:rsidRDefault="00C2138A" w:rsidP="00FF7207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0B10">
        <w:rPr>
          <w:rFonts w:ascii="Times New Roman" w:hAnsi="Times New Roman" w:cs="Times New Roman"/>
          <w:sz w:val="28"/>
          <w:szCs w:val="28"/>
        </w:rPr>
        <w:t>Мозолистое тело</w:t>
      </w:r>
    </w:p>
    <w:p w14:paraId="7C33B177" w14:textId="2698B40E" w:rsidR="00C2138A" w:rsidRPr="00770B10" w:rsidRDefault="00C2138A" w:rsidP="00FF7207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0B10">
        <w:rPr>
          <w:rFonts w:ascii="Times New Roman" w:hAnsi="Times New Roman" w:cs="Times New Roman"/>
          <w:sz w:val="28"/>
          <w:szCs w:val="28"/>
        </w:rPr>
        <w:t>Гипофиз</w:t>
      </w:r>
    </w:p>
    <w:p w14:paraId="6BBAFC49" w14:textId="353A9182" w:rsidR="00C2138A" w:rsidRPr="00770B10" w:rsidRDefault="00C2138A" w:rsidP="00FF7207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0B10">
        <w:rPr>
          <w:rFonts w:ascii="Times New Roman" w:hAnsi="Times New Roman" w:cs="Times New Roman"/>
          <w:b/>
          <w:bCs/>
          <w:sz w:val="28"/>
          <w:szCs w:val="28"/>
        </w:rPr>
        <w:t>Бледный шар</w:t>
      </w:r>
    </w:p>
    <w:p w14:paraId="759B2434" w14:textId="2D0FFC72" w:rsidR="00C2138A" w:rsidRPr="00770B10" w:rsidRDefault="00770B10" w:rsidP="00FF7207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0B10">
        <w:rPr>
          <w:rFonts w:ascii="Times New Roman" w:hAnsi="Times New Roman" w:cs="Times New Roman"/>
          <w:b/>
          <w:bCs/>
          <w:sz w:val="28"/>
          <w:szCs w:val="28"/>
        </w:rPr>
        <w:t>Хвостатое ядро</w:t>
      </w:r>
    </w:p>
    <w:p w14:paraId="5521AEE6" w14:textId="1E9D2101" w:rsidR="00C2138A" w:rsidRPr="00770B10" w:rsidRDefault="00C2138A" w:rsidP="00FF7207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0B10">
        <w:rPr>
          <w:rFonts w:ascii="Times New Roman" w:hAnsi="Times New Roman" w:cs="Times New Roman"/>
          <w:b/>
          <w:bCs/>
          <w:sz w:val="28"/>
          <w:szCs w:val="28"/>
        </w:rPr>
        <w:t>Миндалевидное тело</w:t>
      </w:r>
    </w:p>
    <w:p w14:paraId="613CA0B5" w14:textId="77777777" w:rsidR="00A46023" w:rsidRDefault="00C2138A" w:rsidP="00A4602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6023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A46023" w:rsidRPr="00A46023">
        <w:rPr>
          <w:rFonts w:ascii="Times New Roman" w:hAnsi="Times New Roman" w:cs="Times New Roman"/>
          <w:b/>
          <w:bCs/>
          <w:sz w:val="28"/>
          <w:szCs w:val="28"/>
        </w:rPr>
        <w:t>На рисунке ниже представлена схема строения сетчатки человека. Чувствительностью к свету обладают клетки под номерами:</w:t>
      </w:r>
    </w:p>
    <w:p w14:paraId="2E0E852A" w14:textId="3CB40550" w:rsidR="00A46023" w:rsidRPr="008B4D53" w:rsidRDefault="00A46023" w:rsidP="00A46023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7EC2E2FC" wp14:editId="135A9F69">
            <wp:extent cx="3583686" cy="1492116"/>
            <wp:effectExtent l="0" t="0" r="0" b="0"/>
            <wp:docPr id="871196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9627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3039" cy="14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F8786" w14:textId="6DA4C358" w:rsidR="00C2138A" w:rsidRPr="00A46023" w:rsidRDefault="00C2138A" w:rsidP="0059449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2FEB72" w14:textId="0B222D10" w:rsidR="00594497" w:rsidRPr="00A46023" w:rsidRDefault="00A46023" w:rsidP="00FF7207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6023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3B665AE3" w14:textId="60B99CF7" w:rsidR="00A46023" w:rsidRPr="00A46023" w:rsidRDefault="00A46023" w:rsidP="00FF7207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6023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43BE57A3" w14:textId="7834EF63" w:rsidR="00A46023" w:rsidRPr="00A46023" w:rsidRDefault="00A46023" w:rsidP="00FF7207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6023">
        <w:rPr>
          <w:rFonts w:ascii="Times New Roman" w:hAnsi="Times New Roman" w:cs="Times New Roman"/>
          <w:sz w:val="28"/>
          <w:szCs w:val="28"/>
        </w:rPr>
        <w:t>3</w:t>
      </w:r>
    </w:p>
    <w:p w14:paraId="5DA60067" w14:textId="446A59F7" w:rsidR="00A46023" w:rsidRPr="00A46023" w:rsidRDefault="00A46023" w:rsidP="00FF7207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6023">
        <w:rPr>
          <w:rFonts w:ascii="Times New Roman" w:hAnsi="Times New Roman" w:cs="Times New Roman"/>
          <w:sz w:val="28"/>
          <w:szCs w:val="28"/>
        </w:rPr>
        <w:t>4</w:t>
      </w:r>
    </w:p>
    <w:p w14:paraId="06F20951" w14:textId="0E5C171C" w:rsidR="00A46023" w:rsidRPr="00A46023" w:rsidRDefault="00A46023" w:rsidP="00FF7207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6023">
        <w:rPr>
          <w:rFonts w:ascii="Times New Roman" w:hAnsi="Times New Roman" w:cs="Times New Roman"/>
          <w:sz w:val="28"/>
          <w:szCs w:val="28"/>
        </w:rPr>
        <w:t>5</w:t>
      </w:r>
    </w:p>
    <w:p w14:paraId="681A1FBF" w14:textId="30A4A283" w:rsidR="00594497" w:rsidRPr="00F4339D" w:rsidRDefault="00594497" w:rsidP="0059449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339D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F4339D" w:rsidRPr="00F4339D">
        <w:rPr>
          <w:rFonts w:ascii="Times New Roman" w:hAnsi="Times New Roman" w:cs="Times New Roman"/>
          <w:b/>
          <w:bCs/>
          <w:sz w:val="28"/>
          <w:szCs w:val="28"/>
        </w:rPr>
        <w:t>В отверстиях между предсердиями и желудочками, между желудочками и магистральными сосудами расположены клапаны для обеспечения однонаправленного тока крови</w:t>
      </w:r>
      <w:r w:rsidR="009F590E" w:rsidRPr="00F4339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4339D" w:rsidRPr="00F4339D">
        <w:rPr>
          <w:rFonts w:ascii="Times New Roman" w:hAnsi="Times New Roman" w:cs="Times New Roman"/>
          <w:b/>
          <w:bCs/>
          <w:sz w:val="28"/>
          <w:szCs w:val="28"/>
        </w:rPr>
        <w:t xml:space="preserve"> Укажите, какие клапаны есть в сердце.</w:t>
      </w:r>
    </w:p>
    <w:p w14:paraId="6D5AEA8F" w14:textId="5F1087D6" w:rsidR="009F590E" w:rsidRPr="00F4339D" w:rsidRDefault="00F4339D" w:rsidP="00FF7207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39D">
        <w:rPr>
          <w:rFonts w:ascii="Times New Roman" w:hAnsi="Times New Roman" w:cs="Times New Roman"/>
          <w:sz w:val="28"/>
          <w:szCs w:val="28"/>
        </w:rPr>
        <w:t>Каудальный</w:t>
      </w:r>
    </w:p>
    <w:p w14:paraId="503E0A94" w14:textId="3895109C" w:rsidR="00C4578C" w:rsidRPr="00F4339D" w:rsidRDefault="00F4339D" w:rsidP="00FF7207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339D">
        <w:rPr>
          <w:rFonts w:ascii="Times New Roman" w:hAnsi="Times New Roman" w:cs="Times New Roman"/>
          <w:b/>
          <w:bCs/>
          <w:sz w:val="28"/>
          <w:szCs w:val="28"/>
        </w:rPr>
        <w:t>Митральный</w:t>
      </w:r>
    </w:p>
    <w:p w14:paraId="3D6E0BA3" w14:textId="5970C754" w:rsidR="00C4578C" w:rsidRPr="00F4339D" w:rsidRDefault="00F4339D" w:rsidP="00FF7207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4339D">
        <w:rPr>
          <w:rFonts w:ascii="Times New Roman" w:hAnsi="Times New Roman" w:cs="Times New Roman"/>
          <w:b/>
          <w:bCs/>
          <w:sz w:val="28"/>
          <w:szCs w:val="28"/>
        </w:rPr>
        <w:t>Трикуспидальный</w:t>
      </w:r>
      <w:proofErr w:type="spellEnd"/>
    </w:p>
    <w:p w14:paraId="6936487F" w14:textId="56FD82DB" w:rsidR="009F590E" w:rsidRPr="00F4339D" w:rsidRDefault="00F4339D" w:rsidP="00FF7207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4339D">
        <w:rPr>
          <w:rFonts w:ascii="Times New Roman" w:hAnsi="Times New Roman" w:cs="Times New Roman"/>
          <w:b/>
          <w:bCs/>
          <w:sz w:val="28"/>
          <w:szCs w:val="28"/>
        </w:rPr>
        <w:t>Бикуспидальный</w:t>
      </w:r>
      <w:proofErr w:type="spellEnd"/>
    </w:p>
    <w:p w14:paraId="11A6DB92" w14:textId="11CEF088" w:rsidR="009F590E" w:rsidRPr="00F4339D" w:rsidRDefault="00F4339D" w:rsidP="00FF7207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339D">
        <w:rPr>
          <w:rFonts w:ascii="Times New Roman" w:hAnsi="Times New Roman" w:cs="Times New Roman"/>
          <w:sz w:val="28"/>
          <w:szCs w:val="28"/>
        </w:rPr>
        <w:t>Торакальный</w:t>
      </w:r>
    </w:p>
    <w:p w14:paraId="3A9449C1" w14:textId="41AFFB79" w:rsidR="007C59A6" w:rsidRPr="00916517" w:rsidRDefault="00C4578C" w:rsidP="007C59A6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6517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F4339D" w:rsidRPr="00916517">
        <w:rPr>
          <w:rFonts w:ascii="Times New Roman" w:hAnsi="Times New Roman" w:cs="Times New Roman"/>
          <w:b/>
          <w:bCs/>
          <w:sz w:val="28"/>
          <w:szCs w:val="28"/>
        </w:rPr>
        <w:t>Выберите названия протоков, которые в норме НЕ присутствуют у взрослого здорового человека</w:t>
      </w:r>
      <w:r w:rsidR="007C59A6" w:rsidRPr="0091651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5DE4DCC" w14:textId="7A69A6FD" w:rsidR="007C59A6" w:rsidRPr="00916517" w:rsidRDefault="00F4339D" w:rsidP="00FF7207">
      <w:pPr>
        <w:pStyle w:val="a7"/>
        <w:numPr>
          <w:ilvl w:val="0"/>
          <w:numId w:val="12"/>
        </w:numPr>
        <w:spacing w:line="240" w:lineRule="auto"/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16517">
        <w:rPr>
          <w:rFonts w:ascii="Times New Roman" w:hAnsi="Times New Roman" w:cs="Times New Roman"/>
          <w:b/>
          <w:bCs/>
          <w:sz w:val="28"/>
          <w:szCs w:val="28"/>
        </w:rPr>
        <w:t>Аранциев</w:t>
      </w:r>
      <w:proofErr w:type="spellEnd"/>
      <w:r w:rsidRPr="00916517">
        <w:rPr>
          <w:rFonts w:ascii="Times New Roman" w:hAnsi="Times New Roman" w:cs="Times New Roman"/>
          <w:b/>
          <w:bCs/>
          <w:sz w:val="28"/>
          <w:szCs w:val="28"/>
        </w:rPr>
        <w:t xml:space="preserve"> проток</w:t>
      </w:r>
      <w:r w:rsidR="007C59A6" w:rsidRPr="00916517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1C5B7F67" w14:textId="2852C4B1" w:rsidR="007C59A6" w:rsidRPr="00916517" w:rsidRDefault="00F4339D" w:rsidP="00FF7207">
      <w:pPr>
        <w:pStyle w:val="a7"/>
        <w:numPr>
          <w:ilvl w:val="0"/>
          <w:numId w:val="12"/>
        </w:num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6517">
        <w:rPr>
          <w:rFonts w:ascii="Times New Roman" w:hAnsi="Times New Roman" w:cs="Times New Roman"/>
          <w:sz w:val="28"/>
          <w:szCs w:val="28"/>
        </w:rPr>
        <w:t>Вирсунгов</w:t>
      </w:r>
      <w:proofErr w:type="spellEnd"/>
      <w:r w:rsidRPr="00916517">
        <w:rPr>
          <w:rFonts w:ascii="Times New Roman" w:hAnsi="Times New Roman" w:cs="Times New Roman"/>
          <w:sz w:val="28"/>
          <w:szCs w:val="28"/>
        </w:rPr>
        <w:t xml:space="preserve"> проток</w:t>
      </w:r>
      <w:r w:rsidR="007C59A6" w:rsidRPr="00916517">
        <w:rPr>
          <w:rFonts w:ascii="Times New Roman" w:hAnsi="Times New Roman" w:cs="Times New Roman"/>
          <w:sz w:val="28"/>
          <w:szCs w:val="28"/>
        </w:rPr>
        <w:t>;</w:t>
      </w:r>
    </w:p>
    <w:p w14:paraId="32833A12" w14:textId="0CBFD204" w:rsidR="007C59A6" w:rsidRPr="00916517" w:rsidRDefault="00F4339D" w:rsidP="00FF7207">
      <w:pPr>
        <w:pStyle w:val="a7"/>
        <w:numPr>
          <w:ilvl w:val="0"/>
          <w:numId w:val="12"/>
        </w:numPr>
        <w:spacing w:line="240" w:lineRule="auto"/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16517">
        <w:rPr>
          <w:rFonts w:ascii="Times New Roman" w:hAnsi="Times New Roman" w:cs="Times New Roman"/>
          <w:b/>
          <w:bCs/>
          <w:sz w:val="28"/>
          <w:szCs w:val="28"/>
        </w:rPr>
        <w:t>Боталлов</w:t>
      </w:r>
      <w:proofErr w:type="spellEnd"/>
      <w:r w:rsidR="00916517" w:rsidRPr="00916517">
        <w:rPr>
          <w:rFonts w:ascii="Times New Roman" w:hAnsi="Times New Roman" w:cs="Times New Roman"/>
          <w:b/>
          <w:bCs/>
          <w:sz w:val="28"/>
          <w:szCs w:val="28"/>
        </w:rPr>
        <w:t xml:space="preserve"> проток</w:t>
      </w:r>
      <w:r w:rsidR="007C59A6" w:rsidRPr="00916517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6F57A412" w14:textId="453B92D8" w:rsidR="007C59A6" w:rsidRPr="00916517" w:rsidRDefault="00916517" w:rsidP="00FF7207">
      <w:pPr>
        <w:pStyle w:val="a7"/>
        <w:numPr>
          <w:ilvl w:val="0"/>
          <w:numId w:val="12"/>
        </w:num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6517">
        <w:rPr>
          <w:rFonts w:ascii="Times New Roman" w:hAnsi="Times New Roman" w:cs="Times New Roman"/>
          <w:sz w:val="28"/>
          <w:szCs w:val="28"/>
        </w:rPr>
        <w:t>Стенонов</w:t>
      </w:r>
      <w:proofErr w:type="spellEnd"/>
      <w:r w:rsidRPr="00916517">
        <w:rPr>
          <w:rFonts w:ascii="Times New Roman" w:hAnsi="Times New Roman" w:cs="Times New Roman"/>
          <w:sz w:val="28"/>
          <w:szCs w:val="28"/>
        </w:rPr>
        <w:t xml:space="preserve"> проток</w:t>
      </w:r>
      <w:r w:rsidR="007C59A6" w:rsidRPr="00916517">
        <w:rPr>
          <w:rFonts w:ascii="Times New Roman" w:hAnsi="Times New Roman" w:cs="Times New Roman"/>
          <w:sz w:val="28"/>
          <w:szCs w:val="28"/>
        </w:rPr>
        <w:t>;</w:t>
      </w:r>
    </w:p>
    <w:p w14:paraId="0C103AE5" w14:textId="0BEC7465" w:rsidR="00C4578C" w:rsidRPr="00916517" w:rsidRDefault="00916517" w:rsidP="00FF7207">
      <w:pPr>
        <w:pStyle w:val="a7"/>
        <w:numPr>
          <w:ilvl w:val="0"/>
          <w:numId w:val="12"/>
        </w:num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6517">
        <w:rPr>
          <w:rFonts w:ascii="Times New Roman" w:hAnsi="Times New Roman" w:cs="Times New Roman"/>
          <w:sz w:val="28"/>
          <w:szCs w:val="28"/>
        </w:rPr>
        <w:t>Санториниев</w:t>
      </w:r>
      <w:proofErr w:type="spellEnd"/>
      <w:r w:rsidRPr="00916517">
        <w:rPr>
          <w:rFonts w:ascii="Times New Roman" w:hAnsi="Times New Roman" w:cs="Times New Roman"/>
          <w:sz w:val="28"/>
          <w:szCs w:val="28"/>
        </w:rPr>
        <w:t xml:space="preserve"> проток</w:t>
      </w:r>
      <w:r w:rsidR="007C59A6" w:rsidRPr="00916517">
        <w:rPr>
          <w:rFonts w:ascii="Times New Roman" w:hAnsi="Times New Roman" w:cs="Times New Roman"/>
          <w:sz w:val="28"/>
          <w:szCs w:val="28"/>
        </w:rPr>
        <w:t>.</w:t>
      </w:r>
    </w:p>
    <w:p w14:paraId="454A7CE9" w14:textId="65FBAF90" w:rsidR="007C59A6" w:rsidRPr="00D63A9C" w:rsidRDefault="007C59A6" w:rsidP="007C59A6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3A9C">
        <w:rPr>
          <w:rFonts w:ascii="Times New Roman" w:hAnsi="Times New Roman" w:cs="Times New Roman"/>
          <w:b/>
          <w:bCs/>
          <w:sz w:val="28"/>
          <w:szCs w:val="28"/>
        </w:rPr>
        <w:t xml:space="preserve">6. Выберите </w:t>
      </w:r>
      <w:r w:rsidR="00AA5D64" w:rsidRPr="00D63A9C">
        <w:rPr>
          <w:rFonts w:ascii="Times New Roman" w:hAnsi="Times New Roman" w:cs="Times New Roman"/>
          <w:b/>
          <w:bCs/>
          <w:sz w:val="28"/>
          <w:szCs w:val="28"/>
        </w:rPr>
        <w:t xml:space="preserve">портреты </w:t>
      </w:r>
      <w:r w:rsidR="00C83866">
        <w:rPr>
          <w:rFonts w:ascii="Times New Roman" w:hAnsi="Times New Roman" w:cs="Times New Roman"/>
          <w:b/>
          <w:bCs/>
          <w:sz w:val="28"/>
          <w:szCs w:val="28"/>
        </w:rPr>
        <w:t xml:space="preserve">русских </w:t>
      </w:r>
      <w:r w:rsidR="00AA5D64" w:rsidRPr="00D63A9C">
        <w:rPr>
          <w:rFonts w:ascii="Times New Roman" w:hAnsi="Times New Roman" w:cs="Times New Roman"/>
          <w:b/>
          <w:bCs/>
          <w:sz w:val="28"/>
          <w:szCs w:val="28"/>
        </w:rPr>
        <w:t>ученых</w:t>
      </w:r>
      <w:r w:rsidR="00D63A9C" w:rsidRPr="00D63A9C">
        <w:rPr>
          <w:rFonts w:ascii="Times New Roman" w:hAnsi="Times New Roman" w:cs="Times New Roman"/>
          <w:b/>
          <w:bCs/>
          <w:sz w:val="28"/>
          <w:szCs w:val="28"/>
        </w:rPr>
        <w:t xml:space="preserve"> – лауреатов Нобелевской премии по физиологии или медицине.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466A1" w:rsidRPr="00D63A9C" w14:paraId="65A9FC72" w14:textId="77777777" w:rsidTr="00D63A9C">
        <w:tc>
          <w:tcPr>
            <w:tcW w:w="2336" w:type="dxa"/>
          </w:tcPr>
          <w:p w14:paraId="25112E08" w14:textId="2DE35371" w:rsidR="00D63A9C" w:rsidRPr="00D63A9C" w:rsidRDefault="00C83866" w:rsidP="00D63A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2D6579" wp14:editId="11730BF7">
                  <wp:extent cx="1295400" cy="1686996"/>
                  <wp:effectExtent l="0" t="0" r="0" b="8890"/>
                  <wp:docPr id="3299988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247" cy="170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1F1FBB08" w14:textId="605147D5" w:rsidR="00D63A9C" w:rsidRPr="00D63A9C" w:rsidRDefault="00C83866" w:rsidP="00D63A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DCDA39" wp14:editId="73E3847E">
                  <wp:extent cx="1332477" cy="1686560"/>
                  <wp:effectExtent l="0" t="0" r="1270" b="8890"/>
                  <wp:docPr id="1195741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0" t="6402" r="8425" b="7765"/>
                          <a:stretch/>
                        </pic:blipFill>
                        <pic:spPr bwMode="auto">
                          <a:xfrm>
                            <a:off x="0" y="0"/>
                            <a:ext cx="1338696" cy="169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1F56D862" w14:textId="62789A20" w:rsidR="00D63A9C" w:rsidRPr="00D63A9C" w:rsidRDefault="00D63A9C" w:rsidP="00D63A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A9C">
              <w:rPr>
                <w:noProof/>
                <w:lang w:eastAsia="ru-RU"/>
              </w:rPr>
              <w:drawing>
                <wp:inline distT="0" distB="0" distL="0" distR="0" wp14:anchorId="47BDBB5B" wp14:editId="197E5A91">
                  <wp:extent cx="1192517" cy="1686560"/>
                  <wp:effectExtent l="0" t="0" r="8255" b="0"/>
                  <wp:docPr id="19646943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553" cy="169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1B7DD19" w14:textId="69C83780" w:rsidR="00D63A9C" w:rsidRPr="00D63A9C" w:rsidRDefault="006D245C" w:rsidP="00D63A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B8BC8E" wp14:editId="24434653">
                  <wp:extent cx="1192517" cy="1686560"/>
                  <wp:effectExtent l="0" t="0" r="8255" b="0"/>
                  <wp:docPr id="83402220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901" cy="171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6A1" w:rsidRPr="00D63A9C" w14:paraId="555BF15E" w14:textId="77777777" w:rsidTr="00D63A9C">
        <w:tc>
          <w:tcPr>
            <w:tcW w:w="2336" w:type="dxa"/>
          </w:tcPr>
          <w:p w14:paraId="45467EA0" w14:textId="2455C282" w:rsidR="00D63A9C" w:rsidRPr="00C83866" w:rsidRDefault="00D63A9C" w:rsidP="00D63A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38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А)</w:t>
            </w:r>
          </w:p>
        </w:tc>
        <w:tc>
          <w:tcPr>
            <w:tcW w:w="2336" w:type="dxa"/>
          </w:tcPr>
          <w:p w14:paraId="3C749877" w14:textId="0782383F" w:rsidR="00D63A9C" w:rsidRPr="00D63A9C" w:rsidRDefault="00D63A9C" w:rsidP="00D63A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A9C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2336" w:type="dxa"/>
          </w:tcPr>
          <w:p w14:paraId="6009ECFD" w14:textId="49F11E56" w:rsidR="00D63A9C" w:rsidRPr="00D63A9C" w:rsidRDefault="00D63A9C" w:rsidP="00D63A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3A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В)</w:t>
            </w:r>
          </w:p>
        </w:tc>
        <w:tc>
          <w:tcPr>
            <w:tcW w:w="2337" w:type="dxa"/>
          </w:tcPr>
          <w:p w14:paraId="77D584FE" w14:textId="52073856" w:rsidR="00D63A9C" w:rsidRPr="00D63A9C" w:rsidRDefault="00D63A9C" w:rsidP="00D63A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A9C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</w:tr>
    </w:tbl>
    <w:p w14:paraId="739D3B95" w14:textId="49EFA743" w:rsidR="00767025" w:rsidRPr="00D63A9C" w:rsidRDefault="00767025" w:rsidP="0076702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3A9C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="00D63A9C" w:rsidRPr="00D63A9C">
        <w:rPr>
          <w:rFonts w:ascii="Times New Roman" w:hAnsi="Times New Roman" w:cs="Times New Roman"/>
          <w:b/>
          <w:bCs/>
          <w:sz w:val="28"/>
          <w:szCs w:val="28"/>
        </w:rPr>
        <w:t>Сок поджелудочной железы способен переварить любые органические вещества благодаря богатому набору ферментов в своем составе. Выберите ферменты, входящие в состав панкреатического сока</w:t>
      </w:r>
      <w:r w:rsidRPr="00D63A9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D9C3482" w14:textId="55CFFA25" w:rsidR="00767025" w:rsidRPr="00D63A9C" w:rsidRDefault="00D63A9C" w:rsidP="00FF7207">
      <w:pPr>
        <w:pStyle w:val="a7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3A9C">
        <w:rPr>
          <w:rFonts w:ascii="Times New Roman" w:hAnsi="Times New Roman" w:cs="Times New Roman"/>
          <w:b/>
          <w:bCs/>
          <w:sz w:val="28"/>
          <w:szCs w:val="28"/>
        </w:rPr>
        <w:t>амилаза</w:t>
      </w:r>
    </w:p>
    <w:p w14:paraId="54706271" w14:textId="609C2300" w:rsidR="00767025" w:rsidRPr="00D63A9C" w:rsidRDefault="00D63A9C" w:rsidP="00FF7207">
      <w:pPr>
        <w:pStyle w:val="a7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3A9C">
        <w:rPr>
          <w:rFonts w:ascii="Times New Roman" w:hAnsi="Times New Roman" w:cs="Times New Roman"/>
          <w:sz w:val="28"/>
          <w:szCs w:val="28"/>
        </w:rPr>
        <w:t>хилаза</w:t>
      </w:r>
      <w:proofErr w:type="spellEnd"/>
    </w:p>
    <w:p w14:paraId="062622FF" w14:textId="409EFA6E" w:rsidR="00767025" w:rsidRPr="00D63A9C" w:rsidRDefault="00D63A9C" w:rsidP="00FF7207">
      <w:pPr>
        <w:pStyle w:val="a7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3A9C">
        <w:rPr>
          <w:rFonts w:ascii="Times New Roman" w:hAnsi="Times New Roman" w:cs="Times New Roman"/>
          <w:b/>
          <w:bCs/>
          <w:sz w:val="28"/>
          <w:szCs w:val="28"/>
        </w:rPr>
        <w:t>липаза</w:t>
      </w:r>
    </w:p>
    <w:p w14:paraId="77AB13D3" w14:textId="6F3E2505" w:rsidR="00767025" w:rsidRPr="00D63A9C" w:rsidRDefault="00D63A9C" w:rsidP="00FF7207">
      <w:pPr>
        <w:pStyle w:val="a7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63A9C">
        <w:rPr>
          <w:rFonts w:ascii="Times New Roman" w:hAnsi="Times New Roman" w:cs="Times New Roman"/>
          <w:b/>
          <w:bCs/>
          <w:sz w:val="28"/>
          <w:szCs w:val="28"/>
        </w:rPr>
        <w:t>эластаза</w:t>
      </w:r>
      <w:proofErr w:type="spellEnd"/>
    </w:p>
    <w:p w14:paraId="4F2C8ACD" w14:textId="1CAA25A1" w:rsidR="00767025" w:rsidRPr="00D63A9C" w:rsidRDefault="00D63A9C" w:rsidP="00FF7207">
      <w:pPr>
        <w:pStyle w:val="a7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3A9C">
        <w:rPr>
          <w:rFonts w:ascii="Times New Roman" w:hAnsi="Times New Roman" w:cs="Times New Roman"/>
          <w:sz w:val="28"/>
          <w:szCs w:val="28"/>
        </w:rPr>
        <w:t>енолаза</w:t>
      </w:r>
      <w:proofErr w:type="spellEnd"/>
    </w:p>
    <w:p w14:paraId="37F89952" w14:textId="67499F10" w:rsidR="00CC0219" w:rsidRPr="00C466A1" w:rsidRDefault="00CC0219" w:rsidP="00CC021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66A1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="00376874" w:rsidRPr="00C466A1">
        <w:rPr>
          <w:rFonts w:ascii="Times New Roman" w:hAnsi="Times New Roman" w:cs="Times New Roman"/>
          <w:b/>
          <w:bCs/>
          <w:sz w:val="28"/>
          <w:szCs w:val="28"/>
        </w:rPr>
        <w:t xml:space="preserve">Укажите </w:t>
      </w:r>
      <w:r w:rsidR="00C466A1" w:rsidRPr="00C466A1">
        <w:rPr>
          <w:rFonts w:ascii="Times New Roman" w:hAnsi="Times New Roman" w:cs="Times New Roman"/>
          <w:b/>
          <w:bCs/>
          <w:sz w:val="28"/>
          <w:szCs w:val="28"/>
        </w:rPr>
        <w:t>геометрические фигуры, которые упоминаются в названиях анатомических образований и структур человеческого организма</w:t>
      </w:r>
      <w:r w:rsidR="00376874" w:rsidRPr="00C466A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9697FF7" w14:textId="12BE8429" w:rsidR="00696F8E" w:rsidRPr="00C466A1" w:rsidRDefault="00C466A1" w:rsidP="00FF7207">
      <w:pPr>
        <w:pStyle w:val="a7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66A1">
        <w:rPr>
          <w:rFonts w:ascii="Times New Roman" w:hAnsi="Times New Roman" w:cs="Times New Roman"/>
          <w:b/>
          <w:bCs/>
          <w:sz w:val="28"/>
          <w:szCs w:val="28"/>
        </w:rPr>
        <w:t>круг</w:t>
      </w:r>
    </w:p>
    <w:p w14:paraId="18242927" w14:textId="5B7F6A4D" w:rsidR="00C466A1" w:rsidRPr="00C466A1" w:rsidRDefault="00C466A1" w:rsidP="00FF7207">
      <w:pPr>
        <w:pStyle w:val="a7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66A1">
        <w:rPr>
          <w:rFonts w:ascii="Times New Roman" w:hAnsi="Times New Roman" w:cs="Times New Roman"/>
          <w:b/>
          <w:bCs/>
          <w:sz w:val="28"/>
          <w:szCs w:val="28"/>
        </w:rPr>
        <w:t>треугольник</w:t>
      </w:r>
    </w:p>
    <w:p w14:paraId="0F5C95DE" w14:textId="47D92E2C" w:rsidR="00C466A1" w:rsidRPr="00C466A1" w:rsidRDefault="00C466A1" w:rsidP="00FF7207">
      <w:pPr>
        <w:pStyle w:val="a7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66A1">
        <w:rPr>
          <w:rFonts w:ascii="Times New Roman" w:hAnsi="Times New Roman" w:cs="Times New Roman"/>
          <w:b/>
          <w:bCs/>
          <w:sz w:val="28"/>
          <w:szCs w:val="28"/>
        </w:rPr>
        <w:t>пирамида</w:t>
      </w:r>
    </w:p>
    <w:p w14:paraId="64641382" w14:textId="2691F7C9" w:rsidR="00C466A1" w:rsidRPr="00C466A1" w:rsidRDefault="00C466A1" w:rsidP="00FF7207">
      <w:pPr>
        <w:pStyle w:val="a7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66A1">
        <w:rPr>
          <w:rFonts w:ascii="Times New Roman" w:hAnsi="Times New Roman" w:cs="Times New Roman"/>
          <w:b/>
          <w:bCs/>
          <w:sz w:val="28"/>
          <w:szCs w:val="28"/>
        </w:rPr>
        <w:t>ромб</w:t>
      </w:r>
    </w:p>
    <w:p w14:paraId="2E1A2168" w14:textId="630F21F6" w:rsidR="00C466A1" w:rsidRPr="00C466A1" w:rsidRDefault="00C466A1" w:rsidP="00FF7207">
      <w:pPr>
        <w:pStyle w:val="a7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66A1">
        <w:rPr>
          <w:rFonts w:ascii="Times New Roman" w:hAnsi="Times New Roman" w:cs="Times New Roman"/>
          <w:b/>
          <w:bCs/>
          <w:sz w:val="28"/>
          <w:szCs w:val="28"/>
        </w:rPr>
        <w:t>трапеция</w:t>
      </w:r>
    </w:p>
    <w:p w14:paraId="43C4501F" w14:textId="2D5B9EED" w:rsidR="00D55431" w:rsidRPr="00FF6670" w:rsidRDefault="00696F8E" w:rsidP="00D554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670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="00C466A1" w:rsidRPr="00FF6670">
        <w:rPr>
          <w:rFonts w:ascii="Times New Roman" w:hAnsi="Times New Roman" w:cs="Times New Roman"/>
          <w:b/>
          <w:bCs/>
          <w:sz w:val="28"/>
          <w:szCs w:val="28"/>
        </w:rPr>
        <w:t>Укажите географические термины, которые упоминаются в названиях анатомических образований и структур человеческого организма</w:t>
      </w:r>
      <w:r w:rsidR="00BC08A4" w:rsidRPr="00FF667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BE3E9C5" w14:textId="46C8B11B" w:rsidR="00696F8E" w:rsidRPr="00FF6670" w:rsidRDefault="00FF6670" w:rsidP="00FF7207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6670">
        <w:rPr>
          <w:rFonts w:ascii="Times New Roman" w:hAnsi="Times New Roman" w:cs="Times New Roman"/>
          <w:b/>
          <w:bCs/>
          <w:sz w:val="28"/>
          <w:szCs w:val="28"/>
        </w:rPr>
        <w:t>канал</w:t>
      </w:r>
    </w:p>
    <w:p w14:paraId="03009C49" w14:textId="022075A0" w:rsidR="00EB1BF1" w:rsidRPr="00FF6670" w:rsidRDefault="00FF6670" w:rsidP="00FF7207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670">
        <w:rPr>
          <w:rFonts w:ascii="Times New Roman" w:hAnsi="Times New Roman" w:cs="Times New Roman"/>
          <w:sz w:val="28"/>
          <w:szCs w:val="28"/>
        </w:rPr>
        <w:t>пролив</w:t>
      </w:r>
    </w:p>
    <w:p w14:paraId="5B2B27FF" w14:textId="4C3176DD" w:rsidR="00EB1BF1" w:rsidRPr="00FF6670" w:rsidRDefault="00C466A1" w:rsidP="00FF7207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6670">
        <w:rPr>
          <w:rFonts w:ascii="Times New Roman" w:hAnsi="Times New Roman" w:cs="Times New Roman"/>
          <w:b/>
          <w:bCs/>
          <w:sz w:val="28"/>
          <w:szCs w:val="28"/>
        </w:rPr>
        <w:t>остров</w:t>
      </w:r>
    </w:p>
    <w:p w14:paraId="52B59CC2" w14:textId="69D2EAE0" w:rsidR="00EB1BF1" w:rsidRPr="00FF6670" w:rsidRDefault="00C466A1" w:rsidP="00FF7207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6670">
        <w:rPr>
          <w:rFonts w:ascii="Times New Roman" w:hAnsi="Times New Roman" w:cs="Times New Roman"/>
          <w:b/>
          <w:bCs/>
          <w:sz w:val="28"/>
          <w:szCs w:val="28"/>
        </w:rPr>
        <w:t>мыс</w:t>
      </w:r>
    </w:p>
    <w:p w14:paraId="0416914F" w14:textId="19005A70" w:rsidR="00EB1BF1" w:rsidRPr="00FF6670" w:rsidRDefault="00FF6670" w:rsidP="00FF7207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6670">
        <w:rPr>
          <w:rFonts w:ascii="Times New Roman" w:hAnsi="Times New Roman" w:cs="Times New Roman"/>
          <w:b/>
          <w:bCs/>
          <w:sz w:val="28"/>
          <w:szCs w:val="28"/>
        </w:rPr>
        <w:t>ручей</w:t>
      </w:r>
    </w:p>
    <w:p w14:paraId="1664C0C5" w14:textId="77777777" w:rsidR="007E42DA" w:rsidRPr="007E42DA" w:rsidRDefault="00BC08A4" w:rsidP="007E42D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42DA"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r w:rsidR="007E42DA" w:rsidRPr="007E42DA">
        <w:rPr>
          <w:rFonts w:ascii="Times New Roman" w:hAnsi="Times New Roman" w:cs="Times New Roman"/>
          <w:b/>
          <w:bCs/>
          <w:sz w:val="28"/>
          <w:szCs w:val="28"/>
        </w:rPr>
        <w:t>Какие из перечисленных процессов участвуют в круговороте азота:</w:t>
      </w:r>
    </w:p>
    <w:p w14:paraId="3244099A" w14:textId="761EF999" w:rsidR="007E42DA" w:rsidRPr="007E42DA" w:rsidRDefault="007E42DA" w:rsidP="007E42DA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2DA">
        <w:rPr>
          <w:rFonts w:ascii="Times New Roman" w:hAnsi="Times New Roman" w:cs="Times New Roman"/>
          <w:sz w:val="28"/>
          <w:szCs w:val="28"/>
        </w:rPr>
        <w:t>окисление нитритов до нитратов клубеньковыми бактериями;</w:t>
      </w:r>
    </w:p>
    <w:p w14:paraId="77313015" w14:textId="105E89D6" w:rsidR="007E42DA" w:rsidRPr="007E42DA" w:rsidRDefault="007E42DA" w:rsidP="007E42DA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42DA">
        <w:rPr>
          <w:rFonts w:ascii="Times New Roman" w:hAnsi="Times New Roman" w:cs="Times New Roman"/>
          <w:b/>
          <w:bCs/>
          <w:sz w:val="28"/>
          <w:szCs w:val="28"/>
        </w:rPr>
        <w:t>потребление растительных белков растительноядными животными;</w:t>
      </w:r>
    </w:p>
    <w:p w14:paraId="350E9F59" w14:textId="66FD767E" w:rsidR="007E42DA" w:rsidRPr="007E42DA" w:rsidRDefault="007E42DA" w:rsidP="007E42DA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42DA">
        <w:rPr>
          <w:rFonts w:ascii="Times New Roman" w:hAnsi="Times New Roman" w:cs="Times New Roman"/>
          <w:b/>
          <w:bCs/>
          <w:sz w:val="28"/>
          <w:szCs w:val="28"/>
        </w:rPr>
        <w:t>окисление солей аммония до нитритов нитрифицирующими бактериями;</w:t>
      </w:r>
    </w:p>
    <w:p w14:paraId="0D03EDC8" w14:textId="628F2949" w:rsidR="007E42DA" w:rsidRPr="007E42DA" w:rsidRDefault="007E42DA" w:rsidP="007E42DA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2DA">
        <w:rPr>
          <w:rFonts w:ascii="Times New Roman" w:hAnsi="Times New Roman" w:cs="Times New Roman"/>
          <w:sz w:val="28"/>
          <w:szCs w:val="28"/>
        </w:rPr>
        <w:t>превращение солей аммония в нитраты денитрифицирующими бактериями;</w:t>
      </w:r>
    </w:p>
    <w:p w14:paraId="5289B912" w14:textId="05925EB5" w:rsidR="00191F34" w:rsidRPr="007E42DA" w:rsidRDefault="007E42DA" w:rsidP="007E42DA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42DA">
        <w:rPr>
          <w:rFonts w:ascii="Times New Roman" w:hAnsi="Times New Roman" w:cs="Times New Roman"/>
          <w:b/>
          <w:bCs/>
          <w:sz w:val="28"/>
          <w:szCs w:val="28"/>
        </w:rPr>
        <w:t>превращение азотсодержащих соединений мертвых организмов в соли аммония деструкторами.</w:t>
      </w:r>
    </w:p>
    <w:p w14:paraId="70BE7A4C" w14:textId="77777777" w:rsidR="007E42DA" w:rsidRPr="007E42DA" w:rsidRDefault="007E42DA" w:rsidP="007E4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57F7823" w14:textId="535BFEAD" w:rsidR="00191F34" w:rsidRPr="007E42DA" w:rsidRDefault="00191F34" w:rsidP="00191F3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42DA">
        <w:rPr>
          <w:rFonts w:ascii="Times New Roman" w:hAnsi="Times New Roman" w:cs="Times New Roman"/>
          <w:b/>
          <w:bCs/>
          <w:sz w:val="28"/>
          <w:szCs w:val="28"/>
        </w:rPr>
        <w:t>Часть 3. Задания с выбором ВЕРНЫХ/НЕВЕРНЫХ суждений.</w:t>
      </w:r>
    </w:p>
    <w:p w14:paraId="1A758132" w14:textId="67DB8618" w:rsidR="00191F34" w:rsidRPr="00403CFF" w:rsidRDefault="007E42DA" w:rsidP="00FF7207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CFF">
        <w:rPr>
          <w:rFonts w:ascii="Times New Roman" w:hAnsi="Times New Roman" w:cs="Times New Roman"/>
          <w:sz w:val="28"/>
          <w:szCs w:val="28"/>
        </w:rPr>
        <w:t>В диафрагме есть отверстия</w:t>
      </w:r>
      <w:r w:rsidR="00A422D9" w:rsidRPr="00403CFF">
        <w:rPr>
          <w:rFonts w:ascii="Times New Roman" w:hAnsi="Times New Roman" w:cs="Times New Roman"/>
          <w:sz w:val="28"/>
          <w:szCs w:val="28"/>
        </w:rPr>
        <w:t xml:space="preserve"> (да)</w:t>
      </w:r>
    </w:p>
    <w:p w14:paraId="51908C98" w14:textId="3E56A47C" w:rsidR="00A422D9" w:rsidRPr="00403CFF" w:rsidRDefault="007E42DA" w:rsidP="00FF7207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CFF">
        <w:rPr>
          <w:rFonts w:ascii="Times New Roman" w:hAnsi="Times New Roman" w:cs="Times New Roman"/>
          <w:sz w:val="28"/>
          <w:szCs w:val="28"/>
        </w:rPr>
        <w:t>Печень участвует в синтезе белков плазмы крови</w:t>
      </w:r>
      <w:r w:rsidR="00A422D9" w:rsidRPr="00403CFF">
        <w:rPr>
          <w:rFonts w:ascii="Times New Roman" w:hAnsi="Times New Roman" w:cs="Times New Roman"/>
          <w:sz w:val="28"/>
          <w:szCs w:val="28"/>
        </w:rPr>
        <w:t xml:space="preserve"> (</w:t>
      </w:r>
      <w:r w:rsidRPr="00403CFF">
        <w:rPr>
          <w:rFonts w:ascii="Times New Roman" w:hAnsi="Times New Roman" w:cs="Times New Roman"/>
          <w:sz w:val="28"/>
          <w:szCs w:val="28"/>
        </w:rPr>
        <w:t>да</w:t>
      </w:r>
      <w:r w:rsidR="00A422D9" w:rsidRPr="00403CFF">
        <w:rPr>
          <w:rFonts w:ascii="Times New Roman" w:hAnsi="Times New Roman" w:cs="Times New Roman"/>
          <w:sz w:val="28"/>
          <w:szCs w:val="28"/>
        </w:rPr>
        <w:t>)</w:t>
      </w:r>
    </w:p>
    <w:p w14:paraId="0CDFDE12" w14:textId="5E77BF81" w:rsidR="007D7CC9" w:rsidRPr="00403CFF" w:rsidRDefault="00403CFF" w:rsidP="00FF7207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CFF">
        <w:rPr>
          <w:rFonts w:ascii="Times New Roman" w:hAnsi="Times New Roman" w:cs="Times New Roman"/>
          <w:sz w:val="28"/>
          <w:szCs w:val="28"/>
        </w:rPr>
        <w:t>По своему внешнему виду толстая кишка отличается от тонкой, кроме более значительного диаметра, наличием четырех характерных образований</w:t>
      </w:r>
      <w:r w:rsidR="007D7CC9" w:rsidRPr="00403CFF">
        <w:rPr>
          <w:rFonts w:ascii="Times New Roman" w:hAnsi="Times New Roman" w:cs="Times New Roman"/>
          <w:sz w:val="28"/>
          <w:szCs w:val="28"/>
        </w:rPr>
        <w:t>. (нет)</w:t>
      </w:r>
    </w:p>
    <w:p w14:paraId="4876CCD3" w14:textId="60C3E107" w:rsidR="00A422D9" w:rsidRPr="00403CFF" w:rsidRDefault="00403CFF" w:rsidP="00FF7207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CFF">
        <w:rPr>
          <w:rFonts w:ascii="Times New Roman" w:hAnsi="Times New Roman" w:cs="Times New Roman"/>
          <w:sz w:val="28"/>
          <w:szCs w:val="28"/>
        </w:rPr>
        <w:t>Возбудитель фитофтороза картофеля не относится к царству Грибы</w:t>
      </w:r>
      <w:r w:rsidR="001952FA" w:rsidRPr="00403CFF">
        <w:rPr>
          <w:rFonts w:ascii="Times New Roman" w:hAnsi="Times New Roman" w:cs="Times New Roman"/>
          <w:sz w:val="28"/>
          <w:szCs w:val="28"/>
        </w:rPr>
        <w:t>. (да)</w:t>
      </w:r>
    </w:p>
    <w:p w14:paraId="0F5A5C02" w14:textId="77777777" w:rsidR="00910951" w:rsidRDefault="00403CFF" w:rsidP="00910951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CFF">
        <w:rPr>
          <w:rFonts w:ascii="Times New Roman" w:hAnsi="Times New Roman" w:cs="Times New Roman"/>
          <w:sz w:val="28"/>
          <w:szCs w:val="28"/>
        </w:rPr>
        <w:t xml:space="preserve">Бесполое размножение у </w:t>
      </w:r>
      <w:proofErr w:type="spellStart"/>
      <w:r w:rsidRPr="00403CFF">
        <w:rPr>
          <w:rFonts w:ascii="Times New Roman" w:hAnsi="Times New Roman" w:cs="Times New Roman"/>
          <w:sz w:val="28"/>
          <w:szCs w:val="28"/>
        </w:rPr>
        <w:t>зигнемы</w:t>
      </w:r>
      <w:proofErr w:type="spellEnd"/>
      <w:r w:rsidRPr="00403CFF">
        <w:rPr>
          <w:rFonts w:ascii="Times New Roman" w:hAnsi="Times New Roman" w:cs="Times New Roman"/>
          <w:sz w:val="28"/>
          <w:szCs w:val="28"/>
        </w:rPr>
        <w:t xml:space="preserve"> происходит с помощью зооспор</w:t>
      </w:r>
      <w:r w:rsidR="00163550" w:rsidRPr="00403CFF">
        <w:rPr>
          <w:rFonts w:ascii="Times New Roman" w:hAnsi="Times New Roman" w:cs="Times New Roman"/>
          <w:sz w:val="28"/>
          <w:szCs w:val="28"/>
        </w:rPr>
        <w:t>. (</w:t>
      </w:r>
      <w:r w:rsidRPr="00403CFF">
        <w:rPr>
          <w:rFonts w:ascii="Times New Roman" w:hAnsi="Times New Roman" w:cs="Times New Roman"/>
          <w:sz w:val="28"/>
          <w:szCs w:val="28"/>
        </w:rPr>
        <w:t>нет</w:t>
      </w:r>
      <w:r w:rsidR="00163550" w:rsidRPr="00403CFF">
        <w:rPr>
          <w:rFonts w:ascii="Times New Roman" w:hAnsi="Times New Roman" w:cs="Times New Roman"/>
          <w:sz w:val="28"/>
          <w:szCs w:val="28"/>
        </w:rPr>
        <w:t>)</w:t>
      </w:r>
    </w:p>
    <w:p w14:paraId="2EEC2C9C" w14:textId="71E23D66" w:rsidR="00163550" w:rsidRPr="00910951" w:rsidRDefault="00910951" w:rsidP="00910951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0951">
        <w:rPr>
          <w:rFonts w:ascii="Times New Roman" w:hAnsi="Times New Roman" w:cs="Times New Roman"/>
          <w:sz w:val="28"/>
          <w:szCs w:val="28"/>
        </w:rPr>
        <w:t>Монотрихи</w:t>
      </w:r>
      <w:proofErr w:type="spellEnd"/>
      <w:r w:rsidRPr="00910951">
        <w:rPr>
          <w:rFonts w:ascii="Times New Roman" w:hAnsi="Times New Roman" w:cs="Times New Roman"/>
          <w:sz w:val="28"/>
          <w:szCs w:val="28"/>
        </w:rPr>
        <w:t xml:space="preserve"> – организмы, для которых</w:t>
      </w:r>
      <w:r w:rsidRPr="00910951">
        <w:t xml:space="preserve"> </w:t>
      </w:r>
      <w:r w:rsidRPr="00910951">
        <w:rPr>
          <w:rFonts w:ascii="Times New Roman" w:hAnsi="Times New Roman" w:cs="Times New Roman"/>
          <w:sz w:val="28"/>
          <w:szCs w:val="28"/>
        </w:rPr>
        <w:t>характерно расположение на одном из полюсов бактериальной клетки одного толстого жгутика</w:t>
      </w:r>
      <w:r w:rsidR="00163550" w:rsidRPr="00910951">
        <w:rPr>
          <w:rFonts w:ascii="Times New Roman" w:hAnsi="Times New Roman" w:cs="Times New Roman"/>
          <w:sz w:val="28"/>
          <w:szCs w:val="28"/>
        </w:rPr>
        <w:t xml:space="preserve"> (</w:t>
      </w:r>
      <w:r w:rsidRPr="00910951">
        <w:rPr>
          <w:rFonts w:ascii="Times New Roman" w:hAnsi="Times New Roman" w:cs="Times New Roman"/>
          <w:sz w:val="28"/>
          <w:szCs w:val="28"/>
        </w:rPr>
        <w:t>да</w:t>
      </w:r>
      <w:r w:rsidR="00163550" w:rsidRPr="00910951">
        <w:rPr>
          <w:rFonts w:ascii="Times New Roman" w:hAnsi="Times New Roman" w:cs="Times New Roman"/>
          <w:sz w:val="28"/>
          <w:szCs w:val="28"/>
        </w:rPr>
        <w:t>)</w:t>
      </w:r>
    </w:p>
    <w:p w14:paraId="768EEEA6" w14:textId="4924D7D2" w:rsidR="00163550" w:rsidRPr="00910951" w:rsidRDefault="00910951" w:rsidP="00FF7207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951">
        <w:rPr>
          <w:rFonts w:ascii="Times New Roman" w:hAnsi="Times New Roman" w:cs="Times New Roman"/>
          <w:sz w:val="28"/>
          <w:szCs w:val="28"/>
        </w:rPr>
        <w:t>Ротовая часть глотки является одновременно органом дыхания и пищеварения</w:t>
      </w:r>
      <w:r w:rsidR="007D7CC9" w:rsidRPr="00910951">
        <w:rPr>
          <w:rFonts w:ascii="Times New Roman" w:hAnsi="Times New Roman" w:cs="Times New Roman"/>
          <w:sz w:val="28"/>
          <w:szCs w:val="28"/>
        </w:rPr>
        <w:t>. (да)</w:t>
      </w:r>
    </w:p>
    <w:p w14:paraId="702BA37C" w14:textId="59808A37" w:rsidR="007D7CC9" w:rsidRPr="00910951" w:rsidRDefault="00910951" w:rsidP="00FF7207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951">
        <w:rPr>
          <w:rFonts w:ascii="Times New Roman" w:hAnsi="Times New Roman" w:cs="Times New Roman"/>
          <w:sz w:val="28"/>
          <w:szCs w:val="28"/>
        </w:rPr>
        <w:t>В жабрах морских костистых рыб за счет осмоса происходит поглощение воды</w:t>
      </w:r>
      <w:r w:rsidR="00AB1F2F" w:rsidRPr="00910951">
        <w:rPr>
          <w:rFonts w:ascii="Times New Roman" w:hAnsi="Times New Roman" w:cs="Times New Roman"/>
          <w:sz w:val="28"/>
          <w:szCs w:val="28"/>
        </w:rPr>
        <w:t>. (нет)</w:t>
      </w:r>
    </w:p>
    <w:p w14:paraId="22D709E3" w14:textId="77777777" w:rsidR="00E15608" w:rsidRDefault="00E15608" w:rsidP="00E15608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608">
        <w:rPr>
          <w:rFonts w:ascii="Times New Roman" w:hAnsi="Times New Roman" w:cs="Times New Roman"/>
          <w:sz w:val="28"/>
          <w:szCs w:val="28"/>
        </w:rPr>
        <w:t>В почке клубочек капилляров и сосуды, оплетающие извитые канальцы образует чудесную сеть</w:t>
      </w:r>
      <w:r w:rsidR="00770F8C" w:rsidRPr="00E15608"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>да</w:t>
      </w:r>
      <w:r w:rsidR="00770F8C" w:rsidRPr="00E15608">
        <w:rPr>
          <w:rFonts w:ascii="Times New Roman" w:hAnsi="Times New Roman" w:cs="Times New Roman"/>
          <w:sz w:val="28"/>
          <w:szCs w:val="28"/>
        </w:rPr>
        <w:t>)</w:t>
      </w:r>
    </w:p>
    <w:p w14:paraId="53B97C9D" w14:textId="7D14D25C" w:rsidR="00770F8C" w:rsidRPr="00E15608" w:rsidRDefault="00E15608" w:rsidP="00E15608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608">
        <w:rPr>
          <w:rFonts w:ascii="Times New Roman" w:hAnsi="Times New Roman" w:cs="Times New Roman"/>
          <w:sz w:val="28"/>
          <w:szCs w:val="28"/>
        </w:rPr>
        <w:t>Среди представителей отряда Веслоногие могут быть выявлены экологические аналоги пингвинов в северном полушарии</w:t>
      </w:r>
      <w:r w:rsidR="0034014D" w:rsidRPr="00E15608">
        <w:rPr>
          <w:rFonts w:ascii="Times New Roman" w:hAnsi="Times New Roman" w:cs="Times New Roman"/>
          <w:sz w:val="28"/>
          <w:szCs w:val="28"/>
        </w:rPr>
        <w:t>. (</w:t>
      </w:r>
      <w:r w:rsidRPr="00E15608">
        <w:rPr>
          <w:rFonts w:ascii="Times New Roman" w:hAnsi="Times New Roman" w:cs="Times New Roman"/>
          <w:sz w:val="28"/>
          <w:szCs w:val="28"/>
        </w:rPr>
        <w:t>нет</w:t>
      </w:r>
      <w:r w:rsidR="0034014D" w:rsidRPr="00E15608">
        <w:rPr>
          <w:rFonts w:ascii="Times New Roman" w:hAnsi="Times New Roman" w:cs="Times New Roman"/>
          <w:sz w:val="28"/>
          <w:szCs w:val="28"/>
        </w:rPr>
        <w:t>)</w:t>
      </w:r>
    </w:p>
    <w:p w14:paraId="1254CE75" w14:textId="74A98DC6" w:rsidR="0034014D" w:rsidRPr="00E15608" w:rsidRDefault="00E15608" w:rsidP="00FF7207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608">
        <w:rPr>
          <w:rFonts w:ascii="Times New Roman" w:hAnsi="Times New Roman" w:cs="Times New Roman"/>
          <w:sz w:val="28"/>
          <w:szCs w:val="28"/>
        </w:rPr>
        <w:t xml:space="preserve">Синтез жирных кислот протекает во всех тканях животных </w:t>
      </w:r>
      <w:r w:rsidR="00F00DBB" w:rsidRPr="00E15608">
        <w:rPr>
          <w:rFonts w:ascii="Times New Roman" w:hAnsi="Times New Roman" w:cs="Times New Roman"/>
          <w:sz w:val="28"/>
          <w:szCs w:val="28"/>
        </w:rPr>
        <w:t>(</w:t>
      </w:r>
      <w:r w:rsidRPr="00E15608">
        <w:rPr>
          <w:rFonts w:ascii="Times New Roman" w:hAnsi="Times New Roman" w:cs="Times New Roman"/>
          <w:sz w:val="28"/>
          <w:szCs w:val="28"/>
        </w:rPr>
        <w:t>да</w:t>
      </w:r>
      <w:r w:rsidR="00F00DBB" w:rsidRPr="00E15608">
        <w:rPr>
          <w:rFonts w:ascii="Times New Roman" w:hAnsi="Times New Roman" w:cs="Times New Roman"/>
          <w:sz w:val="28"/>
          <w:szCs w:val="28"/>
        </w:rPr>
        <w:t>)</w:t>
      </w:r>
    </w:p>
    <w:p w14:paraId="70B1F9C3" w14:textId="59D791E2" w:rsidR="00F00DBB" w:rsidRPr="00972AF5" w:rsidRDefault="00972AF5" w:rsidP="00FF7207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AF5">
        <w:rPr>
          <w:rFonts w:ascii="Times New Roman" w:hAnsi="Times New Roman" w:cs="Times New Roman"/>
          <w:sz w:val="28"/>
          <w:szCs w:val="28"/>
        </w:rPr>
        <w:t>Пекарские дрожжи почкуются только в гаплоидной стадии</w:t>
      </w:r>
      <w:r w:rsidR="00F00DBB" w:rsidRPr="00972AF5">
        <w:rPr>
          <w:rFonts w:ascii="Times New Roman" w:hAnsi="Times New Roman" w:cs="Times New Roman"/>
          <w:sz w:val="28"/>
          <w:szCs w:val="28"/>
        </w:rPr>
        <w:t>. (нет)</w:t>
      </w:r>
    </w:p>
    <w:p w14:paraId="0037E1CB" w14:textId="398AE4CB" w:rsidR="00F00DBB" w:rsidRPr="00972AF5" w:rsidRDefault="00972AF5" w:rsidP="00FF7207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AF5">
        <w:rPr>
          <w:rFonts w:ascii="Times New Roman" w:hAnsi="Times New Roman" w:cs="Times New Roman"/>
          <w:sz w:val="28"/>
          <w:szCs w:val="28"/>
        </w:rPr>
        <w:t>Развитие несахарного диабета связано с нарушением деятельности гипофиза</w:t>
      </w:r>
      <w:r w:rsidR="00B15875" w:rsidRPr="00972AF5">
        <w:rPr>
          <w:rFonts w:ascii="Times New Roman" w:hAnsi="Times New Roman" w:cs="Times New Roman"/>
          <w:sz w:val="28"/>
          <w:szCs w:val="28"/>
        </w:rPr>
        <w:t>. (да)</w:t>
      </w:r>
    </w:p>
    <w:p w14:paraId="3DF19530" w14:textId="77777777" w:rsidR="00B476FB" w:rsidRDefault="008D191A" w:rsidP="00B476FB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91A">
        <w:rPr>
          <w:rFonts w:ascii="Times New Roman" w:hAnsi="Times New Roman" w:cs="Times New Roman"/>
          <w:sz w:val="28"/>
          <w:szCs w:val="28"/>
        </w:rPr>
        <w:t>Гуси на период линьки теряют способность к полету</w:t>
      </w:r>
      <w:r w:rsidR="00B15875" w:rsidRPr="008D191A">
        <w:rPr>
          <w:rFonts w:ascii="Times New Roman" w:hAnsi="Times New Roman" w:cs="Times New Roman"/>
          <w:sz w:val="28"/>
          <w:szCs w:val="28"/>
        </w:rPr>
        <w:t xml:space="preserve">. </w:t>
      </w:r>
      <w:r w:rsidR="00EC0336" w:rsidRPr="008D191A">
        <w:rPr>
          <w:rFonts w:ascii="Times New Roman" w:hAnsi="Times New Roman" w:cs="Times New Roman"/>
          <w:sz w:val="28"/>
          <w:szCs w:val="28"/>
        </w:rPr>
        <w:t>(</w:t>
      </w:r>
      <w:r w:rsidRPr="008D191A">
        <w:rPr>
          <w:rFonts w:ascii="Times New Roman" w:hAnsi="Times New Roman" w:cs="Times New Roman"/>
          <w:sz w:val="28"/>
          <w:szCs w:val="28"/>
        </w:rPr>
        <w:t>да</w:t>
      </w:r>
      <w:r w:rsidR="00EC0336" w:rsidRPr="008D191A">
        <w:rPr>
          <w:rFonts w:ascii="Times New Roman" w:hAnsi="Times New Roman" w:cs="Times New Roman"/>
          <w:sz w:val="28"/>
          <w:szCs w:val="28"/>
        </w:rPr>
        <w:t>)</w:t>
      </w:r>
    </w:p>
    <w:p w14:paraId="11CF3F8D" w14:textId="7BF1FF58" w:rsidR="00EC0336" w:rsidRPr="00B476FB" w:rsidRDefault="00B476FB" w:rsidP="00B476FB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6FB">
        <w:rPr>
          <w:rFonts w:ascii="Times New Roman" w:hAnsi="Times New Roman" w:cs="Times New Roman"/>
          <w:sz w:val="28"/>
          <w:szCs w:val="28"/>
        </w:rPr>
        <w:t>Енотовидная собака никогда не встречалась на территории современной России, до того, как была завезена сюда человеком</w:t>
      </w:r>
      <w:r w:rsidR="00EC0336" w:rsidRPr="00B476FB">
        <w:rPr>
          <w:rFonts w:ascii="Times New Roman" w:hAnsi="Times New Roman" w:cs="Times New Roman"/>
          <w:sz w:val="28"/>
          <w:szCs w:val="28"/>
        </w:rPr>
        <w:t>.</w:t>
      </w:r>
      <w:r w:rsidRPr="00B476FB">
        <w:rPr>
          <w:rFonts w:ascii="Times New Roman" w:hAnsi="Times New Roman" w:cs="Times New Roman"/>
          <w:sz w:val="28"/>
          <w:szCs w:val="28"/>
        </w:rPr>
        <w:t xml:space="preserve"> (нет)</w:t>
      </w:r>
    </w:p>
    <w:p w14:paraId="162FC137" w14:textId="77777777" w:rsidR="00EC0336" w:rsidRPr="008B4D53" w:rsidRDefault="00EC0336" w:rsidP="00EC03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0F4B302" w14:textId="497DA3C2" w:rsidR="00EC0336" w:rsidRPr="001041A8" w:rsidRDefault="00EC0336" w:rsidP="00EC0336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41A8">
        <w:rPr>
          <w:rFonts w:ascii="Times New Roman" w:hAnsi="Times New Roman" w:cs="Times New Roman"/>
          <w:b/>
          <w:bCs/>
          <w:sz w:val="28"/>
          <w:szCs w:val="28"/>
        </w:rPr>
        <w:t>Часть 4. Задания на установление СООТВЕТСТВИЯ.</w:t>
      </w:r>
    </w:p>
    <w:p w14:paraId="3E6872EE" w14:textId="1B07FC7A" w:rsidR="00F523EF" w:rsidRPr="001041A8" w:rsidRDefault="00EC0336" w:rsidP="00EC0336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41A8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F523EF" w:rsidRPr="001041A8">
        <w:rPr>
          <w:rFonts w:ascii="Times New Roman" w:hAnsi="Times New Roman" w:cs="Times New Roman"/>
          <w:b/>
          <w:bCs/>
          <w:sz w:val="28"/>
          <w:szCs w:val="28"/>
        </w:rPr>
        <w:t xml:space="preserve">Рассмотрите изображение, на котором </w:t>
      </w:r>
      <w:r w:rsidR="00E22F51" w:rsidRPr="001041A8">
        <w:rPr>
          <w:rFonts w:ascii="Times New Roman" w:hAnsi="Times New Roman" w:cs="Times New Roman"/>
          <w:b/>
          <w:bCs/>
          <w:sz w:val="28"/>
          <w:szCs w:val="28"/>
        </w:rPr>
        <w:t>представлен гистологический препарат мочевого пузыря (окраска гематоксилином и эозином, большое увеличение)</w:t>
      </w:r>
      <w:r w:rsidR="00F523EF" w:rsidRPr="001041A8">
        <w:rPr>
          <w:rFonts w:ascii="Times New Roman" w:hAnsi="Times New Roman" w:cs="Times New Roman"/>
          <w:b/>
          <w:bCs/>
          <w:sz w:val="28"/>
          <w:szCs w:val="28"/>
        </w:rPr>
        <w:t>. Установите соответствие между цифрами, обозначенными на рисунке, и их буквенной расшифровкой.</w:t>
      </w:r>
    </w:p>
    <w:p w14:paraId="42B9BEB9" w14:textId="00607931" w:rsidR="00EC0336" w:rsidRPr="001041A8" w:rsidRDefault="00E22F51" w:rsidP="00F523EF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41A8">
        <w:rPr>
          <w:noProof/>
          <w:lang w:eastAsia="ru-RU"/>
        </w:rPr>
        <w:drawing>
          <wp:inline distT="0" distB="0" distL="0" distR="0" wp14:anchorId="1015F6B0" wp14:editId="2241DA2E">
            <wp:extent cx="1733550" cy="2880361"/>
            <wp:effectExtent l="0" t="0" r="0" b="0"/>
            <wp:docPr id="4122379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3797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36606" cy="288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9E00B" w14:textId="1D890BDE" w:rsidR="00F523EF" w:rsidRPr="001041A8" w:rsidRDefault="00E22F51" w:rsidP="00FF7207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41A8">
        <w:rPr>
          <w:rFonts w:ascii="Times New Roman" w:hAnsi="Times New Roman" w:cs="Times New Roman"/>
          <w:sz w:val="28"/>
          <w:szCs w:val="28"/>
        </w:rPr>
        <w:t>Мезотелий</w:t>
      </w:r>
      <w:r w:rsidR="00F523EF" w:rsidRPr="001041A8">
        <w:rPr>
          <w:rFonts w:ascii="Times New Roman" w:hAnsi="Times New Roman" w:cs="Times New Roman"/>
          <w:sz w:val="28"/>
          <w:szCs w:val="28"/>
        </w:rPr>
        <w:t xml:space="preserve"> – </w:t>
      </w:r>
      <w:r w:rsidRPr="001041A8">
        <w:rPr>
          <w:rFonts w:ascii="Times New Roman" w:hAnsi="Times New Roman" w:cs="Times New Roman"/>
          <w:sz w:val="28"/>
          <w:szCs w:val="28"/>
        </w:rPr>
        <w:t>11</w:t>
      </w:r>
    </w:p>
    <w:p w14:paraId="15F01BE0" w14:textId="314D9F96" w:rsidR="00F523EF" w:rsidRPr="001041A8" w:rsidRDefault="00E22F51" w:rsidP="00FF7207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41A8">
        <w:rPr>
          <w:rFonts w:ascii="Times New Roman" w:hAnsi="Times New Roman" w:cs="Times New Roman"/>
          <w:sz w:val="28"/>
          <w:szCs w:val="28"/>
        </w:rPr>
        <w:t>Переходный эпителий</w:t>
      </w:r>
      <w:r w:rsidR="00F523EF" w:rsidRPr="001041A8">
        <w:rPr>
          <w:rFonts w:ascii="Times New Roman" w:hAnsi="Times New Roman" w:cs="Times New Roman"/>
          <w:sz w:val="28"/>
          <w:szCs w:val="28"/>
        </w:rPr>
        <w:t xml:space="preserve"> – </w:t>
      </w:r>
      <w:r w:rsidRPr="001041A8">
        <w:rPr>
          <w:rFonts w:ascii="Times New Roman" w:hAnsi="Times New Roman" w:cs="Times New Roman"/>
          <w:sz w:val="28"/>
          <w:szCs w:val="28"/>
        </w:rPr>
        <w:t>5</w:t>
      </w:r>
      <w:r w:rsidR="00F523EF" w:rsidRPr="001041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20AA1A" w14:textId="3F45BC23" w:rsidR="00F523EF" w:rsidRPr="001041A8" w:rsidRDefault="00E22F51" w:rsidP="00FF7207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41A8">
        <w:rPr>
          <w:rFonts w:ascii="Times New Roman" w:hAnsi="Times New Roman" w:cs="Times New Roman"/>
          <w:sz w:val="28"/>
          <w:szCs w:val="28"/>
        </w:rPr>
        <w:t>Мышечная оболочка</w:t>
      </w:r>
      <w:r w:rsidR="00F523EF" w:rsidRPr="001041A8">
        <w:rPr>
          <w:rFonts w:ascii="Times New Roman" w:hAnsi="Times New Roman" w:cs="Times New Roman"/>
          <w:sz w:val="28"/>
          <w:szCs w:val="28"/>
        </w:rPr>
        <w:t xml:space="preserve"> – </w:t>
      </w:r>
      <w:r w:rsidRPr="001041A8">
        <w:rPr>
          <w:rFonts w:ascii="Times New Roman" w:hAnsi="Times New Roman" w:cs="Times New Roman"/>
          <w:sz w:val="28"/>
          <w:szCs w:val="28"/>
        </w:rPr>
        <w:t>3</w:t>
      </w:r>
    </w:p>
    <w:p w14:paraId="73DAA0B3" w14:textId="59F4FFEE" w:rsidR="00F523EF" w:rsidRPr="001041A8" w:rsidRDefault="00E22F51" w:rsidP="00FF7207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41A8">
        <w:rPr>
          <w:rFonts w:ascii="Times New Roman" w:hAnsi="Times New Roman" w:cs="Times New Roman"/>
          <w:sz w:val="28"/>
          <w:szCs w:val="28"/>
        </w:rPr>
        <w:t>Слизистая оболочка</w:t>
      </w:r>
      <w:r w:rsidR="00F523EF" w:rsidRPr="001041A8">
        <w:rPr>
          <w:rFonts w:ascii="Times New Roman" w:hAnsi="Times New Roman" w:cs="Times New Roman"/>
          <w:sz w:val="28"/>
          <w:szCs w:val="28"/>
        </w:rPr>
        <w:t xml:space="preserve"> – </w:t>
      </w:r>
      <w:r w:rsidR="00433635" w:rsidRPr="001041A8">
        <w:rPr>
          <w:rFonts w:ascii="Times New Roman" w:hAnsi="Times New Roman" w:cs="Times New Roman"/>
          <w:sz w:val="28"/>
          <w:szCs w:val="28"/>
        </w:rPr>
        <w:t>1</w:t>
      </w:r>
    </w:p>
    <w:p w14:paraId="4D08A640" w14:textId="742A4B3C" w:rsidR="00F523EF" w:rsidRPr="001041A8" w:rsidRDefault="00433635" w:rsidP="00FF7207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41A8">
        <w:rPr>
          <w:rFonts w:ascii="Times New Roman" w:hAnsi="Times New Roman" w:cs="Times New Roman"/>
          <w:sz w:val="28"/>
          <w:szCs w:val="28"/>
        </w:rPr>
        <w:t>Прослойки рыхлой волокнистой соединительной ткани</w:t>
      </w:r>
      <w:r w:rsidR="00F523EF" w:rsidRPr="001041A8">
        <w:rPr>
          <w:rFonts w:ascii="Times New Roman" w:hAnsi="Times New Roman" w:cs="Times New Roman"/>
          <w:sz w:val="28"/>
          <w:szCs w:val="28"/>
        </w:rPr>
        <w:t xml:space="preserve"> – 1</w:t>
      </w:r>
      <w:r w:rsidRPr="001041A8">
        <w:rPr>
          <w:rFonts w:ascii="Times New Roman" w:hAnsi="Times New Roman" w:cs="Times New Roman"/>
          <w:sz w:val="28"/>
          <w:szCs w:val="28"/>
        </w:rPr>
        <w:t>0</w:t>
      </w:r>
      <w:r w:rsidR="00F523EF" w:rsidRPr="001041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939082" w14:textId="529576B9" w:rsidR="00F523EF" w:rsidRPr="001041A8" w:rsidRDefault="001041A8" w:rsidP="00FF7207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41A8">
        <w:rPr>
          <w:rFonts w:ascii="Times New Roman" w:hAnsi="Times New Roman" w:cs="Times New Roman"/>
          <w:sz w:val="28"/>
          <w:szCs w:val="28"/>
        </w:rPr>
        <w:t>Слои продольно расположенных гладких мышечных волокон</w:t>
      </w:r>
      <w:r w:rsidR="00F523EF" w:rsidRPr="001041A8">
        <w:rPr>
          <w:rFonts w:ascii="Times New Roman" w:hAnsi="Times New Roman" w:cs="Times New Roman"/>
          <w:sz w:val="28"/>
          <w:szCs w:val="28"/>
        </w:rPr>
        <w:t xml:space="preserve"> – </w:t>
      </w:r>
      <w:r w:rsidRPr="001041A8">
        <w:rPr>
          <w:rFonts w:ascii="Times New Roman" w:hAnsi="Times New Roman" w:cs="Times New Roman"/>
          <w:sz w:val="28"/>
          <w:szCs w:val="28"/>
        </w:rPr>
        <w:t>7, 9</w:t>
      </w:r>
      <w:r w:rsidR="00F523EF" w:rsidRPr="001041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B99939" w14:textId="2292B210" w:rsidR="00F523EF" w:rsidRPr="001041A8" w:rsidRDefault="001041A8" w:rsidP="00FF7207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41A8">
        <w:rPr>
          <w:rFonts w:ascii="Times New Roman" w:hAnsi="Times New Roman" w:cs="Times New Roman"/>
          <w:sz w:val="28"/>
          <w:szCs w:val="28"/>
        </w:rPr>
        <w:t>Собственная пластинка слизистой оболочки</w:t>
      </w:r>
      <w:r w:rsidR="00F523EF" w:rsidRPr="001041A8">
        <w:rPr>
          <w:rFonts w:ascii="Times New Roman" w:hAnsi="Times New Roman" w:cs="Times New Roman"/>
          <w:sz w:val="28"/>
          <w:szCs w:val="28"/>
        </w:rPr>
        <w:t xml:space="preserve"> – </w:t>
      </w:r>
      <w:r w:rsidRPr="001041A8">
        <w:rPr>
          <w:rFonts w:ascii="Times New Roman" w:hAnsi="Times New Roman" w:cs="Times New Roman"/>
          <w:sz w:val="28"/>
          <w:szCs w:val="28"/>
        </w:rPr>
        <w:t>6</w:t>
      </w:r>
      <w:r w:rsidR="00F523EF" w:rsidRPr="001041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98CEF8" w14:textId="77777777" w:rsidR="001041A8" w:rsidRPr="001041A8" w:rsidRDefault="001041A8" w:rsidP="00FF7207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41A8">
        <w:rPr>
          <w:rFonts w:ascii="Times New Roman" w:hAnsi="Times New Roman" w:cs="Times New Roman"/>
          <w:sz w:val="28"/>
          <w:szCs w:val="28"/>
        </w:rPr>
        <w:t>Слой циркулярно расположенных гладких мышечных волокон</w:t>
      </w:r>
      <w:r w:rsidR="00F523EF" w:rsidRPr="001041A8">
        <w:rPr>
          <w:rFonts w:ascii="Times New Roman" w:hAnsi="Times New Roman" w:cs="Times New Roman"/>
          <w:sz w:val="28"/>
          <w:szCs w:val="28"/>
        </w:rPr>
        <w:t xml:space="preserve"> – </w:t>
      </w:r>
      <w:r w:rsidRPr="001041A8">
        <w:rPr>
          <w:rFonts w:ascii="Times New Roman" w:hAnsi="Times New Roman" w:cs="Times New Roman"/>
          <w:sz w:val="28"/>
          <w:szCs w:val="28"/>
        </w:rPr>
        <w:t>8</w:t>
      </w:r>
    </w:p>
    <w:p w14:paraId="63DDC4EC" w14:textId="77777777" w:rsidR="001041A8" w:rsidRPr="001041A8" w:rsidRDefault="001041A8" w:rsidP="00FF7207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41A8">
        <w:rPr>
          <w:rFonts w:ascii="Times New Roman" w:hAnsi="Times New Roman" w:cs="Times New Roman"/>
          <w:sz w:val="28"/>
          <w:szCs w:val="28"/>
        </w:rPr>
        <w:t>Подслизистая оболочка – 2</w:t>
      </w:r>
    </w:p>
    <w:p w14:paraId="4E7C5442" w14:textId="37E657CA" w:rsidR="00F523EF" w:rsidRPr="001041A8" w:rsidRDefault="001041A8" w:rsidP="00FF7207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41A8">
        <w:rPr>
          <w:rFonts w:ascii="Times New Roman" w:hAnsi="Times New Roman" w:cs="Times New Roman"/>
          <w:sz w:val="28"/>
          <w:szCs w:val="28"/>
        </w:rPr>
        <w:t>Серозная оболочка – 4</w:t>
      </w:r>
      <w:r w:rsidR="00F523EF" w:rsidRPr="001041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2E61B3" w14:textId="77777777" w:rsidR="00987CD9" w:rsidRPr="008B4D53" w:rsidRDefault="00987CD9" w:rsidP="00987CD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516FE93F" w14:textId="77777777" w:rsidR="00987CD9" w:rsidRPr="008B4D53" w:rsidRDefault="00987CD9" w:rsidP="00987CD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68AB1237" w14:textId="46F16F8F" w:rsidR="00545DDE" w:rsidRPr="00AE51A2" w:rsidRDefault="00545DDE" w:rsidP="00545DD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51A2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C94A47" w:rsidRPr="00AE51A2">
        <w:rPr>
          <w:rFonts w:ascii="Times New Roman" w:hAnsi="Times New Roman" w:cs="Times New Roman"/>
          <w:b/>
          <w:bCs/>
          <w:sz w:val="28"/>
          <w:szCs w:val="28"/>
        </w:rPr>
        <w:t>Установите соответствие между гормоном и группой, к которой он относится по своей химической природе и механизму действия</w:t>
      </w:r>
      <w:r w:rsidR="00AA6EF0" w:rsidRPr="00AE51A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73"/>
        <w:gridCol w:w="6231"/>
      </w:tblGrid>
      <w:tr w:rsidR="00AA6EF0" w:rsidRPr="00AE51A2" w14:paraId="15177A64" w14:textId="77777777" w:rsidTr="00987CD9">
        <w:tc>
          <w:tcPr>
            <w:tcW w:w="3114" w:type="dxa"/>
          </w:tcPr>
          <w:p w14:paraId="7F8E36EC" w14:textId="4D3C41A6" w:rsidR="00AA6EF0" w:rsidRPr="00AE51A2" w:rsidRDefault="00C94A47" w:rsidP="00545D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1A2">
              <w:rPr>
                <w:rFonts w:ascii="Times New Roman" w:hAnsi="Times New Roman" w:cs="Times New Roman"/>
                <w:sz w:val="28"/>
                <w:szCs w:val="28"/>
              </w:rPr>
              <w:t>Гормон</w:t>
            </w:r>
          </w:p>
        </w:tc>
        <w:tc>
          <w:tcPr>
            <w:tcW w:w="6231" w:type="dxa"/>
          </w:tcPr>
          <w:p w14:paraId="0DDDE7EF" w14:textId="5A55AE0B" w:rsidR="00AA6EF0" w:rsidRPr="00AE51A2" w:rsidRDefault="00C94A47" w:rsidP="00545D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1A2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</w:tr>
      <w:tr w:rsidR="00AE51A2" w:rsidRPr="00AE51A2" w14:paraId="4F2BEE1D" w14:textId="77777777" w:rsidTr="00987CD9">
        <w:tc>
          <w:tcPr>
            <w:tcW w:w="3114" w:type="dxa"/>
          </w:tcPr>
          <w:p w14:paraId="40BF1B81" w14:textId="220382CA" w:rsidR="00AE51A2" w:rsidRPr="00AE51A2" w:rsidRDefault="00AE51A2" w:rsidP="00AE51A2">
            <w:pPr>
              <w:pStyle w:val="a7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1A2">
              <w:rPr>
                <w:rFonts w:ascii="Times New Roman" w:hAnsi="Times New Roman" w:cs="Times New Roman"/>
                <w:sz w:val="28"/>
                <w:szCs w:val="28"/>
              </w:rPr>
              <w:t xml:space="preserve">Трийодтиронин </w:t>
            </w:r>
          </w:p>
        </w:tc>
        <w:tc>
          <w:tcPr>
            <w:tcW w:w="6231" w:type="dxa"/>
          </w:tcPr>
          <w:p w14:paraId="7E8F0125" w14:textId="037175EC" w:rsidR="00AE51A2" w:rsidRPr="00AE51A2" w:rsidRDefault="00AE51A2" w:rsidP="00AE51A2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1A2">
              <w:rPr>
                <w:rFonts w:ascii="Times New Roman" w:hAnsi="Times New Roman" w:cs="Times New Roman"/>
                <w:sz w:val="28"/>
                <w:szCs w:val="28"/>
              </w:rPr>
              <w:t xml:space="preserve">Гормоны белково-пептидной природы </w:t>
            </w:r>
          </w:p>
        </w:tc>
      </w:tr>
      <w:tr w:rsidR="00AE51A2" w:rsidRPr="00AE51A2" w14:paraId="1C8B8DA1" w14:textId="77777777" w:rsidTr="00987CD9">
        <w:tc>
          <w:tcPr>
            <w:tcW w:w="3114" w:type="dxa"/>
          </w:tcPr>
          <w:p w14:paraId="635AAA2C" w14:textId="3F1880CF" w:rsidR="00AE51A2" w:rsidRPr="00AE51A2" w:rsidRDefault="00AE51A2" w:rsidP="00AE51A2">
            <w:pPr>
              <w:pStyle w:val="a7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1A2">
              <w:rPr>
                <w:rFonts w:ascii="Times New Roman" w:hAnsi="Times New Roman" w:cs="Times New Roman"/>
                <w:sz w:val="28"/>
                <w:szCs w:val="28"/>
              </w:rPr>
              <w:t>Инсулин</w:t>
            </w:r>
          </w:p>
        </w:tc>
        <w:tc>
          <w:tcPr>
            <w:tcW w:w="6231" w:type="dxa"/>
          </w:tcPr>
          <w:p w14:paraId="283F3972" w14:textId="32C59F06" w:rsidR="00AE51A2" w:rsidRPr="00AE51A2" w:rsidRDefault="00AE51A2" w:rsidP="00AE51A2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1A2">
              <w:rPr>
                <w:rFonts w:ascii="Times New Roman" w:hAnsi="Times New Roman" w:cs="Times New Roman"/>
                <w:sz w:val="28"/>
                <w:szCs w:val="28"/>
              </w:rPr>
              <w:t xml:space="preserve">Производные аминокислот </w:t>
            </w:r>
          </w:p>
        </w:tc>
      </w:tr>
      <w:tr w:rsidR="00AE51A2" w:rsidRPr="00AE51A2" w14:paraId="06C69BA3" w14:textId="77777777" w:rsidTr="00987CD9">
        <w:tc>
          <w:tcPr>
            <w:tcW w:w="3114" w:type="dxa"/>
          </w:tcPr>
          <w:p w14:paraId="30C50A58" w14:textId="4D68D743" w:rsidR="00AE51A2" w:rsidRPr="00AE51A2" w:rsidRDefault="00AE51A2" w:rsidP="00AE51A2">
            <w:pPr>
              <w:pStyle w:val="a7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1A2">
              <w:rPr>
                <w:rFonts w:ascii="Times New Roman" w:hAnsi="Times New Roman" w:cs="Times New Roman"/>
                <w:sz w:val="28"/>
                <w:szCs w:val="28"/>
              </w:rPr>
              <w:t>Кальцитонин</w:t>
            </w:r>
          </w:p>
        </w:tc>
        <w:tc>
          <w:tcPr>
            <w:tcW w:w="6231" w:type="dxa"/>
          </w:tcPr>
          <w:p w14:paraId="122A95EF" w14:textId="62727D2C" w:rsidR="00AE51A2" w:rsidRPr="00AE51A2" w:rsidRDefault="00AE51A2" w:rsidP="00AE51A2">
            <w:pPr>
              <w:pStyle w:val="a7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1A2">
              <w:rPr>
                <w:rFonts w:ascii="Times New Roman" w:hAnsi="Times New Roman" w:cs="Times New Roman"/>
                <w:sz w:val="28"/>
                <w:szCs w:val="28"/>
              </w:rPr>
              <w:t>Стероидные гормоны</w:t>
            </w:r>
          </w:p>
        </w:tc>
      </w:tr>
      <w:tr w:rsidR="00AE51A2" w:rsidRPr="00AE51A2" w14:paraId="5A3533F2" w14:textId="77777777" w:rsidTr="00987CD9">
        <w:tc>
          <w:tcPr>
            <w:tcW w:w="3114" w:type="dxa"/>
          </w:tcPr>
          <w:p w14:paraId="0C4D7D55" w14:textId="454ED0C7" w:rsidR="00AE51A2" w:rsidRPr="00AE51A2" w:rsidRDefault="00AE51A2" w:rsidP="00AE51A2">
            <w:pPr>
              <w:pStyle w:val="a7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1A2">
              <w:rPr>
                <w:rFonts w:ascii="Times New Roman" w:hAnsi="Times New Roman" w:cs="Times New Roman"/>
                <w:sz w:val="28"/>
                <w:szCs w:val="28"/>
              </w:rPr>
              <w:t>Кортизол</w:t>
            </w:r>
          </w:p>
        </w:tc>
        <w:tc>
          <w:tcPr>
            <w:tcW w:w="6231" w:type="dxa"/>
          </w:tcPr>
          <w:p w14:paraId="13CDD370" w14:textId="2E04A99D" w:rsidR="00AE51A2" w:rsidRPr="00AE51A2" w:rsidRDefault="00AE51A2" w:rsidP="00AE5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51A2" w:rsidRPr="00AE51A2" w14:paraId="7313E8D6" w14:textId="77777777" w:rsidTr="00987CD9">
        <w:tc>
          <w:tcPr>
            <w:tcW w:w="3114" w:type="dxa"/>
          </w:tcPr>
          <w:p w14:paraId="4616B6F6" w14:textId="619068D4" w:rsidR="00AE51A2" w:rsidRPr="00AE51A2" w:rsidRDefault="00AE51A2" w:rsidP="00AE51A2">
            <w:pPr>
              <w:pStyle w:val="a7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1A2">
              <w:rPr>
                <w:rFonts w:ascii="Times New Roman" w:hAnsi="Times New Roman" w:cs="Times New Roman"/>
                <w:sz w:val="28"/>
                <w:szCs w:val="28"/>
              </w:rPr>
              <w:t>Эстрогены</w:t>
            </w:r>
          </w:p>
        </w:tc>
        <w:tc>
          <w:tcPr>
            <w:tcW w:w="6231" w:type="dxa"/>
          </w:tcPr>
          <w:p w14:paraId="7075D25B" w14:textId="03EBAA74" w:rsidR="00AE51A2" w:rsidRPr="00AE51A2" w:rsidRDefault="00AE51A2" w:rsidP="00AE5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BB742E5" w14:textId="77777777" w:rsidR="00AA6EF0" w:rsidRPr="00AE51A2" w:rsidRDefault="00AA6EF0" w:rsidP="00545DD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411F72" w14:textId="21D1F36D" w:rsidR="00AA6EF0" w:rsidRPr="00AE51A2" w:rsidRDefault="00AA6EF0" w:rsidP="00545DD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51A2">
        <w:rPr>
          <w:rFonts w:ascii="Times New Roman" w:hAnsi="Times New Roman" w:cs="Times New Roman"/>
          <w:b/>
          <w:bCs/>
          <w:sz w:val="28"/>
          <w:szCs w:val="28"/>
        </w:rPr>
        <w:t xml:space="preserve">1 – </w:t>
      </w:r>
      <w:r w:rsidR="00AE51A2" w:rsidRPr="00AE51A2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AE51A2">
        <w:rPr>
          <w:rFonts w:ascii="Times New Roman" w:hAnsi="Times New Roman" w:cs="Times New Roman"/>
          <w:b/>
          <w:bCs/>
          <w:sz w:val="28"/>
          <w:szCs w:val="28"/>
        </w:rPr>
        <w:t xml:space="preserve">, 2 – </w:t>
      </w:r>
      <w:r w:rsidR="00AE51A2" w:rsidRPr="00AE51A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AE51A2">
        <w:rPr>
          <w:rFonts w:ascii="Times New Roman" w:hAnsi="Times New Roman" w:cs="Times New Roman"/>
          <w:b/>
          <w:bCs/>
          <w:sz w:val="28"/>
          <w:szCs w:val="28"/>
        </w:rPr>
        <w:t xml:space="preserve">, 3 – </w:t>
      </w:r>
      <w:r w:rsidR="00AE51A2" w:rsidRPr="00AE51A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AE51A2">
        <w:rPr>
          <w:rFonts w:ascii="Times New Roman" w:hAnsi="Times New Roman" w:cs="Times New Roman"/>
          <w:b/>
          <w:bCs/>
          <w:sz w:val="28"/>
          <w:szCs w:val="28"/>
        </w:rPr>
        <w:t xml:space="preserve">, 4 – </w:t>
      </w:r>
      <w:r w:rsidR="00AE51A2" w:rsidRPr="00AE51A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AE51A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987CD9" w:rsidRPr="00AE51A2">
        <w:rPr>
          <w:rFonts w:ascii="Times New Roman" w:hAnsi="Times New Roman" w:cs="Times New Roman"/>
          <w:b/>
          <w:bCs/>
          <w:sz w:val="28"/>
          <w:szCs w:val="28"/>
        </w:rPr>
        <w:t>5 – в</w:t>
      </w:r>
    </w:p>
    <w:p w14:paraId="2ADB04D1" w14:textId="77777777" w:rsidR="00987CD9" w:rsidRPr="008B4D53" w:rsidRDefault="00987CD9" w:rsidP="00EC0336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48BBAC40" w14:textId="32B6A9DA" w:rsidR="008826A1" w:rsidRPr="009E691B" w:rsidRDefault="00987CD9" w:rsidP="00EC0336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691B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5305DA" w:rsidRPr="009E691B">
        <w:rPr>
          <w:rFonts w:ascii="Times New Roman" w:hAnsi="Times New Roman" w:cs="Times New Roman"/>
          <w:b/>
          <w:bCs/>
          <w:sz w:val="28"/>
          <w:szCs w:val="28"/>
        </w:rPr>
        <w:t xml:space="preserve">Установите соответствие между </w:t>
      </w:r>
      <w:r w:rsidR="00C9657F" w:rsidRPr="009E691B">
        <w:rPr>
          <w:rFonts w:ascii="Times New Roman" w:hAnsi="Times New Roman" w:cs="Times New Roman"/>
          <w:b/>
          <w:bCs/>
          <w:sz w:val="28"/>
          <w:szCs w:val="28"/>
        </w:rPr>
        <w:t>цифрами на рисунке</w:t>
      </w:r>
      <w:r w:rsidR="009E691B" w:rsidRPr="009E691B">
        <w:rPr>
          <w:rFonts w:ascii="Times New Roman" w:hAnsi="Times New Roman" w:cs="Times New Roman"/>
          <w:b/>
          <w:bCs/>
          <w:sz w:val="28"/>
          <w:szCs w:val="28"/>
        </w:rPr>
        <w:t xml:space="preserve"> и элементами проводящей системы сердца</w:t>
      </w:r>
      <w:r w:rsidR="005305DA" w:rsidRPr="009E691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D744C70" w14:textId="282C9AF3" w:rsidR="00C9657F" w:rsidRPr="008B4D53" w:rsidRDefault="00C9657F" w:rsidP="00C9657F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03AC1C0C" wp14:editId="3617E6AD">
            <wp:extent cx="3185160" cy="2857500"/>
            <wp:effectExtent l="133350" t="76200" r="72390" b="133350"/>
            <wp:docPr id="21039952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8244" r="42148" b="5877"/>
                    <a:stretch/>
                  </pic:blipFill>
                  <pic:spPr bwMode="auto">
                    <a:xfrm>
                      <a:off x="0" y="0"/>
                      <a:ext cx="3185160" cy="2857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B0BA0" w14:textId="1826E13E" w:rsidR="009E691B" w:rsidRPr="009E691B" w:rsidRDefault="009E691B" w:rsidP="00FF7207">
      <w:pPr>
        <w:pStyle w:val="a7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91B">
        <w:rPr>
          <w:rFonts w:ascii="Times New Roman" w:hAnsi="Times New Roman" w:cs="Times New Roman"/>
          <w:sz w:val="28"/>
          <w:szCs w:val="28"/>
        </w:rPr>
        <w:t>Пучок Гиса – 3</w:t>
      </w:r>
    </w:p>
    <w:p w14:paraId="46B4C19C" w14:textId="4318FEFD" w:rsidR="008826A1" w:rsidRPr="009E691B" w:rsidRDefault="009E691B" w:rsidP="00FF7207">
      <w:pPr>
        <w:pStyle w:val="a7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691B">
        <w:rPr>
          <w:rFonts w:ascii="Times New Roman" w:hAnsi="Times New Roman" w:cs="Times New Roman"/>
          <w:sz w:val="28"/>
          <w:szCs w:val="28"/>
        </w:rPr>
        <w:t xml:space="preserve">Волокна </w:t>
      </w:r>
      <w:proofErr w:type="spellStart"/>
      <w:r w:rsidRPr="009E691B">
        <w:rPr>
          <w:rFonts w:ascii="Times New Roman" w:hAnsi="Times New Roman" w:cs="Times New Roman"/>
          <w:sz w:val="28"/>
          <w:szCs w:val="28"/>
        </w:rPr>
        <w:t>Пуркинье</w:t>
      </w:r>
      <w:proofErr w:type="spellEnd"/>
      <w:r w:rsidRPr="009E691B">
        <w:rPr>
          <w:rFonts w:ascii="Times New Roman" w:hAnsi="Times New Roman" w:cs="Times New Roman"/>
          <w:sz w:val="28"/>
          <w:szCs w:val="28"/>
        </w:rPr>
        <w:t xml:space="preserve"> – 7 </w:t>
      </w:r>
    </w:p>
    <w:p w14:paraId="2D9DECC9" w14:textId="330BE482" w:rsidR="008B6A0B" w:rsidRPr="009E691B" w:rsidRDefault="009E691B" w:rsidP="00FF7207">
      <w:pPr>
        <w:pStyle w:val="a7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691B">
        <w:rPr>
          <w:rFonts w:ascii="Times New Roman" w:hAnsi="Times New Roman" w:cs="Times New Roman"/>
          <w:sz w:val="28"/>
          <w:szCs w:val="28"/>
        </w:rPr>
        <w:t>Правая ножка пучка Гиса</w:t>
      </w:r>
      <w:r w:rsidR="008B6A0B" w:rsidRPr="009E691B">
        <w:rPr>
          <w:rFonts w:ascii="Times New Roman" w:hAnsi="Times New Roman" w:cs="Times New Roman"/>
          <w:sz w:val="28"/>
          <w:szCs w:val="28"/>
        </w:rPr>
        <w:t xml:space="preserve"> – </w:t>
      </w:r>
      <w:r w:rsidRPr="009E691B">
        <w:rPr>
          <w:rFonts w:ascii="Times New Roman" w:hAnsi="Times New Roman" w:cs="Times New Roman"/>
          <w:sz w:val="28"/>
          <w:szCs w:val="28"/>
        </w:rPr>
        <w:t>4</w:t>
      </w:r>
      <w:r w:rsidR="008B6A0B" w:rsidRPr="009E69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C6AA98" w14:textId="69A3839F" w:rsidR="008B6A0B" w:rsidRPr="009E691B" w:rsidRDefault="009E691B" w:rsidP="00FF7207">
      <w:pPr>
        <w:pStyle w:val="a7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E691B">
        <w:rPr>
          <w:rFonts w:ascii="Times New Roman" w:hAnsi="Times New Roman" w:cs="Times New Roman"/>
          <w:sz w:val="28"/>
          <w:szCs w:val="28"/>
        </w:rPr>
        <w:t>Синоатриальный</w:t>
      </w:r>
      <w:proofErr w:type="spellEnd"/>
      <w:r w:rsidRPr="009E691B">
        <w:rPr>
          <w:rFonts w:ascii="Times New Roman" w:hAnsi="Times New Roman" w:cs="Times New Roman"/>
          <w:sz w:val="28"/>
          <w:szCs w:val="28"/>
        </w:rPr>
        <w:t xml:space="preserve"> (синусно-предсердный) узел</w:t>
      </w:r>
      <w:r w:rsidR="008B6A0B" w:rsidRPr="009E691B">
        <w:rPr>
          <w:rFonts w:ascii="Times New Roman" w:hAnsi="Times New Roman" w:cs="Times New Roman"/>
          <w:sz w:val="28"/>
          <w:szCs w:val="28"/>
        </w:rPr>
        <w:t xml:space="preserve"> – </w:t>
      </w:r>
      <w:r w:rsidRPr="009E691B">
        <w:rPr>
          <w:rFonts w:ascii="Times New Roman" w:hAnsi="Times New Roman" w:cs="Times New Roman"/>
          <w:sz w:val="28"/>
          <w:szCs w:val="28"/>
        </w:rPr>
        <w:t>1</w:t>
      </w:r>
    </w:p>
    <w:p w14:paraId="67CB6CAA" w14:textId="2322A983" w:rsidR="008B6A0B" w:rsidRPr="009E691B" w:rsidRDefault="009E691B" w:rsidP="00FF7207">
      <w:pPr>
        <w:pStyle w:val="a7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691B">
        <w:rPr>
          <w:rFonts w:ascii="Times New Roman" w:hAnsi="Times New Roman" w:cs="Times New Roman"/>
          <w:sz w:val="28"/>
          <w:szCs w:val="28"/>
        </w:rPr>
        <w:t>Передняя ветвь левой ножки пучка Гиса</w:t>
      </w:r>
      <w:r w:rsidR="008B6A0B" w:rsidRPr="009E691B">
        <w:rPr>
          <w:rFonts w:ascii="Times New Roman" w:hAnsi="Times New Roman" w:cs="Times New Roman"/>
          <w:sz w:val="28"/>
          <w:szCs w:val="28"/>
        </w:rPr>
        <w:t xml:space="preserve"> – </w:t>
      </w:r>
      <w:r w:rsidRPr="009E691B">
        <w:rPr>
          <w:rFonts w:ascii="Times New Roman" w:hAnsi="Times New Roman" w:cs="Times New Roman"/>
          <w:sz w:val="28"/>
          <w:szCs w:val="28"/>
        </w:rPr>
        <w:t>6</w:t>
      </w:r>
      <w:r w:rsidR="008B6A0B" w:rsidRPr="009E69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805248" w14:textId="44BDA17C" w:rsidR="009E691B" w:rsidRPr="009E691B" w:rsidRDefault="009E691B" w:rsidP="00FF7207">
      <w:pPr>
        <w:pStyle w:val="a7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691B">
        <w:rPr>
          <w:rFonts w:ascii="Times New Roman" w:hAnsi="Times New Roman" w:cs="Times New Roman"/>
          <w:sz w:val="28"/>
          <w:szCs w:val="28"/>
        </w:rPr>
        <w:t>Задняя ветвь левой ножки пучка Гиса – 5</w:t>
      </w:r>
    </w:p>
    <w:p w14:paraId="300B7875" w14:textId="77777777" w:rsidR="009E691B" w:rsidRPr="009E691B" w:rsidRDefault="009E691B" w:rsidP="009E691B">
      <w:pPr>
        <w:pStyle w:val="a7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691B">
        <w:rPr>
          <w:rFonts w:ascii="Times New Roman" w:hAnsi="Times New Roman" w:cs="Times New Roman"/>
          <w:sz w:val="28"/>
          <w:szCs w:val="28"/>
        </w:rPr>
        <w:t xml:space="preserve">Атриовентрикулярный (предсердно-желудочковый) узел – 2 </w:t>
      </w:r>
    </w:p>
    <w:p w14:paraId="7D22A994" w14:textId="77777777" w:rsidR="009E691B" w:rsidRPr="009E691B" w:rsidRDefault="009E691B" w:rsidP="009E691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8A4009" w14:textId="77777777" w:rsidR="008826A1" w:rsidRDefault="008826A1" w:rsidP="00EC0336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2CA270B5" w14:textId="77777777" w:rsidR="009E691B" w:rsidRPr="008B4D53" w:rsidRDefault="009E691B" w:rsidP="00EC0336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4AD14754" w14:textId="635058EA" w:rsidR="008826A1" w:rsidRPr="009E691B" w:rsidRDefault="008826A1" w:rsidP="008826A1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691B">
        <w:rPr>
          <w:rFonts w:ascii="Times New Roman" w:hAnsi="Times New Roman" w:cs="Times New Roman"/>
          <w:b/>
          <w:bCs/>
          <w:sz w:val="28"/>
          <w:szCs w:val="28"/>
        </w:rPr>
        <w:t>Часть 5. Задани</w:t>
      </w:r>
      <w:r w:rsidR="008B6A0B" w:rsidRPr="009E691B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9E691B">
        <w:rPr>
          <w:rFonts w:ascii="Times New Roman" w:hAnsi="Times New Roman" w:cs="Times New Roman"/>
          <w:b/>
          <w:bCs/>
          <w:sz w:val="28"/>
          <w:szCs w:val="28"/>
        </w:rPr>
        <w:t xml:space="preserve"> с РАЗВЕРНУТЫМ ответом</w:t>
      </w:r>
    </w:p>
    <w:p w14:paraId="279F5A09" w14:textId="2A3236F4" w:rsidR="00427FF0" w:rsidRPr="007B064E" w:rsidRDefault="008826A1" w:rsidP="008826A1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064E">
        <w:rPr>
          <w:rFonts w:ascii="Times New Roman" w:hAnsi="Times New Roman" w:cs="Times New Roman"/>
          <w:b/>
          <w:bCs/>
          <w:sz w:val="28"/>
          <w:szCs w:val="28"/>
        </w:rPr>
        <w:t xml:space="preserve">1. Рассмотрите изображение, на котором представлено патологическое состояние одного из органов человеческого организма. </w:t>
      </w:r>
      <w:r w:rsidR="00427FF0" w:rsidRPr="007B064E">
        <w:rPr>
          <w:rFonts w:ascii="Times New Roman" w:hAnsi="Times New Roman" w:cs="Times New Roman"/>
          <w:b/>
          <w:bCs/>
          <w:sz w:val="28"/>
          <w:szCs w:val="28"/>
        </w:rPr>
        <w:t xml:space="preserve">Данное изображение – рентгеновский снимок, полученный в ходе особого рентгенографического метода исследования – экскреторной урографии. В ходе данной методики пациенту внутривенно вводится </w:t>
      </w:r>
      <w:proofErr w:type="spellStart"/>
      <w:r w:rsidR="00427FF0" w:rsidRPr="007B064E">
        <w:rPr>
          <w:rFonts w:ascii="Times New Roman" w:hAnsi="Times New Roman" w:cs="Times New Roman"/>
          <w:b/>
          <w:bCs/>
          <w:sz w:val="28"/>
          <w:szCs w:val="28"/>
        </w:rPr>
        <w:t>рентгенпозитивное</w:t>
      </w:r>
      <w:proofErr w:type="spellEnd"/>
      <w:r w:rsidR="00427FF0" w:rsidRPr="007B064E">
        <w:rPr>
          <w:rFonts w:ascii="Times New Roman" w:hAnsi="Times New Roman" w:cs="Times New Roman"/>
          <w:b/>
          <w:bCs/>
          <w:sz w:val="28"/>
          <w:szCs w:val="28"/>
        </w:rPr>
        <w:t xml:space="preserve"> контрастное вещество (на снимке отображается в виде теней – светлых участков). Определите органы какой системы подвергаются исследованию в ходе данного визуализирующего метода? </w:t>
      </w:r>
      <w:r w:rsidR="007B064E" w:rsidRPr="007B064E">
        <w:rPr>
          <w:rFonts w:ascii="Times New Roman" w:hAnsi="Times New Roman" w:cs="Times New Roman"/>
          <w:b/>
          <w:bCs/>
          <w:sz w:val="28"/>
          <w:szCs w:val="28"/>
        </w:rPr>
        <w:t>Какая патология выявлена? Назовите известные вам инструментальные методы исследования, которые позволят оценить структурное и функциональное состояние органов данной системы?</w:t>
      </w:r>
    </w:p>
    <w:p w14:paraId="71BD1BF4" w14:textId="77777777" w:rsidR="00427FF0" w:rsidRDefault="00427FF0" w:rsidP="008826A1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2A012B59" w14:textId="38DE4FE6" w:rsidR="008826A1" w:rsidRPr="008B4D53" w:rsidRDefault="00427FF0" w:rsidP="00427FF0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43ABF3D6" wp14:editId="22957083">
            <wp:extent cx="3936365" cy="4429094"/>
            <wp:effectExtent l="0" t="0" r="6985" b="0"/>
            <wp:docPr id="1261445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4570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40831" cy="443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1219" w14:textId="42EDEE71" w:rsidR="00FC1794" w:rsidRPr="007B064E" w:rsidRDefault="00FC1794" w:rsidP="008826A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64E">
        <w:rPr>
          <w:rFonts w:ascii="Times New Roman" w:hAnsi="Times New Roman" w:cs="Times New Roman"/>
          <w:sz w:val="28"/>
          <w:szCs w:val="28"/>
        </w:rPr>
        <w:t>Элементы правильного ответа:</w:t>
      </w:r>
    </w:p>
    <w:p w14:paraId="2955F592" w14:textId="28DFA193" w:rsidR="00FC1794" w:rsidRPr="00FC1794" w:rsidRDefault="00FC1794" w:rsidP="008826A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64E">
        <w:rPr>
          <w:rFonts w:ascii="Times New Roman" w:hAnsi="Times New Roman" w:cs="Times New Roman"/>
          <w:sz w:val="28"/>
          <w:szCs w:val="28"/>
        </w:rPr>
        <w:t>На изображении представлен</w:t>
      </w:r>
      <w:r w:rsidR="007B064E" w:rsidRPr="007B064E">
        <w:rPr>
          <w:rFonts w:ascii="Times New Roman" w:hAnsi="Times New Roman" w:cs="Times New Roman"/>
          <w:sz w:val="28"/>
          <w:szCs w:val="28"/>
        </w:rPr>
        <w:t xml:space="preserve">ы органы мочевыделительной системы. На снимке в условиях искусственного контрастирования </w:t>
      </w:r>
      <w:proofErr w:type="spellStart"/>
      <w:r w:rsidR="007B064E" w:rsidRPr="007B064E">
        <w:rPr>
          <w:rFonts w:ascii="Times New Roman" w:hAnsi="Times New Roman" w:cs="Times New Roman"/>
          <w:sz w:val="28"/>
          <w:szCs w:val="28"/>
        </w:rPr>
        <w:t>рентгенпозитивным</w:t>
      </w:r>
      <w:proofErr w:type="spellEnd"/>
      <w:r w:rsidR="007B064E" w:rsidRPr="007B064E">
        <w:rPr>
          <w:rFonts w:ascii="Times New Roman" w:hAnsi="Times New Roman" w:cs="Times New Roman"/>
          <w:sz w:val="28"/>
          <w:szCs w:val="28"/>
        </w:rPr>
        <w:t xml:space="preserve"> контрастным веществом определяется удвоение (неполное) левой почки. Структурное и функциональное состояние органов данной системы также могут позволить изучить обзорная рентгенография, УЗИ, КТ, МРТ органов брюшной полости и забрюшинного пространства, </w:t>
      </w:r>
      <w:proofErr w:type="spellStart"/>
      <w:r w:rsidR="007B064E" w:rsidRPr="007B064E">
        <w:rPr>
          <w:rFonts w:ascii="Times New Roman" w:hAnsi="Times New Roman" w:cs="Times New Roman"/>
          <w:sz w:val="28"/>
          <w:szCs w:val="28"/>
        </w:rPr>
        <w:t>нефросцинтиграфия</w:t>
      </w:r>
      <w:proofErr w:type="spellEnd"/>
      <w:r w:rsidR="007B064E" w:rsidRPr="007B064E">
        <w:rPr>
          <w:rFonts w:ascii="Times New Roman" w:hAnsi="Times New Roman" w:cs="Times New Roman"/>
          <w:sz w:val="28"/>
          <w:szCs w:val="28"/>
        </w:rPr>
        <w:t>, цистография</w:t>
      </w:r>
    </w:p>
    <w:sectPr w:rsidR="00FC1794" w:rsidRPr="00FC1794" w:rsidSect="006A57B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2FE5F8" w14:textId="77777777" w:rsidR="00A57659" w:rsidRDefault="00A57659" w:rsidP="00017AD2">
      <w:pPr>
        <w:spacing w:after="0" w:line="240" w:lineRule="auto"/>
      </w:pPr>
      <w:r>
        <w:separator/>
      </w:r>
    </w:p>
  </w:endnote>
  <w:endnote w:type="continuationSeparator" w:id="0">
    <w:p w14:paraId="621D8AA2" w14:textId="77777777" w:rsidR="00A57659" w:rsidRDefault="00A57659" w:rsidP="00017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8043A8" w14:textId="77777777" w:rsidR="00A57659" w:rsidRDefault="00A57659" w:rsidP="00017AD2">
      <w:pPr>
        <w:spacing w:after="0" w:line="240" w:lineRule="auto"/>
      </w:pPr>
      <w:r>
        <w:separator/>
      </w:r>
    </w:p>
  </w:footnote>
  <w:footnote w:type="continuationSeparator" w:id="0">
    <w:p w14:paraId="03CD193B" w14:textId="77777777" w:rsidR="00A57659" w:rsidRDefault="00A57659" w:rsidP="00017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4E83"/>
    <w:multiLevelType w:val="hybridMultilevel"/>
    <w:tmpl w:val="3230CA64"/>
    <w:lvl w:ilvl="0" w:tplc="FFFFFFFF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4116779E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C393E"/>
    <w:multiLevelType w:val="hybridMultilevel"/>
    <w:tmpl w:val="8DA44D38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90009"/>
    <w:multiLevelType w:val="hybridMultilevel"/>
    <w:tmpl w:val="2F2271DC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17276"/>
    <w:multiLevelType w:val="hybridMultilevel"/>
    <w:tmpl w:val="D6CCDB78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6277A"/>
    <w:multiLevelType w:val="hybridMultilevel"/>
    <w:tmpl w:val="7198441A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15ED1"/>
    <w:multiLevelType w:val="hybridMultilevel"/>
    <w:tmpl w:val="87BE0896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AA2150"/>
    <w:multiLevelType w:val="hybridMultilevel"/>
    <w:tmpl w:val="4442ECAE"/>
    <w:lvl w:ilvl="0" w:tplc="4116779E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E0E3193"/>
    <w:multiLevelType w:val="hybridMultilevel"/>
    <w:tmpl w:val="26BC4580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967D2"/>
    <w:multiLevelType w:val="hybridMultilevel"/>
    <w:tmpl w:val="3D94D168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7E62A3"/>
    <w:multiLevelType w:val="hybridMultilevel"/>
    <w:tmpl w:val="A078A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1C7CE2"/>
    <w:multiLevelType w:val="hybridMultilevel"/>
    <w:tmpl w:val="8FC61548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32544E"/>
    <w:multiLevelType w:val="hybridMultilevel"/>
    <w:tmpl w:val="FD1829A4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D53FA3"/>
    <w:multiLevelType w:val="hybridMultilevel"/>
    <w:tmpl w:val="165AB86E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7B2053"/>
    <w:multiLevelType w:val="hybridMultilevel"/>
    <w:tmpl w:val="828EDF8A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85FCC"/>
    <w:multiLevelType w:val="hybridMultilevel"/>
    <w:tmpl w:val="A860E8E8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C0900"/>
    <w:multiLevelType w:val="hybridMultilevel"/>
    <w:tmpl w:val="FED611C6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74378B"/>
    <w:multiLevelType w:val="hybridMultilevel"/>
    <w:tmpl w:val="0E3C54DE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745B6"/>
    <w:multiLevelType w:val="hybridMultilevel"/>
    <w:tmpl w:val="4F26CDEA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B1349B"/>
    <w:multiLevelType w:val="hybridMultilevel"/>
    <w:tmpl w:val="A612A14A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E954E9"/>
    <w:multiLevelType w:val="hybridMultilevel"/>
    <w:tmpl w:val="824E7704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247DD6"/>
    <w:multiLevelType w:val="hybridMultilevel"/>
    <w:tmpl w:val="3F74A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91363C"/>
    <w:multiLevelType w:val="hybridMultilevel"/>
    <w:tmpl w:val="79287B60"/>
    <w:lvl w:ilvl="0" w:tplc="B4B04CC2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476470"/>
    <w:multiLevelType w:val="hybridMultilevel"/>
    <w:tmpl w:val="32E4A246"/>
    <w:lvl w:ilvl="0" w:tplc="EF0C407C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022953"/>
    <w:multiLevelType w:val="hybridMultilevel"/>
    <w:tmpl w:val="7C02D504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799A958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5C6DE3"/>
    <w:multiLevelType w:val="hybridMultilevel"/>
    <w:tmpl w:val="E3B8B4C6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600DD2"/>
    <w:multiLevelType w:val="hybridMultilevel"/>
    <w:tmpl w:val="B2E2077A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E73E4F"/>
    <w:multiLevelType w:val="hybridMultilevel"/>
    <w:tmpl w:val="36C8E8CC"/>
    <w:lvl w:ilvl="0" w:tplc="4116779E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2C66FD3"/>
    <w:multiLevelType w:val="hybridMultilevel"/>
    <w:tmpl w:val="A3E622D2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E410FD"/>
    <w:multiLevelType w:val="hybridMultilevel"/>
    <w:tmpl w:val="BB7E879A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3F1664"/>
    <w:multiLevelType w:val="hybridMultilevel"/>
    <w:tmpl w:val="3D8A62B0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D04F3D"/>
    <w:multiLevelType w:val="hybridMultilevel"/>
    <w:tmpl w:val="26585FBE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F5132C"/>
    <w:multiLevelType w:val="hybridMultilevel"/>
    <w:tmpl w:val="68AA9BFC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500AE6"/>
    <w:multiLevelType w:val="hybridMultilevel"/>
    <w:tmpl w:val="8F0C52C4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2333A6"/>
    <w:multiLevelType w:val="hybridMultilevel"/>
    <w:tmpl w:val="6A6C0F98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9FA655A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A3562E"/>
    <w:multiLevelType w:val="hybridMultilevel"/>
    <w:tmpl w:val="D97ACD60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6"/>
  </w:num>
  <w:num w:numId="3">
    <w:abstractNumId w:val="4"/>
  </w:num>
  <w:num w:numId="4">
    <w:abstractNumId w:val="34"/>
  </w:num>
  <w:num w:numId="5">
    <w:abstractNumId w:val="3"/>
  </w:num>
  <w:num w:numId="6">
    <w:abstractNumId w:val="17"/>
  </w:num>
  <w:num w:numId="7">
    <w:abstractNumId w:val="31"/>
  </w:num>
  <w:num w:numId="8">
    <w:abstractNumId w:val="30"/>
  </w:num>
  <w:num w:numId="9">
    <w:abstractNumId w:val="18"/>
  </w:num>
  <w:num w:numId="10">
    <w:abstractNumId w:val="23"/>
  </w:num>
  <w:num w:numId="11">
    <w:abstractNumId w:val="19"/>
  </w:num>
  <w:num w:numId="12">
    <w:abstractNumId w:val="6"/>
  </w:num>
  <w:num w:numId="13">
    <w:abstractNumId w:val="28"/>
  </w:num>
  <w:num w:numId="14">
    <w:abstractNumId w:val="1"/>
  </w:num>
  <w:num w:numId="15">
    <w:abstractNumId w:val="11"/>
  </w:num>
  <w:num w:numId="16">
    <w:abstractNumId w:val="8"/>
  </w:num>
  <w:num w:numId="17">
    <w:abstractNumId w:val="20"/>
  </w:num>
  <w:num w:numId="18">
    <w:abstractNumId w:val="21"/>
  </w:num>
  <w:num w:numId="19">
    <w:abstractNumId w:val="32"/>
  </w:num>
  <w:num w:numId="20">
    <w:abstractNumId w:val="9"/>
  </w:num>
  <w:num w:numId="21">
    <w:abstractNumId w:val="22"/>
  </w:num>
  <w:num w:numId="22">
    <w:abstractNumId w:val="12"/>
  </w:num>
  <w:num w:numId="23">
    <w:abstractNumId w:val="2"/>
  </w:num>
  <w:num w:numId="24">
    <w:abstractNumId w:val="16"/>
  </w:num>
  <w:num w:numId="25">
    <w:abstractNumId w:val="27"/>
  </w:num>
  <w:num w:numId="26">
    <w:abstractNumId w:val="24"/>
  </w:num>
  <w:num w:numId="27">
    <w:abstractNumId w:val="29"/>
  </w:num>
  <w:num w:numId="28">
    <w:abstractNumId w:val="15"/>
  </w:num>
  <w:num w:numId="29">
    <w:abstractNumId w:val="7"/>
  </w:num>
  <w:num w:numId="30">
    <w:abstractNumId w:val="25"/>
  </w:num>
  <w:num w:numId="31">
    <w:abstractNumId w:val="10"/>
  </w:num>
  <w:num w:numId="32">
    <w:abstractNumId w:val="33"/>
  </w:num>
  <w:num w:numId="33">
    <w:abstractNumId w:val="0"/>
  </w:num>
  <w:num w:numId="34">
    <w:abstractNumId w:val="14"/>
  </w:num>
  <w:num w:numId="35">
    <w:abstractNumId w:val="1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A65"/>
    <w:rsid w:val="00013E30"/>
    <w:rsid w:val="00017AD2"/>
    <w:rsid w:val="00017FD7"/>
    <w:rsid w:val="000B742C"/>
    <w:rsid w:val="000E7A65"/>
    <w:rsid w:val="001041A8"/>
    <w:rsid w:val="001463E4"/>
    <w:rsid w:val="00163550"/>
    <w:rsid w:val="00191F34"/>
    <w:rsid w:val="001952FA"/>
    <w:rsid w:val="001A26B9"/>
    <w:rsid w:val="001D0058"/>
    <w:rsid w:val="001D3668"/>
    <w:rsid w:val="00250919"/>
    <w:rsid w:val="00283617"/>
    <w:rsid w:val="002F5502"/>
    <w:rsid w:val="0034014D"/>
    <w:rsid w:val="00376874"/>
    <w:rsid w:val="00384BE2"/>
    <w:rsid w:val="003856AF"/>
    <w:rsid w:val="003D1935"/>
    <w:rsid w:val="00403CFF"/>
    <w:rsid w:val="00416470"/>
    <w:rsid w:val="00427FF0"/>
    <w:rsid w:val="00433635"/>
    <w:rsid w:val="00486D59"/>
    <w:rsid w:val="004A244F"/>
    <w:rsid w:val="004B295A"/>
    <w:rsid w:val="004F43B6"/>
    <w:rsid w:val="005029F2"/>
    <w:rsid w:val="005305DA"/>
    <w:rsid w:val="00545DDE"/>
    <w:rsid w:val="00580754"/>
    <w:rsid w:val="00594497"/>
    <w:rsid w:val="005C611E"/>
    <w:rsid w:val="005D1FB3"/>
    <w:rsid w:val="006233FA"/>
    <w:rsid w:val="0068759A"/>
    <w:rsid w:val="00696F8E"/>
    <w:rsid w:val="006A57B7"/>
    <w:rsid w:val="006C627B"/>
    <w:rsid w:val="006D245C"/>
    <w:rsid w:val="00720188"/>
    <w:rsid w:val="00756AAE"/>
    <w:rsid w:val="00763EC4"/>
    <w:rsid w:val="00767025"/>
    <w:rsid w:val="00770B10"/>
    <w:rsid w:val="00770F8C"/>
    <w:rsid w:val="007B064E"/>
    <w:rsid w:val="007C59A6"/>
    <w:rsid w:val="007D7CC9"/>
    <w:rsid w:val="007E42DA"/>
    <w:rsid w:val="008006E4"/>
    <w:rsid w:val="0081008E"/>
    <w:rsid w:val="008220BC"/>
    <w:rsid w:val="00833604"/>
    <w:rsid w:val="00833D1D"/>
    <w:rsid w:val="008826A1"/>
    <w:rsid w:val="008A5991"/>
    <w:rsid w:val="008B4D53"/>
    <w:rsid w:val="008B6A0B"/>
    <w:rsid w:val="008D191A"/>
    <w:rsid w:val="00910951"/>
    <w:rsid w:val="00916517"/>
    <w:rsid w:val="00972AF5"/>
    <w:rsid w:val="00987CD9"/>
    <w:rsid w:val="009A73CF"/>
    <w:rsid w:val="009E691B"/>
    <w:rsid w:val="009F590E"/>
    <w:rsid w:val="00A422D9"/>
    <w:rsid w:val="00A46023"/>
    <w:rsid w:val="00A57659"/>
    <w:rsid w:val="00A77847"/>
    <w:rsid w:val="00AA5D64"/>
    <w:rsid w:val="00AA6EF0"/>
    <w:rsid w:val="00AB1F2F"/>
    <w:rsid w:val="00AE51A2"/>
    <w:rsid w:val="00AF0F03"/>
    <w:rsid w:val="00B15875"/>
    <w:rsid w:val="00B23ABF"/>
    <w:rsid w:val="00B476FB"/>
    <w:rsid w:val="00B9227A"/>
    <w:rsid w:val="00BC08A4"/>
    <w:rsid w:val="00BC5B59"/>
    <w:rsid w:val="00C2138A"/>
    <w:rsid w:val="00C4578C"/>
    <w:rsid w:val="00C466A1"/>
    <w:rsid w:val="00C83866"/>
    <w:rsid w:val="00C94A47"/>
    <w:rsid w:val="00C9657F"/>
    <w:rsid w:val="00CB0DAA"/>
    <w:rsid w:val="00CC0219"/>
    <w:rsid w:val="00D40378"/>
    <w:rsid w:val="00D55431"/>
    <w:rsid w:val="00D63A9C"/>
    <w:rsid w:val="00D97904"/>
    <w:rsid w:val="00DD2B15"/>
    <w:rsid w:val="00DE2CC4"/>
    <w:rsid w:val="00DE7E2E"/>
    <w:rsid w:val="00E129F1"/>
    <w:rsid w:val="00E15608"/>
    <w:rsid w:val="00E22F51"/>
    <w:rsid w:val="00E9404E"/>
    <w:rsid w:val="00EB1BF1"/>
    <w:rsid w:val="00EC0336"/>
    <w:rsid w:val="00EC082C"/>
    <w:rsid w:val="00EC6F2E"/>
    <w:rsid w:val="00F00DBB"/>
    <w:rsid w:val="00F25CA3"/>
    <w:rsid w:val="00F4339D"/>
    <w:rsid w:val="00F51BFE"/>
    <w:rsid w:val="00F523EF"/>
    <w:rsid w:val="00F65B2D"/>
    <w:rsid w:val="00F6775C"/>
    <w:rsid w:val="00FC1794"/>
    <w:rsid w:val="00FF6670"/>
    <w:rsid w:val="00FF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2A5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7AD2"/>
  </w:style>
  <w:style w:type="paragraph" w:styleId="a5">
    <w:name w:val="footer"/>
    <w:basedOn w:val="a"/>
    <w:link w:val="a6"/>
    <w:uiPriority w:val="99"/>
    <w:unhideWhenUsed/>
    <w:rsid w:val="00017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7AD2"/>
  </w:style>
  <w:style w:type="paragraph" w:styleId="a7">
    <w:name w:val="List Paragraph"/>
    <w:basedOn w:val="a"/>
    <w:uiPriority w:val="34"/>
    <w:qFormat/>
    <w:rsid w:val="00720188"/>
    <w:pPr>
      <w:ind w:left="720"/>
      <w:contextualSpacing/>
    </w:pPr>
  </w:style>
  <w:style w:type="table" w:styleId="a8">
    <w:name w:val="Table Grid"/>
    <w:basedOn w:val="a1"/>
    <w:uiPriority w:val="39"/>
    <w:rsid w:val="00AA6E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7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7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7AD2"/>
  </w:style>
  <w:style w:type="paragraph" w:styleId="a5">
    <w:name w:val="footer"/>
    <w:basedOn w:val="a"/>
    <w:link w:val="a6"/>
    <w:uiPriority w:val="99"/>
    <w:unhideWhenUsed/>
    <w:rsid w:val="00017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7AD2"/>
  </w:style>
  <w:style w:type="paragraph" w:styleId="a7">
    <w:name w:val="List Paragraph"/>
    <w:basedOn w:val="a"/>
    <w:uiPriority w:val="34"/>
    <w:qFormat/>
    <w:rsid w:val="00720188"/>
    <w:pPr>
      <w:ind w:left="720"/>
      <w:contextualSpacing/>
    </w:pPr>
  </w:style>
  <w:style w:type="table" w:styleId="a8">
    <w:name w:val="Table Grid"/>
    <w:basedOn w:val="a1"/>
    <w:uiPriority w:val="39"/>
    <w:rsid w:val="00AA6E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7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7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0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14</Pages>
  <Words>1694</Words>
  <Characters>9657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Вельма</dc:creator>
  <cp:keywords/>
  <dc:description/>
  <cp:lastModifiedBy>Пользователь</cp:lastModifiedBy>
  <cp:revision>12</cp:revision>
  <dcterms:created xsi:type="dcterms:W3CDTF">2023-06-01T12:01:00Z</dcterms:created>
  <dcterms:modified xsi:type="dcterms:W3CDTF">2023-10-30T13:22:00Z</dcterms:modified>
</cp:coreProperties>
</file>