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D31" w:rsidRPr="00971D93" w:rsidRDefault="00E76D31" w:rsidP="00971D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>М</w:t>
      </w:r>
      <w:r w:rsidR="007750AE" w:rsidRPr="00971D93">
        <w:rPr>
          <w:rFonts w:ascii="Times New Roman" w:hAnsi="Times New Roman" w:cs="Times New Roman"/>
          <w:b/>
          <w:sz w:val="24"/>
          <w:szCs w:val="24"/>
        </w:rPr>
        <w:t>етодические пособия для работы по теме</w:t>
      </w:r>
    </w:p>
    <w:p w:rsidR="007750AE" w:rsidRPr="00971D93" w:rsidRDefault="007750AE" w:rsidP="00971D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 xml:space="preserve">«Карты </w:t>
      </w:r>
      <w:proofErr w:type="spellStart"/>
      <w:r w:rsidRPr="00971D93">
        <w:rPr>
          <w:rFonts w:ascii="Times New Roman" w:hAnsi="Times New Roman" w:cs="Times New Roman"/>
          <w:b/>
          <w:sz w:val="24"/>
          <w:szCs w:val="24"/>
        </w:rPr>
        <w:t>Проппа</w:t>
      </w:r>
      <w:proofErr w:type="spellEnd"/>
      <w:r w:rsidRPr="00971D93">
        <w:rPr>
          <w:rFonts w:ascii="Times New Roman" w:hAnsi="Times New Roman" w:cs="Times New Roman"/>
          <w:b/>
          <w:sz w:val="24"/>
          <w:szCs w:val="24"/>
        </w:rPr>
        <w:t xml:space="preserve"> - как средство развития связной речи дошкольников»:</w:t>
      </w:r>
    </w:p>
    <w:p w:rsidR="007750AE" w:rsidRPr="00971D93" w:rsidRDefault="007750AE" w:rsidP="00971D9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 xml:space="preserve">«Карты </w:t>
      </w:r>
      <w:proofErr w:type="spellStart"/>
      <w:r w:rsidRPr="00971D93">
        <w:rPr>
          <w:rFonts w:ascii="Times New Roman" w:hAnsi="Times New Roman" w:cs="Times New Roman"/>
          <w:b/>
          <w:sz w:val="24"/>
          <w:szCs w:val="24"/>
        </w:rPr>
        <w:t>Проппа</w:t>
      </w:r>
      <w:proofErr w:type="spellEnd"/>
      <w:r w:rsidRPr="00971D93">
        <w:rPr>
          <w:rFonts w:ascii="Times New Roman" w:hAnsi="Times New Roman" w:cs="Times New Roman"/>
          <w:b/>
          <w:sz w:val="24"/>
          <w:szCs w:val="24"/>
        </w:rPr>
        <w:t>»</w:t>
      </w:r>
      <w:r w:rsidRPr="00971D93">
        <w:rPr>
          <w:rFonts w:ascii="Times New Roman" w:hAnsi="Times New Roman" w:cs="Times New Roman"/>
          <w:sz w:val="24"/>
          <w:szCs w:val="24"/>
        </w:rPr>
        <w:t xml:space="preserve"> - это игровое пособие из карточек, которое состоит из символов и иллюстраций, по которым дети узнают события и эпизоды из сказки. С их помощью можно играть в различные игры, например:</w:t>
      </w:r>
    </w:p>
    <w:p w:rsidR="007750AE" w:rsidRPr="00971D93" w:rsidRDefault="007750AE" w:rsidP="00971D9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 xml:space="preserve">1 игра - </w:t>
      </w:r>
      <w:r w:rsidRPr="00971D93">
        <w:rPr>
          <w:rFonts w:ascii="Times New Roman" w:hAnsi="Times New Roman" w:cs="Times New Roman"/>
          <w:sz w:val="24"/>
          <w:szCs w:val="24"/>
        </w:rPr>
        <w:t xml:space="preserve"> «Объяснение сюжетных картинок по сказке с помощью карт </w:t>
      </w:r>
      <w:proofErr w:type="spellStart"/>
      <w:r w:rsidRPr="00971D93">
        <w:rPr>
          <w:rFonts w:ascii="Times New Roman" w:hAnsi="Times New Roman" w:cs="Times New Roman"/>
          <w:sz w:val="24"/>
          <w:szCs w:val="24"/>
        </w:rPr>
        <w:t>Проппа</w:t>
      </w:r>
      <w:proofErr w:type="spellEnd"/>
      <w:r w:rsidRPr="00971D93">
        <w:rPr>
          <w:rFonts w:ascii="Times New Roman" w:hAnsi="Times New Roman" w:cs="Times New Roman"/>
          <w:sz w:val="24"/>
          <w:szCs w:val="24"/>
        </w:rPr>
        <w:t xml:space="preserve">».                             </w:t>
      </w:r>
    </w:p>
    <w:p w:rsidR="007750AE" w:rsidRPr="00971D93" w:rsidRDefault="007750AE" w:rsidP="00971D9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 xml:space="preserve">    Цель: - выявление умения осмысливать содержание ситуации, изображенной на картинке по сказке и соотнесение с определенной функцией.</w:t>
      </w:r>
    </w:p>
    <w:p w:rsidR="007750AE" w:rsidRPr="00971D93" w:rsidRDefault="007750AE" w:rsidP="00971D9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>2 игра</w:t>
      </w:r>
      <w:r w:rsidRPr="00971D93">
        <w:rPr>
          <w:rFonts w:ascii="Times New Roman" w:hAnsi="Times New Roman" w:cs="Times New Roman"/>
          <w:sz w:val="24"/>
          <w:szCs w:val="24"/>
        </w:rPr>
        <w:t xml:space="preserve"> - «Разложи по порядку картинки из сказки»</w:t>
      </w:r>
      <w:r w:rsidR="0063131E" w:rsidRPr="00971D93">
        <w:rPr>
          <w:rFonts w:ascii="Times New Roman" w:hAnsi="Times New Roman" w:cs="Times New Roman"/>
          <w:sz w:val="24"/>
          <w:szCs w:val="24"/>
        </w:rPr>
        <w:t>.</w:t>
      </w:r>
    </w:p>
    <w:p w:rsidR="007750AE" w:rsidRPr="00971D93" w:rsidRDefault="007750AE" w:rsidP="00971D9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>Цель</w:t>
      </w:r>
      <w:r w:rsidR="0063131E" w:rsidRPr="00971D93">
        <w:rPr>
          <w:rFonts w:ascii="Times New Roman" w:hAnsi="Times New Roman" w:cs="Times New Roman"/>
          <w:sz w:val="24"/>
          <w:szCs w:val="24"/>
        </w:rPr>
        <w:t>:</w:t>
      </w:r>
      <w:r w:rsidRPr="00971D93">
        <w:rPr>
          <w:rFonts w:ascii="Times New Roman" w:hAnsi="Times New Roman" w:cs="Times New Roman"/>
          <w:sz w:val="24"/>
          <w:szCs w:val="24"/>
        </w:rPr>
        <w:t xml:space="preserve"> - выявление способности понимать связь между событиями и строить умозаключение.</w:t>
      </w:r>
    </w:p>
    <w:p w:rsidR="007750AE" w:rsidRPr="00971D93" w:rsidRDefault="0063131E" w:rsidP="00971D9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>3 игра -</w:t>
      </w:r>
      <w:r w:rsidR="007750AE" w:rsidRPr="00971D93">
        <w:rPr>
          <w:rFonts w:ascii="Times New Roman" w:hAnsi="Times New Roman" w:cs="Times New Roman"/>
          <w:sz w:val="24"/>
          <w:szCs w:val="24"/>
        </w:rPr>
        <w:t xml:space="preserve"> «Давай познакомимся с героем из сказки»</w:t>
      </w:r>
      <w:r w:rsidRPr="00971D93">
        <w:rPr>
          <w:rFonts w:ascii="Times New Roman" w:hAnsi="Times New Roman" w:cs="Times New Roman"/>
          <w:sz w:val="24"/>
          <w:szCs w:val="24"/>
        </w:rPr>
        <w:t>.</w:t>
      </w:r>
    </w:p>
    <w:p w:rsidR="007750AE" w:rsidRPr="00971D93" w:rsidRDefault="007750AE" w:rsidP="00971D9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>Цель</w:t>
      </w:r>
      <w:r w:rsidR="0063131E" w:rsidRPr="00971D93">
        <w:rPr>
          <w:rFonts w:ascii="Times New Roman" w:hAnsi="Times New Roman" w:cs="Times New Roman"/>
          <w:sz w:val="24"/>
          <w:szCs w:val="24"/>
        </w:rPr>
        <w:t>:</w:t>
      </w:r>
      <w:r w:rsidRPr="00971D93">
        <w:rPr>
          <w:rFonts w:ascii="Times New Roman" w:hAnsi="Times New Roman" w:cs="Times New Roman"/>
          <w:sz w:val="24"/>
          <w:szCs w:val="24"/>
        </w:rPr>
        <w:t xml:space="preserve"> - выявление умения вести диалог.</w:t>
      </w:r>
    </w:p>
    <w:p w:rsidR="007750AE" w:rsidRPr="00971D93" w:rsidRDefault="0063131E" w:rsidP="00971D9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>4 игра</w:t>
      </w:r>
      <w:r w:rsidRPr="00971D93">
        <w:rPr>
          <w:rFonts w:ascii="Times New Roman" w:hAnsi="Times New Roman" w:cs="Times New Roman"/>
          <w:sz w:val="24"/>
          <w:szCs w:val="24"/>
        </w:rPr>
        <w:t xml:space="preserve"> - «Составление сказки</w:t>
      </w:r>
      <w:r w:rsidR="007750AE" w:rsidRPr="00971D93">
        <w:rPr>
          <w:rFonts w:ascii="Times New Roman" w:hAnsi="Times New Roman" w:cs="Times New Roman"/>
          <w:sz w:val="24"/>
          <w:szCs w:val="24"/>
        </w:rPr>
        <w:t xml:space="preserve"> из личного опыта с помощью карт </w:t>
      </w:r>
      <w:proofErr w:type="spellStart"/>
      <w:r w:rsidR="007750AE" w:rsidRPr="00971D93">
        <w:rPr>
          <w:rFonts w:ascii="Times New Roman" w:hAnsi="Times New Roman" w:cs="Times New Roman"/>
          <w:sz w:val="24"/>
          <w:szCs w:val="24"/>
        </w:rPr>
        <w:t>Проппа</w:t>
      </w:r>
      <w:proofErr w:type="spellEnd"/>
      <w:r w:rsidR="007750AE" w:rsidRPr="00971D93">
        <w:rPr>
          <w:rFonts w:ascii="Times New Roman" w:hAnsi="Times New Roman" w:cs="Times New Roman"/>
          <w:sz w:val="24"/>
          <w:szCs w:val="24"/>
        </w:rPr>
        <w:t>»</w:t>
      </w:r>
      <w:r w:rsidRPr="00971D93">
        <w:rPr>
          <w:rFonts w:ascii="Times New Roman" w:hAnsi="Times New Roman" w:cs="Times New Roman"/>
          <w:sz w:val="24"/>
          <w:szCs w:val="24"/>
        </w:rPr>
        <w:t>.</w:t>
      </w:r>
    </w:p>
    <w:p w:rsidR="007750AE" w:rsidRPr="00971D93" w:rsidRDefault="007750AE" w:rsidP="00971D9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 xml:space="preserve"> Цель</w:t>
      </w:r>
      <w:r w:rsidR="0063131E" w:rsidRPr="00971D93">
        <w:rPr>
          <w:rFonts w:ascii="Times New Roman" w:hAnsi="Times New Roman" w:cs="Times New Roman"/>
          <w:sz w:val="24"/>
          <w:szCs w:val="24"/>
        </w:rPr>
        <w:t>:</w:t>
      </w:r>
      <w:r w:rsidRPr="00971D93">
        <w:rPr>
          <w:rFonts w:ascii="Times New Roman" w:hAnsi="Times New Roman" w:cs="Times New Roman"/>
          <w:sz w:val="24"/>
          <w:szCs w:val="24"/>
        </w:rPr>
        <w:t xml:space="preserve"> - выявление умения составлять  рассказы (сказки)  из личного опыта</w:t>
      </w:r>
      <w:r w:rsidR="0063131E" w:rsidRPr="00971D93">
        <w:rPr>
          <w:rFonts w:ascii="Times New Roman" w:hAnsi="Times New Roman" w:cs="Times New Roman"/>
          <w:sz w:val="24"/>
          <w:szCs w:val="24"/>
        </w:rPr>
        <w:t>.</w:t>
      </w:r>
    </w:p>
    <w:p w:rsidR="007750AE" w:rsidRPr="00971D93" w:rsidRDefault="0063131E" w:rsidP="00971D9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>5 игра</w:t>
      </w:r>
      <w:r w:rsidRPr="00971D93">
        <w:rPr>
          <w:rFonts w:ascii="Times New Roman" w:hAnsi="Times New Roman" w:cs="Times New Roman"/>
          <w:sz w:val="24"/>
          <w:szCs w:val="24"/>
        </w:rPr>
        <w:t xml:space="preserve"> -</w:t>
      </w:r>
      <w:r w:rsidR="007750AE" w:rsidRPr="00971D93">
        <w:rPr>
          <w:rFonts w:ascii="Times New Roman" w:hAnsi="Times New Roman" w:cs="Times New Roman"/>
          <w:sz w:val="24"/>
          <w:szCs w:val="24"/>
        </w:rPr>
        <w:t xml:space="preserve"> «Сочиняем сказку с помощью карт </w:t>
      </w:r>
      <w:proofErr w:type="spellStart"/>
      <w:r w:rsidR="007750AE" w:rsidRPr="00971D93">
        <w:rPr>
          <w:rFonts w:ascii="Times New Roman" w:hAnsi="Times New Roman" w:cs="Times New Roman"/>
          <w:sz w:val="24"/>
          <w:szCs w:val="24"/>
        </w:rPr>
        <w:t>Проппа</w:t>
      </w:r>
      <w:proofErr w:type="spellEnd"/>
      <w:r w:rsidR="007750AE" w:rsidRPr="00971D93">
        <w:rPr>
          <w:rFonts w:ascii="Times New Roman" w:hAnsi="Times New Roman" w:cs="Times New Roman"/>
          <w:sz w:val="24"/>
          <w:szCs w:val="24"/>
        </w:rPr>
        <w:t>»</w:t>
      </w:r>
      <w:r w:rsidRPr="00971D93">
        <w:rPr>
          <w:rFonts w:ascii="Times New Roman" w:hAnsi="Times New Roman" w:cs="Times New Roman"/>
          <w:sz w:val="24"/>
          <w:szCs w:val="24"/>
        </w:rPr>
        <w:t>.</w:t>
      </w:r>
    </w:p>
    <w:p w:rsidR="007750AE" w:rsidRPr="00971D93" w:rsidRDefault="007750AE" w:rsidP="00971D9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 xml:space="preserve"> Цель</w:t>
      </w:r>
      <w:r w:rsidR="0063131E" w:rsidRPr="00971D93">
        <w:rPr>
          <w:rFonts w:ascii="Times New Roman" w:hAnsi="Times New Roman" w:cs="Times New Roman"/>
          <w:sz w:val="24"/>
          <w:szCs w:val="24"/>
        </w:rPr>
        <w:t>:</w:t>
      </w:r>
      <w:r w:rsidRPr="00971D93">
        <w:rPr>
          <w:rFonts w:ascii="Times New Roman" w:hAnsi="Times New Roman" w:cs="Times New Roman"/>
          <w:sz w:val="24"/>
          <w:szCs w:val="24"/>
        </w:rPr>
        <w:t xml:space="preserve"> - изучение</w:t>
      </w:r>
      <w:r w:rsidR="0063131E" w:rsidRPr="00971D93">
        <w:rPr>
          <w:rFonts w:ascii="Times New Roman" w:hAnsi="Times New Roman" w:cs="Times New Roman"/>
          <w:sz w:val="24"/>
          <w:szCs w:val="24"/>
        </w:rPr>
        <w:t xml:space="preserve"> связной речи дошкольника и </w:t>
      </w:r>
      <w:r w:rsidRPr="00971D93">
        <w:rPr>
          <w:rFonts w:ascii="Times New Roman" w:hAnsi="Times New Roman" w:cs="Times New Roman"/>
          <w:sz w:val="24"/>
          <w:szCs w:val="24"/>
        </w:rPr>
        <w:t xml:space="preserve"> речевого творчества</w:t>
      </w:r>
      <w:r w:rsidR="0063131E" w:rsidRPr="00971D93">
        <w:rPr>
          <w:rFonts w:ascii="Times New Roman" w:hAnsi="Times New Roman" w:cs="Times New Roman"/>
          <w:sz w:val="24"/>
          <w:szCs w:val="24"/>
        </w:rPr>
        <w:t>.</w:t>
      </w:r>
    </w:p>
    <w:p w:rsidR="00254B53" w:rsidRPr="00B40B74" w:rsidRDefault="00254B53" w:rsidP="00971D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B74">
        <w:rPr>
          <w:noProof/>
          <w:lang w:eastAsia="ru-RU"/>
        </w:rPr>
        <w:drawing>
          <wp:inline distT="0" distB="0" distL="0" distR="0" wp14:anchorId="226ADA7B" wp14:editId="784C622B">
            <wp:extent cx="3381375" cy="3067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38" cy="306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31E" w:rsidRPr="00971D93" w:rsidRDefault="0063131E" w:rsidP="00971D9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>«Волшебные кубики»</w:t>
      </w:r>
      <w:r w:rsidRPr="00971D93">
        <w:rPr>
          <w:rFonts w:ascii="Times New Roman" w:hAnsi="Times New Roman" w:cs="Times New Roman"/>
          <w:sz w:val="24"/>
          <w:szCs w:val="24"/>
        </w:rPr>
        <w:t xml:space="preserve"> - цветные пластиковые кубики, обклеенные со всех сторон картинками сказочных героев.</w:t>
      </w:r>
    </w:p>
    <w:p w:rsidR="00410C51" w:rsidRPr="00971D93" w:rsidRDefault="00971D93" w:rsidP="00971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10C51" w:rsidRPr="00971D93">
        <w:rPr>
          <w:rFonts w:ascii="Times New Roman" w:hAnsi="Times New Roman" w:cs="Times New Roman"/>
          <w:sz w:val="24"/>
          <w:szCs w:val="24"/>
        </w:rPr>
        <w:t>С их помощью можно играть в подготовительные игры:</w:t>
      </w:r>
    </w:p>
    <w:p w:rsidR="00410C51" w:rsidRPr="00971D93" w:rsidRDefault="00410C51" w:rsidP="00971D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 xml:space="preserve">«Узнай героя», «Из какой сказки?», «Сказочный словарь», «Чудесное средство», </w:t>
      </w:r>
      <w:r w:rsidR="00971D9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71D93">
        <w:rPr>
          <w:rFonts w:ascii="Times New Roman" w:hAnsi="Times New Roman" w:cs="Times New Roman"/>
          <w:sz w:val="24"/>
          <w:szCs w:val="24"/>
        </w:rPr>
        <w:t>«Волшебные слова»</w:t>
      </w:r>
      <w:r w:rsidR="000D1F24" w:rsidRPr="00971D93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971D93" w:rsidRDefault="00971D93" w:rsidP="00971D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1F24" w:rsidRPr="00B40B74" w:rsidRDefault="000D1F24" w:rsidP="00971D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B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EC481" wp14:editId="08854F4D">
            <wp:extent cx="2138362" cy="193995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71" cy="1946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2F0" w:rsidRPr="00B40B74" w:rsidRDefault="003962F0" w:rsidP="00B40B7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1F24" w:rsidRPr="00971D93" w:rsidRDefault="000D1F24" w:rsidP="00B40B7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>«Сказочные картинки»</w:t>
      </w:r>
      <w:r w:rsidRPr="00971D93">
        <w:rPr>
          <w:rFonts w:ascii="Times New Roman" w:hAnsi="Times New Roman" w:cs="Times New Roman"/>
          <w:sz w:val="24"/>
          <w:szCs w:val="24"/>
        </w:rPr>
        <w:t xml:space="preserve"> - на листах цветного картона наклеены картинки сказочных героев, фрагменты сюжета сказок</w:t>
      </w:r>
      <w:r w:rsidR="00DD1320" w:rsidRPr="00971D93">
        <w:rPr>
          <w:rFonts w:ascii="Times New Roman" w:hAnsi="Times New Roman" w:cs="Times New Roman"/>
          <w:sz w:val="24"/>
          <w:szCs w:val="24"/>
        </w:rPr>
        <w:t>, волшебные средства, место, где происходит действие сказки и т.д. С их помощью играем: « Из какой я сказки?», «Угадай – кто мой друг», «Что общего?», «Кто на свете всех добрее?», «Кто на свете злее всех?», «Чепуха», «Если б я…».</w:t>
      </w:r>
    </w:p>
    <w:p w:rsidR="00971D93" w:rsidRDefault="00971D93" w:rsidP="00971D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2F0" w:rsidRPr="00B40B74" w:rsidRDefault="007A5710" w:rsidP="00971D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B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A7BE8" wp14:editId="59C02D59">
            <wp:extent cx="3638550" cy="2562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73" cy="256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D93" w:rsidRPr="00971D93" w:rsidRDefault="00971D93" w:rsidP="00971D9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2F0" w:rsidRPr="00971D93" w:rsidRDefault="003962F0" w:rsidP="00B40B7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>"Примени символ к сказке"</w:t>
      </w:r>
      <w:r w:rsidRPr="00971D93">
        <w:rPr>
          <w:rFonts w:ascii="Times New Roman" w:hAnsi="Times New Roman" w:cs="Times New Roman"/>
          <w:sz w:val="24"/>
          <w:szCs w:val="24"/>
        </w:rPr>
        <w:t xml:space="preserve"> - на этом игровом поле расположены основные карты </w:t>
      </w:r>
      <w:proofErr w:type="spellStart"/>
      <w:r w:rsidRPr="00971D93">
        <w:rPr>
          <w:rFonts w:ascii="Times New Roman" w:hAnsi="Times New Roman" w:cs="Times New Roman"/>
          <w:sz w:val="24"/>
          <w:szCs w:val="24"/>
        </w:rPr>
        <w:t>Проппа</w:t>
      </w:r>
      <w:proofErr w:type="spellEnd"/>
      <w:r w:rsidRPr="00971D93">
        <w:rPr>
          <w:rFonts w:ascii="Times New Roman" w:hAnsi="Times New Roman" w:cs="Times New Roman"/>
          <w:sz w:val="24"/>
          <w:szCs w:val="24"/>
        </w:rPr>
        <w:t xml:space="preserve">, бросая кубик, ребенок "ходит" по игровому полю, и, остановившись возле какого-либо символического изображения, называет его. Например "Победа", он вспоминает, в какой сказке есть такой </w:t>
      </w:r>
      <w:proofErr w:type="gramStart"/>
      <w:r w:rsidRPr="00971D93">
        <w:rPr>
          <w:rFonts w:ascii="Times New Roman" w:hAnsi="Times New Roman" w:cs="Times New Roman"/>
          <w:sz w:val="24"/>
          <w:szCs w:val="24"/>
        </w:rPr>
        <w:t>сюжет</w:t>
      </w:r>
      <w:proofErr w:type="gramEnd"/>
      <w:r w:rsidRPr="00971D93">
        <w:rPr>
          <w:rFonts w:ascii="Times New Roman" w:hAnsi="Times New Roman" w:cs="Times New Roman"/>
          <w:sz w:val="24"/>
          <w:szCs w:val="24"/>
        </w:rPr>
        <w:t xml:space="preserve"> и объясняет, почему эта карта подходит к этой скаке. Можно работать, как по одной, так и по нескольким сказкам, но их содержание дети хорошо должны знать.</w:t>
      </w:r>
    </w:p>
    <w:p w:rsidR="003962F0" w:rsidRPr="00971D93" w:rsidRDefault="003962F0" w:rsidP="00B40B7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>На столе должны лежать картинки-фрагменты из сказок - «Сказочные картинки», которые ребенок выбирает в соответствии с символом.</w:t>
      </w:r>
    </w:p>
    <w:p w:rsidR="008B7CCD" w:rsidRPr="00971D93" w:rsidRDefault="008B7CCD" w:rsidP="00B40B7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>Так как наглядная опора на первых порах должна быть обязательной,  карточки необходимо иметь для подсказки.</w:t>
      </w:r>
    </w:p>
    <w:p w:rsidR="008B7CCD" w:rsidRPr="00971D93" w:rsidRDefault="008B7CCD" w:rsidP="00B40B7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>Такие игры помогают анализировать сказку, развивать доказательную речь.</w:t>
      </w:r>
    </w:p>
    <w:p w:rsidR="00971D93" w:rsidRDefault="00971D93" w:rsidP="00B40B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62F0" w:rsidRPr="00B40B74" w:rsidRDefault="003962F0" w:rsidP="00B40B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0B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8A6C5" wp14:editId="47429B93">
            <wp:extent cx="2626724" cy="18954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56" cy="1899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0B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B40B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71F3B" wp14:editId="6656098D">
            <wp:extent cx="2743200" cy="188245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D93" w:rsidRPr="00971D93" w:rsidRDefault="00971D93" w:rsidP="00971D93">
      <w:pPr>
        <w:pStyle w:val="a3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7CCD" w:rsidRPr="00971D93" w:rsidRDefault="007A5710" w:rsidP="00B40B7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>«Придумай</w:t>
      </w:r>
      <w:r w:rsidR="008B7CCD" w:rsidRPr="00971D93">
        <w:rPr>
          <w:rFonts w:ascii="Times New Roman" w:hAnsi="Times New Roman" w:cs="Times New Roman"/>
          <w:b/>
          <w:sz w:val="24"/>
          <w:szCs w:val="24"/>
        </w:rPr>
        <w:t xml:space="preserve"> сказку» - </w:t>
      </w:r>
      <w:r w:rsidR="008B7CCD" w:rsidRPr="00971D93">
        <w:rPr>
          <w:rFonts w:ascii="Times New Roman" w:hAnsi="Times New Roman" w:cs="Times New Roman"/>
          <w:sz w:val="24"/>
          <w:szCs w:val="24"/>
        </w:rPr>
        <w:t xml:space="preserve"> сочинение волшебной сказки с использованием пособия</w:t>
      </w:r>
    </w:p>
    <w:p w:rsidR="003962F0" w:rsidRPr="00971D93" w:rsidRDefault="008B7CCD" w:rsidP="00B40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>Цель</w:t>
      </w:r>
      <w:r w:rsidRPr="00971D93">
        <w:rPr>
          <w:rFonts w:ascii="Times New Roman" w:hAnsi="Times New Roman" w:cs="Times New Roman"/>
          <w:sz w:val="24"/>
          <w:szCs w:val="24"/>
        </w:rPr>
        <w:t>: Обучение детей сочинению сказки с использование игры – пособия «Расскажи сказку». Развитие речевого творчества, связной речи.</w:t>
      </w:r>
    </w:p>
    <w:p w:rsidR="008B7CCD" w:rsidRPr="00971D93" w:rsidRDefault="008B7CCD" w:rsidP="00B40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b/>
          <w:sz w:val="24"/>
          <w:szCs w:val="24"/>
        </w:rPr>
        <w:t>Правила игры</w:t>
      </w:r>
      <w:r w:rsidRPr="00971D93">
        <w:rPr>
          <w:rFonts w:ascii="Times New Roman" w:hAnsi="Times New Roman" w:cs="Times New Roman"/>
          <w:sz w:val="24"/>
          <w:szCs w:val="24"/>
        </w:rPr>
        <w:t>: В игре могут участвовать несколько детей. На каждой цветной дорожке пособия ведущий располагает по 6 предметных картинок.</w:t>
      </w:r>
    </w:p>
    <w:p w:rsidR="008B7CCD" w:rsidRPr="00971D93" w:rsidRDefault="008B7CCD" w:rsidP="00B40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>1 дорожка красного цвета - расположены герои разных сказок.</w:t>
      </w:r>
    </w:p>
    <w:p w:rsidR="008B7CCD" w:rsidRPr="00971D93" w:rsidRDefault="008B7CCD" w:rsidP="00B40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>2 дорожка жёлтого цвета - с кем из героев будет главный герой.</w:t>
      </w:r>
    </w:p>
    <w:p w:rsidR="008B7CCD" w:rsidRPr="00971D93" w:rsidRDefault="008B7CCD" w:rsidP="00B40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>3 дорожка зеленого цвета - где произошла встреча героев.</w:t>
      </w:r>
    </w:p>
    <w:p w:rsidR="008B7CCD" w:rsidRPr="00971D93" w:rsidRDefault="008B7CCD" w:rsidP="00B40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 xml:space="preserve">4 дорожка голубого </w:t>
      </w:r>
      <w:proofErr w:type="gramStart"/>
      <w:r w:rsidRPr="00971D93">
        <w:rPr>
          <w:rFonts w:ascii="Times New Roman" w:hAnsi="Times New Roman" w:cs="Times New Roman"/>
          <w:sz w:val="24"/>
          <w:szCs w:val="24"/>
        </w:rPr>
        <w:t>цвета</w:t>
      </w:r>
      <w:proofErr w:type="gramEnd"/>
      <w:r w:rsidRPr="00971D93">
        <w:rPr>
          <w:rFonts w:ascii="Times New Roman" w:hAnsi="Times New Roman" w:cs="Times New Roman"/>
          <w:sz w:val="24"/>
          <w:szCs w:val="24"/>
        </w:rPr>
        <w:t xml:space="preserve"> - какой волшебный предмет им помог.</w:t>
      </w:r>
    </w:p>
    <w:p w:rsidR="008B7CCD" w:rsidRPr="00971D93" w:rsidRDefault="008B7CCD" w:rsidP="00B40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>Каждый из участников бросает кубик и выбирает картинку на каждой дорожке согласно выпавшему числу. Когда все 4 картинки выбраны, можно приступить к сочинению сказки.</w:t>
      </w:r>
    </w:p>
    <w:p w:rsidR="00254B53" w:rsidRPr="00971D93" w:rsidRDefault="00254B53" w:rsidP="00B40B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1D93">
        <w:rPr>
          <w:rFonts w:ascii="Times New Roman" w:hAnsi="Times New Roman" w:cs="Times New Roman"/>
          <w:sz w:val="24"/>
          <w:szCs w:val="24"/>
        </w:rPr>
        <w:t xml:space="preserve">Данная игра позволяет детям на основе знакомых сюжетов сказок и их героев придумывать свои собственные сказки. В процессе игры у детей </w:t>
      </w:r>
      <w:r w:rsidRPr="00971D93">
        <w:rPr>
          <w:rFonts w:ascii="Times New Roman" w:hAnsi="Times New Roman" w:cs="Times New Roman"/>
          <w:b/>
          <w:sz w:val="24"/>
          <w:szCs w:val="24"/>
        </w:rPr>
        <w:t>совершенствуются навыки творческого рассказы</w:t>
      </w:r>
      <w:r w:rsidR="007A5710" w:rsidRPr="00971D93">
        <w:rPr>
          <w:rFonts w:ascii="Times New Roman" w:hAnsi="Times New Roman" w:cs="Times New Roman"/>
          <w:b/>
          <w:sz w:val="24"/>
          <w:szCs w:val="24"/>
        </w:rPr>
        <w:t>вания, развивается связная речь.</w:t>
      </w:r>
    </w:p>
    <w:p w:rsidR="007A5710" w:rsidRPr="00B40B74" w:rsidRDefault="007A5710" w:rsidP="00B40B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5710" w:rsidRPr="00B40B74" w:rsidRDefault="007A5710" w:rsidP="00B40B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0B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B94E60" wp14:editId="19007EC9">
            <wp:extent cx="3438525" cy="2486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46" cy="248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0B7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40B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0CAA8E" wp14:editId="57F7D2A4">
            <wp:extent cx="2266950" cy="249344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20" cy="249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710" w:rsidRPr="00B40B74" w:rsidRDefault="007A5710" w:rsidP="00B40B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7A5710" w:rsidRPr="00B40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4318E"/>
    <w:multiLevelType w:val="hybridMultilevel"/>
    <w:tmpl w:val="E758B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34929"/>
    <w:multiLevelType w:val="hybridMultilevel"/>
    <w:tmpl w:val="24C4C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822297"/>
    <w:multiLevelType w:val="hybridMultilevel"/>
    <w:tmpl w:val="93B03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2517B3"/>
    <w:multiLevelType w:val="hybridMultilevel"/>
    <w:tmpl w:val="C9902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215"/>
    <w:rsid w:val="000D1F24"/>
    <w:rsid w:val="00254B53"/>
    <w:rsid w:val="002B0F0D"/>
    <w:rsid w:val="003962F0"/>
    <w:rsid w:val="00410C51"/>
    <w:rsid w:val="0063131E"/>
    <w:rsid w:val="006F7FAB"/>
    <w:rsid w:val="007750AE"/>
    <w:rsid w:val="007A5710"/>
    <w:rsid w:val="008B7CCD"/>
    <w:rsid w:val="00955BE5"/>
    <w:rsid w:val="00957215"/>
    <w:rsid w:val="00971D93"/>
    <w:rsid w:val="00AC2D53"/>
    <w:rsid w:val="00B40B74"/>
    <w:rsid w:val="00C30033"/>
    <w:rsid w:val="00DD1320"/>
    <w:rsid w:val="00E7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D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0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D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0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2019-03-23T07:56:00Z</dcterms:created>
  <dcterms:modified xsi:type="dcterms:W3CDTF">2023-11-12T13:58:00Z</dcterms:modified>
</cp:coreProperties>
</file>