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32" w:rsidRPr="00053580" w:rsidRDefault="00D76132" w:rsidP="00D76132">
      <w:pPr>
        <w:pStyle w:val="a3"/>
        <w:shd w:val="clear" w:color="auto" w:fill="FFFFFF"/>
        <w:spacing w:before="0" w:beforeAutospacing="0"/>
        <w:jc w:val="center"/>
        <w:rPr>
          <w:b/>
        </w:rPr>
      </w:pPr>
      <w:r w:rsidRPr="00053580">
        <w:rPr>
          <w:b/>
        </w:rPr>
        <w:t>Участие во Всероссийском конкурсе «Творческий воспитатель- 2022»</w:t>
      </w:r>
    </w:p>
    <w:p w:rsidR="00D76132" w:rsidRPr="00D76132" w:rsidRDefault="00D76132" w:rsidP="00D76132">
      <w:pPr>
        <w:pStyle w:val="a3"/>
        <w:shd w:val="clear" w:color="auto" w:fill="FFFFFF"/>
        <w:spacing w:before="0" w:beforeAutospacing="0"/>
        <w:jc w:val="center"/>
      </w:pPr>
      <w:r w:rsidRPr="00053580">
        <w:rPr>
          <w:b/>
        </w:rPr>
        <w:t>Тема конкурсной работы:</w:t>
      </w:r>
      <w:r w:rsidRPr="00D76132">
        <w:t xml:space="preserve"> «Идеи, которые вы реализуете при обучении или на занятиях»</w:t>
      </w:r>
    </w:p>
    <w:p w:rsidR="00D76132" w:rsidRDefault="00D76132" w:rsidP="00053580">
      <w:pPr>
        <w:pStyle w:val="a3"/>
        <w:shd w:val="clear" w:color="auto" w:fill="FFFFFF"/>
        <w:spacing w:before="0" w:beforeAutospacing="0"/>
      </w:pPr>
      <w:r w:rsidRPr="00D76132">
        <w:t>Санина Елена Сергеевна – воспитатель структурного подразделения МАОУ «</w:t>
      </w:r>
      <w:proofErr w:type="spellStart"/>
      <w:r w:rsidRPr="00D76132">
        <w:t>Мулянская</w:t>
      </w:r>
      <w:proofErr w:type="spellEnd"/>
      <w:r w:rsidRPr="00D76132">
        <w:t xml:space="preserve"> средняя школа» детский сад «Колосок»</w:t>
      </w:r>
    </w:p>
    <w:p w:rsidR="00BB549B" w:rsidRPr="00D76132" w:rsidRDefault="00BB549B" w:rsidP="00BB549B">
      <w:pPr>
        <w:pStyle w:val="a3"/>
        <w:shd w:val="clear" w:color="auto" w:fill="FFFFFF"/>
        <w:spacing w:before="0" w:beforeAutospacing="0"/>
        <w:jc w:val="center"/>
      </w:pPr>
      <w:r>
        <w:rPr>
          <w:b/>
          <w:bCs/>
        </w:rPr>
        <w:t>«</w:t>
      </w:r>
      <w:r w:rsidRPr="00BB549B">
        <w:rPr>
          <w:b/>
          <w:bCs/>
        </w:rPr>
        <w:t>Рассказывание сказок  с использованием дидактических пособий</w:t>
      </w:r>
      <w:r>
        <w:rPr>
          <w:b/>
          <w:bCs/>
        </w:rPr>
        <w:t>»</w:t>
      </w:r>
    </w:p>
    <w:p w:rsidR="005F7BA1" w:rsidRDefault="0023207C" w:rsidP="005F7BA1">
      <w:pPr>
        <w:rPr>
          <w:rFonts w:ascii="Times New Roman" w:hAnsi="Times New Roman" w:cs="Times New Roman"/>
          <w:sz w:val="24"/>
          <w:szCs w:val="24"/>
        </w:rPr>
      </w:pPr>
      <w:r w:rsidRPr="00232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Работая воспитателем в детском саду, меня очень волнует проблема  развития речи детей. Все чаще приходят в сад не говорящие дети. Вроде бы ребенок все понимает, но не говорит! А еще меня удивляет то, что дети совсем не знают сказки. О чем это говорит? Родители не рассказывают, не читают, не играют? Почему так происходит?                                                                     </w:t>
      </w:r>
      <w:r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всё потому</w:t>
      </w:r>
      <w:r w:rsidR="00053580"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мы с вами сидим теперь в интернете, за компьютером, не замечаем жизнь вокруг нас, забываем</w:t>
      </w:r>
      <w:r w:rsidR="00053580"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 книги. </w:t>
      </w:r>
      <w:r w:rsidR="00053580"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 w:rsidR="006B6BA5"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появлением </w:t>
      </w:r>
      <w:proofErr w:type="spellStart"/>
      <w:r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гаджетов</w:t>
      </w:r>
      <w:proofErr w:type="spellEnd"/>
      <w:r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нашей жизни всё меньше родителей читают детям книги. </w:t>
      </w:r>
      <w:r w:rsidR="00053580"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перестали читать детям сказки. </w:t>
      </w:r>
      <w:r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Взрослым проще сунуть своему чаду телефон с мультфильмом и забыть о нем иногда на несколько часов.</w:t>
      </w:r>
      <w:r w:rsidR="00DD0381"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3580"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  <w:r w:rsidRPr="006B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ведь сказки являются </w:t>
      </w:r>
      <w:r w:rsidRPr="006B6BA5">
        <w:rPr>
          <w:rFonts w:ascii="Times New Roman" w:hAnsi="Times New Roman" w:cs="Times New Roman"/>
          <w:color w:val="000000"/>
          <w:sz w:val="24"/>
          <w:szCs w:val="24"/>
        </w:rPr>
        <w:t>неотъемлемой частью воспитания. Дети отождествляют себя со сказочными героями, и часто то, как герой книги ведёт себя в разных жизненных ситуациях, помогает ребёнку решить свои собственные проблемы, побороть свои страхи,</w:t>
      </w:r>
      <w:r w:rsidRPr="00AD17CF">
        <w:rPr>
          <w:rFonts w:ascii="Times New Roman" w:hAnsi="Times New Roman" w:cs="Times New Roman"/>
          <w:color w:val="000000"/>
          <w:sz w:val="24"/>
          <w:szCs w:val="24"/>
        </w:rPr>
        <w:t xml:space="preserve"> решить какие-то конфликты.</w:t>
      </w:r>
      <w:r w:rsidR="00DD0381" w:rsidRPr="00AD17CF">
        <w:rPr>
          <w:rFonts w:ascii="Times New Roman" w:hAnsi="Times New Roman" w:cs="Times New Roman"/>
          <w:sz w:val="24"/>
          <w:szCs w:val="24"/>
        </w:rPr>
        <w:t xml:space="preserve"> Слушая описание событий, происходящих чудес и приключений персонажей, ребенок задействует все свое внимание и удерживает его на протяжении всей истории. Ребенок испытывает эмоции, они поощряют его к размышлению, порождают в его голове множество разных вопросов, на которые он будет искать ответы.                                                                                                        </w:t>
      </w:r>
      <w:r w:rsidR="00053580" w:rsidRPr="00AD17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5A77" w:rsidRPr="00C45A77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методов решения проблемы</w:t>
      </w:r>
      <w:r w:rsidR="00C45A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45A77" w:rsidRPr="00C4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мой взгляд, может стать дидактическое пособие, кот</w:t>
      </w:r>
      <w:r w:rsidR="00C45A77">
        <w:rPr>
          <w:rFonts w:ascii="Times New Roman" w:hAnsi="Times New Roman" w:cs="Times New Roman"/>
          <w:sz w:val="24"/>
          <w:szCs w:val="24"/>
          <w:shd w:val="clear" w:color="auto" w:fill="FFFFFF"/>
        </w:rPr>
        <w:t>орое обеспечит повышение развития</w:t>
      </w:r>
      <w:r w:rsidR="00C45A77" w:rsidRPr="00C4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речи и расширит активный и пассивный словарь.</w:t>
      </w:r>
      <w:r w:rsidR="00C4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 </w:t>
      </w:r>
      <w:r w:rsidR="00C45A77" w:rsidRPr="00C4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0381" w:rsidRPr="00C45A77">
        <w:rPr>
          <w:rFonts w:ascii="Times New Roman" w:hAnsi="Times New Roman" w:cs="Times New Roman"/>
          <w:sz w:val="24"/>
          <w:szCs w:val="24"/>
        </w:rPr>
        <w:t>я создала серию дидактических</w:t>
      </w:r>
      <w:r w:rsidR="00DD0381" w:rsidRPr="00AD17CF">
        <w:rPr>
          <w:rFonts w:ascii="Times New Roman" w:hAnsi="Times New Roman" w:cs="Times New Roman"/>
          <w:sz w:val="24"/>
          <w:szCs w:val="24"/>
        </w:rPr>
        <w:t xml:space="preserve"> пособий для оказания помощи детям</w:t>
      </w:r>
      <w:r w:rsidR="00550E6F" w:rsidRPr="00AD17CF">
        <w:rPr>
          <w:rFonts w:ascii="Times New Roman" w:hAnsi="Times New Roman" w:cs="Times New Roman"/>
          <w:sz w:val="24"/>
          <w:szCs w:val="24"/>
        </w:rPr>
        <w:t xml:space="preserve"> в рассказывании </w:t>
      </w:r>
      <w:r w:rsidR="00DD0381" w:rsidRPr="00AD17CF">
        <w:rPr>
          <w:rFonts w:ascii="Times New Roman" w:hAnsi="Times New Roman" w:cs="Times New Roman"/>
          <w:sz w:val="24"/>
          <w:szCs w:val="24"/>
        </w:rPr>
        <w:t xml:space="preserve"> сказок.</w:t>
      </w:r>
      <w:r w:rsidR="00053580" w:rsidRPr="00AD17CF">
        <w:rPr>
          <w:rFonts w:ascii="Times New Roman" w:hAnsi="Times New Roman" w:cs="Times New Roman"/>
          <w:sz w:val="24"/>
          <w:szCs w:val="24"/>
        </w:rPr>
        <w:t xml:space="preserve"> Они имеют красочный вид наглядно дидактического пособия, которое  не только привлечет детей к игре, но и реализует развитие эстетического восприятия предметов окружающего мира</w:t>
      </w:r>
      <w:r w:rsidR="00053580" w:rsidRPr="006B6BA5">
        <w:rPr>
          <w:rFonts w:ascii="Times New Roman" w:hAnsi="Times New Roman" w:cs="Times New Roman"/>
          <w:sz w:val="24"/>
          <w:szCs w:val="24"/>
        </w:rPr>
        <w:t>.</w:t>
      </w:r>
      <w:r w:rsidR="006B6BA5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053580" w:rsidRPr="006B6BA5">
        <w:rPr>
          <w:rFonts w:ascii="Times New Roman" w:hAnsi="Times New Roman" w:cs="Times New Roman"/>
          <w:sz w:val="24"/>
          <w:szCs w:val="24"/>
        </w:rPr>
        <w:t>Д</w:t>
      </w:r>
      <w:r w:rsidR="00053580" w:rsidRPr="00AD17CF">
        <w:rPr>
          <w:rFonts w:ascii="Times New Roman" w:hAnsi="Times New Roman" w:cs="Times New Roman"/>
          <w:sz w:val="24"/>
          <w:szCs w:val="24"/>
        </w:rPr>
        <w:t>анное дидактическое пособие способствует развитию речи, закреплению полученных речевых умений, позволит не только активизировать речь, но и будет способствовать развитию внимания</w:t>
      </w:r>
      <w:r w:rsidR="00AD17CF" w:rsidRPr="00AD17CF">
        <w:rPr>
          <w:rFonts w:ascii="Times New Roman" w:hAnsi="Times New Roman" w:cs="Times New Roman"/>
          <w:sz w:val="24"/>
          <w:szCs w:val="24"/>
        </w:rPr>
        <w:t>, памяти, наглядно-образного и логического мышления. Детям предлагаю что-то сделать</w:t>
      </w:r>
      <w:r w:rsidR="00AD17CF">
        <w:rPr>
          <w:rFonts w:ascii="Times New Roman" w:hAnsi="Times New Roman" w:cs="Times New Roman"/>
          <w:sz w:val="24"/>
          <w:szCs w:val="24"/>
        </w:rPr>
        <w:t>: вырезать, склеить, изобразить, для развития мелкой моторики и координации движений рук.</w:t>
      </w:r>
      <w:r w:rsidR="00AD17CF" w:rsidRPr="00AD17CF">
        <w:rPr>
          <w:rFonts w:ascii="Times New Roman" w:hAnsi="Times New Roman" w:cs="Times New Roman"/>
          <w:sz w:val="24"/>
          <w:szCs w:val="24"/>
        </w:rPr>
        <w:t xml:space="preserve"> </w:t>
      </w:r>
      <w:r w:rsidR="006B6B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17CF" w:rsidRPr="00DD0381">
        <w:rPr>
          <w:rFonts w:ascii="Times New Roman" w:hAnsi="Times New Roman" w:cs="Times New Roman"/>
          <w:sz w:val="24"/>
          <w:szCs w:val="24"/>
        </w:rPr>
        <w:t xml:space="preserve">Не случайно говорят: «Когда я слушаю-узнаю, когда делаю – запоминаю». </w:t>
      </w:r>
    </w:p>
    <w:p w:rsidR="00BB549B" w:rsidRDefault="00BB549B" w:rsidP="005F7BA1">
      <w:pPr>
        <w:rPr>
          <w:rFonts w:ascii="Times New Roman" w:hAnsi="Times New Roman" w:cs="Times New Roman"/>
          <w:sz w:val="24"/>
          <w:szCs w:val="24"/>
        </w:rPr>
      </w:pPr>
    </w:p>
    <w:p w:rsidR="00BB549B" w:rsidRDefault="00BB549B" w:rsidP="005F7BA1">
      <w:pPr>
        <w:rPr>
          <w:rFonts w:ascii="Times New Roman" w:hAnsi="Times New Roman" w:cs="Times New Roman"/>
          <w:sz w:val="24"/>
          <w:szCs w:val="24"/>
        </w:rPr>
      </w:pPr>
    </w:p>
    <w:p w:rsidR="00BB549B" w:rsidRDefault="00BB549B" w:rsidP="005F7BA1">
      <w:pPr>
        <w:rPr>
          <w:rFonts w:ascii="Times New Roman" w:hAnsi="Times New Roman" w:cs="Times New Roman"/>
          <w:sz w:val="24"/>
          <w:szCs w:val="24"/>
        </w:rPr>
      </w:pPr>
    </w:p>
    <w:p w:rsidR="00BB549B" w:rsidRDefault="00BB549B" w:rsidP="005F7BA1">
      <w:pPr>
        <w:rPr>
          <w:rFonts w:ascii="Times New Roman" w:hAnsi="Times New Roman" w:cs="Times New Roman"/>
          <w:sz w:val="24"/>
          <w:szCs w:val="24"/>
        </w:rPr>
      </w:pPr>
    </w:p>
    <w:p w:rsidR="00BB549B" w:rsidRDefault="00BB549B" w:rsidP="005F7BA1">
      <w:pPr>
        <w:rPr>
          <w:rFonts w:ascii="Times New Roman" w:hAnsi="Times New Roman" w:cs="Times New Roman"/>
          <w:sz w:val="24"/>
          <w:szCs w:val="24"/>
        </w:rPr>
      </w:pPr>
    </w:p>
    <w:p w:rsidR="00BB549B" w:rsidRDefault="00BB549B" w:rsidP="005F7BA1">
      <w:pPr>
        <w:rPr>
          <w:rFonts w:ascii="Times New Roman" w:hAnsi="Times New Roman" w:cs="Times New Roman"/>
          <w:sz w:val="24"/>
          <w:szCs w:val="24"/>
        </w:rPr>
      </w:pPr>
    </w:p>
    <w:p w:rsidR="00BB549B" w:rsidRDefault="00BB549B" w:rsidP="005F7BA1">
      <w:pPr>
        <w:rPr>
          <w:rFonts w:ascii="Times New Roman" w:hAnsi="Times New Roman" w:cs="Times New Roman"/>
          <w:sz w:val="24"/>
          <w:szCs w:val="24"/>
        </w:rPr>
      </w:pPr>
    </w:p>
    <w:p w:rsidR="00BB549B" w:rsidRDefault="00BB549B" w:rsidP="005F7BA1">
      <w:pPr>
        <w:rPr>
          <w:rFonts w:ascii="Times New Roman" w:hAnsi="Times New Roman" w:cs="Times New Roman"/>
          <w:sz w:val="24"/>
          <w:szCs w:val="24"/>
        </w:rPr>
      </w:pPr>
      <w:r w:rsidRPr="00BB549B">
        <w:rPr>
          <w:rFonts w:ascii="Times New Roman" w:hAnsi="Times New Roman" w:cs="Times New Roman"/>
          <w:sz w:val="24"/>
          <w:szCs w:val="24"/>
        </w:rPr>
        <w:t xml:space="preserve">Дидактические пособия «Сказки на липучках», «Круги </w:t>
      </w:r>
      <w:proofErr w:type="spellStart"/>
      <w:r w:rsidRPr="00BB549B">
        <w:rPr>
          <w:rFonts w:ascii="Times New Roman" w:hAnsi="Times New Roman" w:cs="Times New Roman"/>
          <w:sz w:val="24"/>
          <w:szCs w:val="24"/>
        </w:rPr>
        <w:t>лулия</w:t>
      </w:r>
      <w:proofErr w:type="spellEnd"/>
      <w:r w:rsidRPr="00BB549B">
        <w:rPr>
          <w:rFonts w:ascii="Times New Roman" w:hAnsi="Times New Roman" w:cs="Times New Roman"/>
          <w:sz w:val="24"/>
          <w:szCs w:val="24"/>
        </w:rPr>
        <w:t>», «Расскажи маме сказку»</w:t>
      </w:r>
    </w:p>
    <w:p w:rsidR="00C45A77" w:rsidRDefault="00BB549B" w:rsidP="005F7BA1">
      <w:pPr>
        <w:rPr>
          <w:rFonts w:ascii="Times New Roman" w:hAnsi="Times New Roman" w:cs="Times New Roman"/>
          <w:sz w:val="24"/>
          <w:szCs w:val="24"/>
        </w:rPr>
      </w:pPr>
      <w:r w:rsidRPr="00BB54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015259"/>
            <wp:effectExtent l="19050" t="0" r="3175" b="0"/>
            <wp:docPr id="1" name="Рисунок 1" descr="D:\IMG_6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IMG_6186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52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45A77" w:rsidRDefault="005F7BA1" w:rsidP="005F7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3207C" w:rsidRDefault="00DD0381" w:rsidP="00BB549B">
      <w:pPr>
        <w:rPr>
          <w:rFonts w:ascii="Times New Roman" w:hAnsi="Times New Roman" w:cs="Times New Roman"/>
          <w:sz w:val="24"/>
          <w:szCs w:val="24"/>
        </w:rPr>
      </w:pPr>
      <w:r w:rsidRPr="00DD0381">
        <w:rPr>
          <w:rFonts w:ascii="Times New Roman" w:hAnsi="Times New Roman" w:cs="Times New Roman"/>
        </w:rPr>
        <w:t>Способность включаться в игру не связана с возрастом человека, но в каждом возрасте игра имеет свои особенности.</w:t>
      </w:r>
      <w:r>
        <w:t xml:space="preserve"> </w:t>
      </w:r>
      <w:r w:rsidRPr="00DD0381">
        <w:rPr>
          <w:rFonts w:ascii="Times New Roman" w:hAnsi="Times New Roman" w:cs="Times New Roman"/>
        </w:rPr>
        <w:t xml:space="preserve">Содержание детских игр развивается от игр, в которых основным содержанием является предметная деятельность, к играм, отражающим отношения между людьми, и, наконец, к играм, в которых главным содержанием выступает подчинение правилам общественного поведения и отношения между людьми.          </w:t>
      </w:r>
      <w:r w:rsidR="00C45A7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DD0381">
        <w:rPr>
          <w:rFonts w:ascii="Times New Roman" w:hAnsi="Times New Roman" w:cs="Times New Roman"/>
        </w:rPr>
        <w:t xml:space="preserve">В возрастной периодизации детей (Д.Б. </w:t>
      </w:r>
      <w:proofErr w:type="spellStart"/>
      <w:r w:rsidRPr="00DD0381">
        <w:rPr>
          <w:rFonts w:ascii="Times New Roman" w:hAnsi="Times New Roman" w:cs="Times New Roman"/>
        </w:rPr>
        <w:t>Эльконин</w:t>
      </w:r>
      <w:proofErr w:type="spellEnd"/>
      <w:r w:rsidRPr="00DD0381">
        <w:rPr>
          <w:rFonts w:ascii="Times New Roman" w:hAnsi="Times New Roman" w:cs="Times New Roman"/>
        </w:rPr>
        <w:t>) особая роль отведена ведущей деятельности, имеющей для каждого возраста свое содержание. В каждой ведущей деятельности возникают и формируются соответствующие психические новообразования. Игра является ведущим видом деятельности для дошкольного возраста.</w:t>
      </w:r>
      <w:r w:rsidR="00C45A77">
        <w:t xml:space="preserve">   </w:t>
      </w:r>
      <w:r w:rsidR="00550E6F" w:rsidRPr="001224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элементы игровых обучающих ситуаций: сюжет, ролевое поведение и игровые действия воспитателя и детей имеют дидактическое начало и направлены на выполнение задач занятия. В рамках игры дети получают новые знания, выполняют исследовательские действия.</w:t>
      </w:r>
      <w:r w:rsidR="00550E6F">
        <w:t xml:space="preserve">  </w:t>
      </w:r>
      <w:r w:rsidR="00550E6F" w:rsidRPr="00550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персонажи (Медведь, Колобок</w:t>
      </w:r>
      <w:r w:rsidR="00550E6F" w:rsidRPr="0012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включаются педагогом в учебно-игровое общение не для развлечения, а как условие, обеспечивающее выполнение дидактических задач, создают положительную познавательную мотивацию и поддерживают ее на протяжении всего занятия. Игровые персонажи не просто приходят в гости к детям, а обращаются к ним со своими проблемами, они нуждаются в помощи и знаниях детей. Проблемная ситуация, задаваемая персонажем, меняет позицию ребенка </w:t>
      </w:r>
      <w:proofErr w:type="gramStart"/>
      <w:r w:rsidR="00550E6F" w:rsidRPr="001224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550E6F" w:rsidRPr="0012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обучаемого в обучающего. Смена позиции активизирует интеллектуальную деятельность детей, усиливает познавательную мотивацию.</w:t>
      </w:r>
      <w:r w:rsidR="00550E6F" w:rsidRPr="00550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4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50E6F" w:rsidRPr="0012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как форма организации и метод обучения детей дошкольного возраста формирует </w:t>
      </w:r>
      <w:r w:rsidR="00550E6F" w:rsidRPr="00122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заинтересованное отношение детей к материалу занятия, создает положительный эмоциональный фон и возможность проявления способностей каждым ребенком. Помогает ему почувствовать собственные возможности и обрести уверенность в себе. К игре как методу обучения предъявляются следующие требования: создание игрового сюжета, мотивирующего детей на игровые цели; включенность каждого участника в игру; предоставление участникам игры возможности самосто</w:t>
      </w:r>
      <w:r w:rsidR="00550E6F" w:rsidRPr="00550E6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ятельного активного действия.</w:t>
      </w:r>
      <w:r w:rsidR="00C45A77" w:rsidRPr="00C45A77">
        <w:rPr>
          <w:rFonts w:ascii="Times New Roman" w:hAnsi="Times New Roman" w:cs="Times New Roman"/>
          <w:sz w:val="36"/>
          <w:szCs w:val="36"/>
        </w:rPr>
        <w:t xml:space="preserve"> </w:t>
      </w:r>
      <w:r w:rsidR="00C45A77" w:rsidRPr="00BB549B">
        <w:rPr>
          <w:rFonts w:ascii="Times New Roman" w:hAnsi="Times New Roman" w:cs="Times New Roman"/>
          <w:sz w:val="24"/>
          <w:szCs w:val="24"/>
        </w:rPr>
        <w:t>Благодаря дидактическим пособиям  содержание сказок дети осваивают  намного быстрее и проще. У них хорошо развивается речь,  память, копится словарный запас, определенный опы</w:t>
      </w:r>
      <w:r w:rsidR="00BB549B">
        <w:rPr>
          <w:rFonts w:ascii="Times New Roman" w:hAnsi="Times New Roman" w:cs="Times New Roman"/>
          <w:sz w:val="24"/>
          <w:szCs w:val="24"/>
        </w:rPr>
        <w:t xml:space="preserve">т.                                                                                                             </w:t>
      </w:r>
      <w:r w:rsidR="006B6BA5" w:rsidRPr="006B6BA5">
        <w:rPr>
          <w:rFonts w:ascii="Times New Roman" w:hAnsi="Times New Roman" w:cs="Times New Roman"/>
          <w:b/>
          <w:sz w:val="24"/>
          <w:szCs w:val="24"/>
        </w:rPr>
        <w:t>Рекомендация для родителей.</w:t>
      </w:r>
      <w:r w:rsidR="006B6BA5">
        <w:rPr>
          <w:rFonts w:ascii="Times New Roman" w:hAnsi="Times New Roman" w:cs="Times New Roman"/>
          <w:sz w:val="24"/>
          <w:szCs w:val="24"/>
        </w:rPr>
        <w:t xml:space="preserve"> </w:t>
      </w:r>
      <w:r w:rsidR="00550E6F" w:rsidRPr="00550E6F">
        <w:rPr>
          <w:rFonts w:ascii="Times New Roman" w:hAnsi="Times New Roman" w:cs="Times New Roman"/>
          <w:sz w:val="24"/>
          <w:szCs w:val="24"/>
        </w:rPr>
        <w:t xml:space="preserve">Совместные игры </w:t>
      </w:r>
      <w:proofErr w:type="gramStart"/>
      <w:r w:rsidR="0023207C" w:rsidRPr="00550E6F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23207C" w:rsidRPr="00550E6F">
        <w:rPr>
          <w:rFonts w:ascii="Times New Roman" w:hAnsi="Times New Roman" w:cs="Times New Roman"/>
          <w:sz w:val="24"/>
          <w:szCs w:val="24"/>
        </w:rPr>
        <w:t>то прекрасный способ провести вместе время, пообщаться, установить эмоциональный контакт с ребёнком. Не ленитесь</w:t>
      </w:r>
      <w:r w:rsidR="00550E6F" w:rsidRPr="00550E6F">
        <w:rPr>
          <w:rFonts w:ascii="Times New Roman" w:hAnsi="Times New Roman" w:cs="Times New Roman"/>
          <w:sz w:val="24"/>
          <w:szCs w:val="24"/>
        </w:rPr>
        <w:t xml:space="preserve"> играть с ребенком, играйте</w:t>
      </w:r>
      <w:r w:rsidR="0023207C" w:rsidRPr="00550E6F">
        <w:rPr>
          <w:rFonts w:ascii="Times New Roman" w:hAnsi="Times New Roman" w:cs="Times New Roman"/>
          <w:sz w:val="24"/>
          <w:szCs w:val="24"/>
        </w:rPr>
        <w:t xml:space="preserve"> вместе и наслаждайтесь временем, проведённым вдвоём, ведь дети так быстро растут, а настоящего, живого общения в нашей жизни всё меньше и меньше. </w:t>
      </w:r>
    </w:p>
    <w:p w:rsidR="00133E75" w:rsidRPr="00550E6F" w:rsidRDefault="00133E75" w:rsidP="00BB549B">
      <w:pPr>
        <w:rPr>
          <w:rFonts w:ascii="Times New Roman" w:hAnsi="Times New Roman" w:cs="Times New Roman"/>
          <w:sz w:val="24"/>
          <w:szCs w:val="24"/>
        </w:rPr>
      </w:pPr>
    </w:p>
    <w:p w:rsidR="00D76132" w:rsidRDefault="00133E75" w:rsidP="00550E6F">
      <w:pPr>
        <w:pStyle w:val="a3"/>
        <w:shd w:val="clear" w:color="auto" w:fill="FFFFFF"/>
        <w:spacing w:before="0" w:beforeAutospacing="0"/>
        <w:rPr>
          <w:b/>
        </w:rPr>
      </w:pPr>
      <w:r w:rsidRPr="00133E75">
        <w:rPr>
          <w:b/>
        </w:rPr>
        <w:t>Список используемой литературы:</w:t>
      </w:r>
    </w:p>
    <w:p w:rsidR="00133E75" w:rsidRPr="00133E75" w:rsidRDefault="00133E75" w:rsidP="00133E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Давидчук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Н.</w:t>
      </w:r>
      <w:r w:rsidRPr="00133E75">
        <w:rPr>
          <w:rFonts w:ascii="Times New Roman" w:hAnsi="Times New Roman" w:cs="Times New Roman"/>
          <w:sz w:val="24"/>
          <w:szCs w:val="24"/>
        </w:rPr>
        <w:t xml:space="preserve"> Дидактическая игра - средство развития дошкольников 3-7 лет. Методическое пособие / М.: Сфера, 2015. - 0 </w:t>
      </w:r>
      <w:proofErr w:type="spellStart"/>
      <w:r w:rsidRPr="00133E7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33E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E75" w:rsidRPr="00133E75" w:rsidRDefault="00133E75" w:rsidP="00133E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-  ресурсы.</w:t>
      </w:r>
    </w:p>
    <w:p w:rsidR="00133E75" w:rsidRPr="00133E75" w:rsidRDefault="00133E75" w:rsidP="00133E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Колобова О.А. Приобщение дошкольников к художественной литературе. Парциальная программа. ФГОС ДО. – СПб</w:t>
      </w:r>
      <w:proofErr w:type="gramStart"/>
      <w:r w:rsidRPr="00133E75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133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 «ДЕТСТВО-ПРЕСС», 2020</w:t>
      </w:r>
    </w:p>
    <w:p w:rsidR="00133E75" w:rsidRPr="00133E75" w:rsidRDefault="00133E75" w:rsidP="00133E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E7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Ельцова</w:t>
      </w:r>
      <w:proofErr w:type="spellEnd"/>
      <w:r w:rsidRPr="0013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Терехова Н.Л.,: Сценарии образовательных ситуаций по ознакомлению дошкольников с детской литературой. С 2 до 4 лет. ФГОС– </w:t>
      </w:r>
      <w:proofErr w:type="gramStart"/>
      <w:r w:rsidRPr="00133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End"/>
      <w:r w:rsidRPr="00133E75">
        <w:rPr>
          <w:rFonts w:ascii="Times New Roman" w:eastAsia="Times New Roman" w:hAnsi="Times New Roman" w:cs="Times New Roman"/>
          <w:sz w:val="24"/>
          <w:szCs w:val="24"/>
          <w:lang w:eastAsia="ru-RU"/>
        </w:rPr>
        <w:t>б.: «ИЗДАТЕЛЬСТВО «ДЕТСТВО-ПРЕСС», 2019</w:t>
      </w:r>
    </w:p>
    <w:p w:rsidR="00133E75" w:rsidRDefault="00133E75" w:rsidP="00133E75">
      <w:pPr>
        <w:pStyle w:val="a3"/>
        <w:shd w:val="clear" w:color="auto" w:fill="FFFFFF"/>
        <w:spacing w:before="0" w:beforeAutospacing="0"/>
        <w:ind w:left="720"/>
        <w:rPr>
          <w:b/>
        </w:rPr>
      </w:pPr>
    </w:p>
    <w:p w:rsidR="00133E75" w:rsidRPr="00133E75" w:rsidRDefault="00133E75" w:rsidP="00550E6F">
      <w:pPr>
        <w:pStyle w:val="a3"/>
        <w:shd w:val="clear" w:color="auto" w:fill="FFFFFF"/>
        <w:spacing w:before="0" w:beforeAutospacing="0"/>
        <w:rPr>
          <w:b/>
        </w:rPr>
      </w:pPr>
    </w:p>
    <w:p w:rsidR="00D76132" w:rsidRDefault="00D76132" w:rsidP="00122400">
      <w:pPr>
        <w:pStyle w:val="a3"/>
        <w:shd w:val="clear" w:color="auto" w:fill="FFFFFF"/>
        <w:spacing w:before="0" w:beforeAutospacing="0"/>
        <w:rPr>
          <w:rFonts w:ascii="Arial" w:hAnsi="Arial" w:cs="Arial"/>
          <w:color w:val="545251"/>
        </w:rPr>
      </w:pPr>
    </w:p>
    <w:sectPr w:rsidR="00D76132" w:rsidSect="0027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6A8"/>
    <w:multiLevelType w:val="multilevel"/>
    <w:tmpl w:val="6402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12161"/>
    <w:multiLevelType w:val="multilevel"/>
    <w:tmpl w:val="3FD0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E05B0"/>
    <w:multiLevelType w:val="multilevel"/>
    <w:tmpl w:val="DFB4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C257B5"/>
    <w:multiLevelType w:val="multilevel"/>
    <w:tmpl w:val="E622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00"/>
    <w:rsid w:val="00053580"/>
    <w:rsid w:val="00122400"/>
    <w:rsid w:val="00133E75"/>
    <w:rsid w:val="0023207C"/>
    <w:rsid w:val="00277058"/>
    <w:rsid w:val="003C6C1F"/>
    <w:rsid w:val="00550E6F"/>
    <w:rsid w:val="00560218"/>
    <w:rsid w:val="005F7BA1"/>
    <w:rsid w:val="006B6BA5"/>
    <w:rsid w:val="00AD17CF"/>
    <w:rsid w:val="00BB549B"/>
    <w:rsid w:val="00C45A77"/>
    <w:rsid w:val="00D76132"/>
    <w:rsid w:val="00DD0381"/>
    <w:rsid w:val="00D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23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8C90-AA29-4E24-AC6E-D2D17430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2022-10-15T05:17:00Z</dcterms:created>
  <dcterms:modified xsi:type="dcterms:W3CDTF">2022-10-17T17:46:00Z</dcterms:modified>
</cp:coreProperties>
</file>